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1D810E">
      <w:pPr>
        <w:pStyle w:val="2"/>
        <w:ind w:left="0" w:leftChars="0" w:firstLine="0" w:firstLineChars="0"/>
        <w:rPr>
          <w:rFonts w:hint="eastAsia" w:ascii="华文宋体" w:hAnsi="华文宋体" w:eastAsia="华文宋体" w:cs="华文宋体"/>
          <w:sz w:val="32"/>
          <w:szCs w:val="32"/>
          <w:lang w:val="en-US" w:eastAsia="zh-CN"/>
        </w:rPr>
      </w:pPr>
      <w:r>
        <w:rPr>
          <w:rFonts w:hint="eastAsia" w:ascii="华文宋体" w:hAnsi="华文宋体" w:eastAsia="华文宋体" w:cs="华文宋体"/>
          <w:sz w:val="32"/>
          <w:szCs w:val="32"/>
          <w:lang w:val="en-US" w:eastAsia="zh-CN"/>
        </w:rPr>
        <w:t>附件</w:t>
      </w:r>
    </w:p>
    <w:p w14:paraId="23335707">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小标宋简体" w:hAnsi="方正小标宋简体" w:eastAsia="方正小标宋简体" w:cs="方正小标宋简体"/>
          <w:i w:val="0"/>
          <w:iCs w:val="0"/>
          <w:caps w:val="0"/>
          <w:color w:val="000000" w:themeColor="text1"/>
          <w:spacing w:val="0"/>
          <w:sz w:val="44"/>
          <w:szCs w:val="44"/>
        </w:rPr>
      </w:pPr>
      <w:r>
        <w:rPr>
          <w:rFonts w:hint="eastAsia" w:ascii="方正小标宋简体" w:hAnsi="方正小标宋简体" w:eastAsia="方正小标宋简体" w:cs="方正小标宋简体"/>
          <w:i w:val="0"/>
          <w:iCs w:val="0"/>
          <w:caps w:val="0"/>
          <w:color w:val="000000" w:themeColor="text1"/>
          <w:spacing w:val="0"/>
          <w:sz w:val="44"/>
          <w:szCs w:val="44"/>
          <w:shd w:val="clear" w:fill="FFFFFF"/>
          <w:lang w:eastAsia="zh-CN"/>
        </w:rPr>
        <w:t>市</w:t>
      </w:r>
      <w:r>
        <w:rPr>
          <w:rFonts w:hint="eastAsia" w:ascii="方正小标宋简体" w:hAnsi="方正小标宋简体" w:eastAsia="方正小标宋简体" w:cs="方正小标宋简体"/>
          <w:i w:val="0"/>
          <w:iCs w:val="0"/>
          <w:caps w:val="0"/>
          <w:color w:val="000000" w:themeColor="text1"/>
          <w:spacing w:val="0"/>
          <w:sz w:val="44"/>
          <w:szCs w:val="44"/>
          <w:shd w:val="clear" w:fill="FFFFFF"/>
          <w:lang w:val="en-US" w:eastAsia="zh-CN"/>
        </w:rPr>
        <w:t>人社局《</w:t>
      </w:r>
      <w:r>
        <w:rPr>
          <w:rFonts w:hint="eastAsia" w:ascii="方正小标宋简体" w:hAnsi="方正小标宋简体" w:eastAsia="方正小标宋简体" w:cs="方正小标宋简体"/>
          <w:i w:val="0"/>
          <w:iCs w:val="0"/>
          <w:caps w:val="0"/>
          <w:color w:val="000000" w:themeColor="text1"/>
          <w:spacing w:val="0"/>
          <w:sz w:val="44"/>
          <w:szCs w:val="44"/>
          <w:shd w:val="clear" w:fill="FFFFFF"/>
        </w:rPr>
        <w:t>包容审慎监管执法“四张清单”》公示</w:t>
      </w:r>
    </w:p>
    <w:p w14:paraId="3DF7C7B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jc w:val="left"/>
        <w:rPr>
          <w:rFonts w:hint="eastAsia" w:ascii="仿宋" w:hAnsi="仿宋" w:eastAsia="仿宋" w:cs="仿宋"/>
          <w:i w:val="0"/>
          <w:iCs w:val="0"/>
          <w:caps w:val="0"/>
          <w:color w:val="000000" w:themeColor="text1"/>
          <w:spacing w:val="0"/>
          <w:sz w:val="31"/>
          <w:szCs w:val="31"/>
          <w:shd w:val="clear" w:fill="FFFFFF"/>
        </w:rPr>
      </w:pPr>
    </w:p>
    <w:p w14:paraId="2AAEB319">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right="0" w:firstLine="640" w:firstLineChars="200"/>
        <w:jc w:val="left"/>
        <w:rPr>
          <w:rFonts w:hint="eastAsia" w:ascii="仿宋_GB2312" w:hAnsi="仿宋_GB2312" w:eastAsia="仿宋_GB2312" w:cs="仿宋_GB2312"/>
          <w:i w:val="0"/>
          <w:iCs w:val="0"/>
          <w:caps w:val="0"/>
          <w:color w:val="000000" w:themeColor="text1"/>
          <w:spacing w:val="0"/>
          <w:sz w:val="32"/>
          <w:szCs w:val="32"/>
        </w:rPr>
      </w:pPr>
      <w:r>
        <w:rPr>
          <w:rFonts w:hint="eastAsia" w:ascii="仿宋_GB2312" w:hAnsi="仿宋_GB2312" w:eastAsia="仿宋_GB2312" w:cs="仿宋_GB2312"/>
          <w:i w:val="0"/>
          <w:iCs w:val="0"/>
          <w:caps w:val="0"/>
          <w:color w:val="000000" w:themeColor="text1"/>
          <w:spacing w:val="0"/>
          <w:sz w:val="32"/>
          <w:szCs w:val="32"/>
          <w:shd w:val="clear" w:fill="FFFFFF"/>
        </w:rPr>
        <w:t>为贯彻落实</w:t>
      </w:r>
      <w:r>
        <w:rPr>
          <w:rFonts w:hint="eastAsia" w:ascii="仿宋_GB2312" w:hAnsi="仿宋_GB2312" w:eastAsia="仿宋_GB2312" w:cs="仿宋_GB2312"/>
          <w:i w:val="0"/>
          <w:iCs w:val="0"/>
          <w:caps w:val="0"/>
          <w:color w:val="000000" w:themeColor="text1"/>
          <w:spacing w:val="0"/>
          <w:sz w:val="32"/>
          <w:szCs w:val="32"/>
          <w:shd w:val="clear" w:fill="FFFFFF"/>
          <w:lang w:eastAsia="zh-CN"/>
        </w:rPr>
        <w:t>上级</w:t>
      </w:r>
      <w:r>
        <w:rPr>
          <w:rFonts w:hint="eastAsia" w:ascii="仿宋_GB2312" w:hAnsi="仿宋_GB2312" w:eastAsia="仿宋_GB2312" w:cs="仿宋_GB2312"/>
          <w:i w:val="0"/>
          <w:iCs w:val="0"/>
          <w:caps w:val="0"/>
          <w:color w:val="000000" w:themeColor="text1"/>
          <w:spacing w:val="0"/>
          <w:sz w:val="32"/>
          <w:szCs w:val="32"/>
          <w:shd w:val="clear" w:fill="FFFFFF"/>
        </w:rPr>
        <w:t>优化营商环境工作部署，进一步优化我市法治化营商环境，推进包容审慎监管，促进严格规范公正文明执法，现就</w:t>
      </w:r>
      <w:r>
        <w:rPr>
          <w:rFonts w:hint="eastAsia" w:ascii="仿宋_GB2312" w:hAnsi="仿宋_GB2312" w:eastAsia="仿宋_GB2312" w:cs="仿宋_GB2312"/>
          <w:i w:val="0"/>
          <w:iCs w:val="0"/>
          <w:caps w:val="0"/>
          <w:color w:val="000000" w:themeColor="text1"/>
          <w:spacing w:val="0"/>
          <w:sz w:val="32"/>
          <w:szCs w:val="32"/>
          <w:shd w:val="clear" w:fill="FFFFFF"/>
          <w:lang w:eastAsia="zh-CN"/>
        </w:rPr>
        <w:t>人社</w:t>
      </w:r>
      <w:r>
        <w:rPr>
          <w:rFonts w:hint="eastAsia" w:ascii="仿宋_GB2312" w:hAnsi="仿宋_GB2312" w:eastAsia="仿宋_GB2312" w:cs="仿宋_GB2312"/>
          <w:i w:val="0"/>
          <w:iCs w:val="0"/>
          <w:caps w:val="0"/>
          <w:color w:val="000000" w:themeColor="text1"/>
          <w:spacing w:val="0"/>
          <w:sz w:val="32"/>
          <w:szCs w:val="32"/>
          <w:shd w:val="clear" w:fill="FFFFFF"/>
        </w:rPr>
        <w:t>局推行包容审慎监管执法“四张清单”进行公示。</w:t>
      </w:r>
      <w:bookmarkStart w:id="0" w:name="_GoBack"/>
      <w:bookmarkEnd w:id="0"/>
    </w:p>
    <w:p w14:paraId="16F0044F">
      <w:pPr>
        <w:ind w:firstLine="640" w:firstLineChars="200"/>
        <w:rPr>
          <w:rFonts w:hint="eastAsia" w:ascii="仿宋_GB2312" w:hAnsi="仿宋_GB2312" w:eastAsia="仿宋_GB2312" w:cs="仿宋_GB2312"/>
          <w:color w:val="000000" w:themeColor="text1"/>
          <w:sz w:val="32"/>
          <w:szCs w:val="32"/>
          <w:lang w:val="en-US" w:eastAsia="zh-CN"/>
        </w:rPr>
      </w:pPr>
      <w:r>
        <w:rPr>
          <w:rFonts w:hint="eastAsia" w:ascii="仿宋_GB2312" w:hAnsi="仿宋_GB2312" w:eastAsia="仿宋_GB2312" w:cs="仿宋_GB2312"/>
          <w:i w:val="0"/>
          <w:iCs w:val="0"/>
          <w:caps w:val="0"/>
          <w:color w:val="000000" w:themeColor="text1"/>
          <w:spacing w:val="0"/>
          <w:sz w:val="32"/>
          <w:szCs w:val="32"/>
          <w:shd w:val="clear" w:fill="FFFFFF"/>
        </w:rPr>
        <w:t>附件：人力资源和社会保障领域《包容审慎监管执法“四张清单”》</w:t>
      </w:r>
    </w:p>
    <w:p w14:paraId="06197795">
      <w:pPr>
        <w:pStyle w:val="2"/>
        <w:ind w:firstLine="4480" w:firstLineChars="1400"/>
        <w:rPr>
          <w:rFonts w:hint="eastAsia" w:ascii="仿宋_GB2312" w:hAnsi="仿宋_GB2312" w:eastAsia="仿宋_GB2312" w:cs="仿宋_GB2312"/>
          <w:i w:val="0"/>
          <w:iCs w:val="0"/>
          <w:caps w:val="0"/>
          <w:color w:val="000000" w:themeColor="text1"/>
          <w:spacing w:val="0"/>
          <w:kern w:val="0"/>
          <w:sz w:val="32"/>
          <w:szCs w:val="32"/>
          <w:shd w:val="clear" w:fill="FFFFFF"/>
          <w:lang w:val="en-US" w:eastAsia="zh-CN" w:bidi="ar-SA"/>
        </w:rPr>
      </w:pPr>
    </w:p>
    <w:p w14:paraId="6EA8BCEA">
      <w:pPr>
        <w:pStyle w:val="2"/>
        <w:ind w:firstLine="3520" w:firstLineChars="1100"/>
        <w:rPr>
          <w:rFonts w:hint="eastAsia" w:ascii="仿宋_GB2312" w:hAnsi="仿宋_GB2312" w:eastAsia="仿宋_GB2312" w:cs="仿宋_GB2312"/>
          <w:i w:val="0"/>
          <w:iCs w:val="0"/>
          <w:caps w:val="0"/>
          <w:color w:val="000000" w:themeColor="text1"/>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000000" w:themeColor="text1"/>
          <w:spacing w:val="0"/>
          <w:kern w:val="0"/>
          <w:sz w:val="32"/>
          <w:szCs w:val="32"/>
          <w:shd w:val="clear" w:fill="FFFFFF"/>
          <w:lang w:val="en-US" w:eastAsia="zh-CN" w:bidi="ar-SA"/>
        </w:rPr>
        <w:t>广水市人力资源和社会保障局</w:t>
      </w:r>
    </w:p>
    <w:p w14:paraId="08A12876">
      <w:pPr>
        <w:ind w:firstLine="4800" w:firstLineChars="1500"/>
        <w:rPr>
          <w:rFonts w:hint="eastAsia" w:ascii="仿宋_GB2312" w:hAnsi="仿宋_GB2312" w:eastAsia="仿宋_GB2312" w:cs="仿宋_GB2312"/>
          <w:i w:val="0"/>
          <w:iCs w:val="0"/>
          <w:caps w:val="0"/>
          <w:color w:val="000000" w:themeColor="text1"/>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000000" w:themeColor="text1"/>
          <w:spacing w:val="0"/>
          <w:kern w:val="0"/>
          <w:sz w:val="32"/>
          <w:szCs w:val="32"/>
          <w:shd w:val="clear" w:fill="FFFFFF"/>
          <w:lang w:val="en-US" w:eastAsia="zh-CN" w:bidi="ar-SA"/>
        </w:rPr>
        <w:t>2026年8月20日</w:t>
      </w:r>
    </w:p>
    <w:p w14:paraId="7C7AF476">
      <w:pPr>
        <w:jc w:val="center"/>
        <w:rPr>
          <w:rFonts w:hint="eastAsia" w:ascii="方正小标宋简体" w:hAnsi="方正小标宋简体" w:eastAsia="方正小标宋简体" w:cs="方正小标宋简体"/>
          <w:sz w:val="44"/>
          <w:szCs w:val="44"/>
        </w:rPr>
      </w:pPr>
    </w:p>
    <w:p w14:paraId="01866E4A">
      <w:pPr>
        <w:jc w:val="center"/>
        <w:rPr>
          <w:rFonts w:hint="eastAsia" w:ascii="方正小标宋简体" w:hAnsi="方正小标宋简体" w:eastAsia="方正小标宋简体" w:cs="方正小标宋简体"/>
          <w:sz w:val="44"/>
          <w:szCs w:val="44"/>
        </w:rPr>
      </w:pPr>
    </w:p>
    <w:p w14:paraId="4BBBB7EA">
      <w:pPr>
        <w:jc w:val="center"/>
        <w:rPr>
          <w:rFonts w:hint="eastAsia" w:ascii="方正小标宋简体" w:hAnsi="方正小标宋简体" w:eastAsia="方正小标宋简体" w:cs="方正小标宋简体"/>
          <w:sz w:val="44"/>
          <w:szCs w:val="44"/>
        </w:rPr>
      </w:pPr>
    </w:p>
    <w:p w14:paraId="39512D5F">
      <w:pPr>
        <w:jc w:val="both"/>
        <w:rPr>
          <w:rFonts w:hint="eastAsia" w:ascii="方正小标宋简体" w:hAnsi="方正小标宋简体" w:eastAsia="方正小标宋简体" w:cs="方正小标宋简体"/>
          <w:sz w:val="44"/>
          <w:szCs w:val="44"/>
        </w:rPr>
      </w:pPr>
    </w:p>
    <w:p w14:paraId="1115FB9E">
      <w:pPr>
        <w:jc w:val="center"/>
        <w:rPr>
          <w:rFonts w:hint="eastAsia" w:ascii="方正小标宋简体" w:hAnsi="方正小标宋简体" w:eastAsia="方正小标宋简体" w:cs="方正小标宋简体"/>
          <w:sz w:val="44"/>
          <w:szCs w:val="44"/>
        </w:rPr>
      </w:pPr>
    </w:p>
    <w:p w14:paraId="4B510926">
      <w:pPr>
        <w:jc w:val="center"/>
        <w:rPr>
          <w:rFonts w:hint="eastAsia" w:ascii="方正小标宋简体" w:hAnsi="方正小标宋简体" w:eastAsia="方正小标宋简体" w:cs="方正小标宋简体"/>
          <w:sz w:val="44"/>
          <w:szCs w:val="44"/>
        </w:rPr>
        <w:sectPr>
          <w:footerReference r:id="rId3" w:type="default"/>
          <w:pgSz w:w="11906" w:h="16838"/>
          <w:pgMar w:top="1440" w:right="1803" w:bottom="1440" w:left="1803" w:header="851" w:footer="992" w:gutter="0"/>
          <w:pgNumType w:fmt="numberInDash"/>
          <w:cols w:space="0" w:num="1"/>
          <w:docGrid w:type="lines" w:linePitch="319" w:charSpace="0"/>
        </w:sectPr>
      </w:pPr>
    </w:p>
    <w:p w14:paraId="533656B4">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不予处罚事项清单</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7"/>
        <w:gridCol w:w="2136"/>
        <w:gridCol w:w="1980"/>
        <w:gridCol w:w="5388"/>
        <w:gridCol w:w="2508"/>
        <w:gridCol w:w="999"/>
      </w:tblGrid>
      <w:tr w14:paraId="6CC0C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37" w:type="dxa"/>
            <w:vAlign w:val="center"/>
          </w:tcPr>
          <w:p w14:paraId="229888E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sz w:val="32"/>
                <w:szCs w:val="32"/>
              </w:rPr>
            </w:pPr>
            <w:r>
              <w:rPr>
                <w:rFonts w:hint="eastAsia" w:ascii="黑体" w:hAnsi="黑体" w:eastAsia="黑体" w:cs="黑体"/>
                <w:spacing w:val="-20"/>
                <w:sz w:val="32"/>
                <w:szCs w:val="32"/>
              </w:rPr>
              <w:t>序号</w:t>
            </w:r>
          </w:p>
        </w:tc>
        <w:tc>
          <w:tcPr>
            <w:tcW w:w="2136" w:type="dxa"/>
            <w:shd w:val="clear" w:color="auto" w:fill="auto"/>
            <w:vAlign w:val="center"/>
          </w:tcPr>
          <w:p w14:paraId="5E5BEA1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kern w:val="2"/>
                <w:sz w:val="32"/>
                <w:szCs w:val="32"/>
                <w:lang w:val="en-US" w:eastAsia="zh-CN" w:bidi="ar-SA"/>
              </w:rPr>
            </w:pPr>
            <w:r>
              <w:rPr>
                <w:rFonts w:hint="eastAsia" w:ascii="黑体" w:hAnsi="黑体" w:eastAsia="黑体" w:cs="黑体"/>
                <w:spacing w:val="-20"/>
                <w:sz w:val="32"/>
                <w:szCs w:val="32"/>
              </w:rPr>
              <w:t>处罚事项名称</w:t>
            </w:r>
          </w:p>
        </w:tc>
        <w:tc>
          <w:tcPr>
            <w:tcW w:w="1980" w:type="dxa"/>
            <w:vAlign w:val="center"/>
          </w:tcPr>
          <w:p w14:paraId="395601F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sz w:val="32"/>
                <w:szCs w:val="32"/>
              </w:rPr>
            </w:pPr>
            <w:r>
              <w:rPr>
                <w:rFonts w:hint="eastAsia" w:ascii="黑体" w:hAnsi="黑体" w:eastAsia="黑体" w:cs="黑体"/>
                <w:spacing w:val="-20"/>
                <w:sz w:val="32"/>
                <w:szCs w:val="32"/>
              </w:rPr>
              <w:t>实施机关</w:t>
            </w:r>
          </w:p>
        </w:tc>
        <w:tc>
          <w:tcPr>
            <w:tcW w:w="5388" w:type="dxa"/>
            <w:vAlign w:val="center"/>
          </w:tcPr>
          <w:p w14:paraId="737CDED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val="0"/>
                <w:bCs w:val="0"/>
                <w:sz w:val="32"/>
                <w:szCs w:val="32"/>
              </w:rPr>
            </w:pPr>
            <w:r>
              <w:rPr>
                <w:rFonts w:hint="eastAsia" w:ascii="黑体" w:hAnsi="黑体" w:eastAsia="黑体" w:cs="黑体"/>
                <w:b w:val="0"/>
                <w:bCs w:val="0"/>
                <w:spacing w:val="-20"/>
                <w:sz w:val="32"/>
                <w:szCs w:val="32"/>
              </w:rPr>
              <w:t>不予处罚的情形</w:t>
            </w:r>
          </w:p>
        </w:tc>
        <w:tc>
          <w:tcPr>
            <w:tcW w:w="2508" w:type="dxa"/>
            <w:vAlign w:val="center"/>
          </w:tcPr>
          <w:p w14:paraId="33DFA4A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sz w:val="32"/>
                <w:szCs w:val="32"/>
              </w:rPr>
            </w:pPr>
            <w:r>
              <w:rPr>
                <w:rFonts w:hint="eastAsia" w:ascii="黑体" w:hAnsi="黑体" w:eastAsia="黑体" w:cs="黑体"/>
                <w:spacing w:val="-20"/>
                <w:sz w:val="32"/>
                <w:szCs w:val="32"/>
              </w:rPr>
              <w:t>不予处罚的依据</w:t>
            </w:r>
          </w:p>
        </w:tc>
        <w:tc>
          <w:tcPr>
            <w:tcW w:w="999" w:type="dxa"/>
            <w:vAlign w:val="center"/>
          </w:tcPr>
          <w:p w14:paraId="6400F1D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sz w:val="32"/>
                <w:szCs w:val="32"/>
              </w:rPr>
            </w:pPr>
            <w:r>
              <w:rPr>
                <w:rFonts w:hint="eastAsia" w:ascii="黑体" w:hAnsi="黑体" w:eastAsia="黑体" w:cs="黑体"/>
                <w:spacing w:val="-20"/>
                <w:sz w:val="32"/>
                <w:szCs w:val="32"/>
              </w:rPr>
              <w:t>备注</w:t>
            </w:r>
          </w:p>
        </w:tc>
      </w:tr>
      <w:tr w14:paraId="5FCE9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37" w:type="dxa"/>
            <w:vAlign w:val="center"/>
          </w:tcPr>
          <w:p w14:paraId="5094FE28">
            <w:pPr>
              <w:spacing w:line="240" w:lineRule="exact"/>
              <w:jc w:val="center"/>
              <w:rPr>
                <w:rFonts w:ascii="宋体" w:hAnsi="宋体" w:eastAsia="宋体" w:cs="宋体"/>
                <w:szCs w:val="21"/>
              </w:rPr>
            </w:pPr>
            <w:r>
              <w:rPr>
                <w:rFonts w:hint="eastAsia" w:ascii="宋体" w:hAnsi="宋体" w:eastAsia="宋体" w:cs="宋体"/>
                <w:szCs w:val="21"/>
              </w:rPr>
              <w:t>1</w:t>
            </w:r>
          </w:p>
        </w:tc>
        <w:tc>
          <w:tcPr>
            <w:tcW w:w="2136" w:type="dxa"/>
            <w:shd w:val="clear" w:color="auto" w:fill="auto"/>
            <w:vAlign w:val="center"/>
          </w:tcPr>
          <w:p w14:paraId="2C297F08">
            <w:pPr>
              <w:spacing w:line="240" w:lineRule="exact"/>
              <w:jc w:val="center"/>
              <w:rPr>
                <w:rFonts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用人单位发布或者向人力资源服务机构提供的招聘信息不真实、不合法</w:t>
            </w:r>
          </w:p>
        </w:tc>
        <w:tc>
          <w:tcPr>
            <w:tcW w:w="1980" w:type="dxa"/>
            <w:vAlign w:val="center"/>
          </w:tcPr>
          <w:p w14:paraId="0032DA54">
            <w:pPr>
              <w:spacing w:line="240" w:lineRule="exact"/>
              <w:jc w:val="center"/>
              <w:rPr>
                <w:rFonts w:ascii="宋体" w:hAnsi="宋体" w:eastAsia="宋体" w:cs="宋体"/>
                <w:szCs w:val="21"/>
              </w:rPr>
            </w:pPr>
            <w:r>
              <w:rPr>
                <w:rFonts w:hint="eastAsia" w:ascii="宋体" w:hAnsi="宋体" w:eastAsia="宋体" w:cs="宋体"/>
                <w:szCs w:val="21"/>
              </w:rPr>
              <w:t>广水市人力资源和社会保障局</w:t>
            </w:r>
          </w:p>
        </w:tc>
        <w:tc>
          <w:tcPr>
            <w:tcW w:w="5388" w:type="dxa"/>
            <w:vAlign w:val="center"/>
          </w:tcPr>
          <w:p w14:paraId="7C3C2A54">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rPr>
              <w:t>有下列情形之一的，依法不予处罚：</w:t>
            </w:r>
          </w:p>
          <w:p w14:paraId="27ACB56D">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rPr>
              <w:t>1.未满14周岁的公民实施违法行为的；</w:t>
            </w:r>
          </w:p>
          <w:p w14:paraId="2683CC7C">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rPr>
              <w:t>2.精神病人、智力残疾人在不能辨认或者不能控制自己行为时有违法行为的；</w:t>
            </w:r>
          </w:p>
          <w:p w14:paraId="08A4AF1D">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rPr>
              <w:t>3.违法事实不清，证据不足的；</w:t>
            </w:r>
          </w:p>
          <w:p w14:paraId="3A37CB6F">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rPr>
              <w:t>4.违法行为轻微并及时改正，没有造成危害后果的；</w:t>
            </w:r>
          </w:p>
          <w:p w14:paraId="784D541D">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val="en-US" w:eastAsia="zh-CN"/>
              </w:rPr>
              <w:t>5.</w:t>
            </w:r>
            <w:r>
              <w:rPr>
                <w:rFonts w:hint="eastAsia" w:ascii="宋体" w:hAnsi="宋体" w:eastAsia="宋体" w:cs="宋体"/>
                <w:b w:val="0"/>
                <w:bCs w:val="0"/>
                <w:sz w:val="18"/>
                <w:szCs w:val="18"/>
              </w:rPr>
              <w:t>初次违法且危害后果轻微并及时改正的</w:t>
            </w:r>
            <w:r>
              <w:rPr>
                <w:rFonts w:hint="eastAsia" w:ascii="宋体" w:hAnsi="宋体" w:eastAsia="宋体" w:cs="宋体"/>
                <w:b w:val="0"/>
                <w:bCs w:val="0"/>
                <w:sz w:val="18"/>
                <w:szCs w:val="18"/>
                <w:lang w:eastAsia="zh-CN"/>
              </w:rPr>
              <w:t>；</w:t>
            </w:r>
          </w:p>
          <w:p w14:paraId="15325541">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val="en-US" w:eastAsia="zh-CN"/>
              </w:rPr>
            </w:pPr>
            <w:r>
              <w:rPr>
                <w:rFonts w:hint="eastAsia" w:ascii="宋体" w:hAnsi="宋体" w:eastAsia="宋体" w:cs="宋体"/>
                <w:b w:val="0"/>
                <w:bCs w:val="0"/>
                <w:sz w:val="18"/>
                <w:szCs w:val="18"/>
                <w:lang w:val="en-US" w:eastAsia="zh-CN"/>
              </w:rPr>
              <w:t>6.</w:t>
            </w:r>
            <w:r>
              <w:rPr>
                <w:rFonts w:hint="eastAsia" w:ascii="宋体" w:hAnsi="宋体" w:eastAsia="宋体" w:cs="宋体"/>
                <w:b w:val="0"/>
                <w:bCs w:val="0"/>
                <w:sz w:val="18"/>
                <w:szCs w:val="18"/>
              </w:rPr>
              <w:t>当事人有证据足以证明没有主观过错的</w:t>
            </w:r>
            <w:r>
              <w:rPr>
                <w:rFonts w:hint="eastAsia" w:ascii="宋体" w:hAnsi="宋体" w:eastAsia="宋体" w:cs="宋体"/>
                <w:b w:val="0"/>
                <w:bCs w:val="0"/>
                <w:sz w:val="18"/>
                <w:szCs w:val="18"/>
                <w:lang w:eastAsia="zh-CN"/>
              </w:rPr>
              <w:t>；</w:t>
            </w:r>
          </w:p>
          <w:p w14:paraId="3124DA3A">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val="en-US" w:eastAsia="zh-CN"/>
              </w:rPr>
              <w:t>7</w:t>
            </w:r>
            <w:r>
              <w:rPr>
                <w:rFonts w:hint="eastAsia" w:ascii="宋体" w:hAnsi="宋体" w:eastAsia="宋体" w:cs="宋体"/>
                <w:b w:val="0"/>
                <w:bCs w:val="0"/>
                <w:sz w:val="18"/>
                <w:szCs w:val="18"/>
              </w:rPr>
              <w:t>.违法行为在两年内没有发现的，法律另有规定的除外</w:t>
            </w:r>
            <w:r>
              <w:rPr>
                <w:rFonts w:hint="eastAsia" w:ascii="宋体" w:hAnsi="宋体" w:eastAsia="宋体" w:cs="宋体"/>
                <w:b w:val="0"/>
                <w:bCs w:val="0"/>
                <w:sz w:val="18"/>
                <w:szCs w:val="18"/>
                <w:lang w:eastAsia="zh-CN"/>
              </w:rPr>
              <w:t>；</w:t>
            </w:r>
          </w:p>
          <w:p w14:paraId="01730E41">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val="en-US" w:eastAsia="zh-CN"/>
              </w:rPr>
              <w:t>8.</w:t>
            </w:r>
            <w:r>
              <w:rPr>
                <w:rFonts w:hint="eastAsia" w:ascii="宋体" w:hAnsi="宋体" w:eastAsia="宋体" w:cs="宋体"/>
                <w:b w:val="0"/>
                <w:bCs w:val="0"/>
                <w:sz w:val="18"/>
                <w:szCs w:val="18"/>
              </w:rPr>
              <w:t>违法行为轻微，依法可以不予行政处罚的</w:t>
            </w:r>
            <w:r>
              <w:rPr>
                <w:rFonts w:hint="eastAsia" w:ascii="宋体" w:hAnsi="宋体" w:eastAsia="宋体" w:cs="宋体"/>
                <w:b w:val="0"/>
                <w:bCs w:val="0"/>
                <w:sz w:val="18"/>
                <w:szCs w:val="18"/>
                <w:lang w:eastAsia="zh-CN"/>
              </w:rPr>
              <w:t>；</w:t>
            </w:r>
          </w:p>
          <w:p w14:paraId="16EBD241">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val="en-US" w:eastAsia="zh-CN"/>
              </w:rPr>
            </w:pPr>
            <w:r>
              <w:rPr>
                <w:rFonts w:hint="eastAsia" w:ascii="宋体" w:hAnsi="宋体" w:eastAsia="宋体" w:cs="宋体"/>
                <w:b w:val="0"/>
                <w:bCs w:val="0"/>
                <w:sz w:val="18"/>
                <w:szCs w:val="18"/>
                <w:lang w:val="en-US" w:eastAsia="zh-CN"/>
              </w:rPr>
              <w:t>9.</w:t>
            </w:r>
            <w:r>
              <w:rPr>
                <w:rFonts w:hint="eastAsia" w:ascii="宋体" w:hAnsi="宋体" w:eastAsia="宋体" w:cs="宋体"/>
                <w:b w:val="0"/>
                <w:bCs w:val="0"/>
                <w:sz w:val="18"/>
                <w:szCs w:val="18"/>
              </w:rPr>
              <w:t>违法事实不能成立的</w:t>
            </w:r>
            <w:r>
              <w:rPr>
                <w:rFonts w:hint="eastAsia" w:ascii="宋体" w:hAnsi="宋体" w:eastAsia="宋体" w:cs="宋体"/>
                <w:b w:val="0"/>
                <w:bCs w:val="0"/>
                <w:sz w:val="18"/>
                <w:szCs w:val="18"/>
                <w:lang w:eastAsia="zh-CN"/>
              </w:rPr>
              <w:t>。</w:t>
            </w:r>
          </w:p>
        </w:tc>
        <w:tc>
          <w:tcPr>
            <w:tcW w:w="2508" w:type="dxa"/>
            <w:vAlign w:val="center"/>
          </w:tcPr>
          <w:p w14:paraId="7BB776D6">
            <w:pPr>
              <w:spacing w:line="240" w:lineRule="exact"/>
              <w:jc w:val="center"/>
              <w:rPr>
                <w:rFonts w:ascii="宋体" w:hAnsi="宋体" w:eastAsia="宋体" w:cs="宋体"/>
                <w:szCs w:val="21"/>
              </w:rPr>
            </w:pPr>
            <w:r>
              <w:rPr>
                <w:rFonts w:hint="eastAsia" w:ascii="宋体" w:hAnsi="宋体" w:eastAsia="宋体" w:cs="宋体"/>
                <w:szCs w:val="21"/>
              </w:rPr>
              <w:t>《行政处罚法》第三十条、第三十一条、第三十三条、第三十六条、第四十条、第五十七条；</w:t>
            </w:r>
          </w:p>
        </w:tc>
        <w:tc>
          <w:tcPr>
            <w:tcW w:w="999" w:type="dxa"/>
            <w:vAlign w:val="center"/>
          </w:tcPr>
          <w:p w14:paraId="056B7A61">
            <w:pPr>
              <w:spacing w:line="240" w:lineRule="exact"/>
              <w:rPr>
                <w:rFonts w:ascii="宋体" w:hAnsi="宋体" w:eastAsia="宋体" w:cs="宋体"/>
                <w:szCs w:val="21"/>
              </w:rPr>
            </w:pPr>
          </w:p>
        </w:tc>
      </w:tr>
      <w:tr w14:paraId="44E15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37" w:type="dxa"/>
            <w:vAlign w:val="center"/>
          </w:tcPr>
          <w:p w14:paraId="4EC6BD63">
            <w:pPr>
              <w:spacing w:line="240" w:lineRule="exact"/>
              <w:jc w:val="center"/>
              <w:rPr>
                <w:rFonts w:ascii="宋体" w:hAnsi="宋体" w:eastAsia="宋体" w:cs="宋体"/>
                <w:szCs w:val="21"/>
              </w:rPr>
            </w:pPr>
            <w:r>
              <w:rPr>
                <w:rFonts w:hint="eastAsia" w:ascii="宋体" w:hAnsi="宋体" w:eastAsia="宋体" w:cs="宋体"/>
                <w:szCs w:val="21"/>
              </w:rPr>
              <w:t>2</w:t>
            </w:r>
          </w:p>
        </w:tc>
        <w:tc>
          <w:tcPr>
            <w:tcW w:w="2136" w:type="dxa"/>
            <w:shd w:val="clear" w:color="auto" w:fill="auto"/>
            <w:vAlign w:val="center"/>
          </w:tcPr>
          <w:p w14:paraId="04BCDAB2">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用人单位以民族、性别、宗教信仰为由拒绝聘用或者提高聘用标准</w:t>
            </w:r>
          </w:p>
        </w:tc>
        <w:tc>
          <w:tcPr>
            <w:tcW w:w="1980" w:type="dxa"/>
            <w:vAlign w:val="center"/>
          </w:tcPr>
          <w:p w14:paraId="62293CA6">
            <w:pPr>
              <w:spacing w:line="240" w:lineRule="exact"/>
              <w:jc w:val="center"/>
              <w:rPr>
                <w:rFonts w:ascii="宋体" w:hAnsi="宋体" w:eastAsia="宋体" w:cs="宋体"/>
                <w:szCs w:val="21"/>
              </w:rPr>
            </w:pPr>
            <w:r>
              <w:rPr>
                <w:rFonts w:hint="eastAsia" w:ascii="宋体" w:hAnsi="宋体" w:eastAsia="宋体" w:cs="宋体"/>
                <w:szCs w:val="21"/>
              </w:rPr>
              <w:t>广水市人力资源和社会保障局</w:t>
            </w:r>
          </w:p>
        </w:tc>
        <w:tc>
          <w:tcPr>
            <w:tcW w:w="5388" w:type="dxa"/>
            <w:vAlign w:val="center"/>
          </w:tcPr>
          <w:p w14:paraId="03AE1505">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有下列情形之一的，依法不予处罚：</w:t>
            </w:r>
          </w:p>
          <w:p w14:paraId="734B5F9C">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1.未满14周岁的公民实施违法行为的；</w:t>
            </w:r>
          </w:p>
          <w:p w14:paraId="54C49E96">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2.精神病人、智力残疾人在不能辨认或者不能控制自己行为时有违法行为的；</w:t>
            </w:r>
          </w:p>
          <w:p w14:paraId="5952EF5E">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3.违法事实不清，证据不足的；</w:t>
            </w:r>
          </w:p>
          <w:p w14:paraId="49B38582">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4.违法行为轻微并及时改正，没有造成危害后果的；</w:t>
            </w:r>
          </w:p>
          <w:p w14:paraId="34AC56F3">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5.初次违法且危害后果轻微并及时改正的；</w:t>
            </w:r>
          </w:p>
          <w:p w14:paraId="5435FB7D">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6.当事人有证据足以证明没有主观过错的；</w:t>
            </w:r>
          </w:p>
          <w:p w14:paraId="47FA2B2D">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7.违法行为在两年内没有发现的，法律另有规定的除外；</w:t>
            </w:r>
          </w:p>
          <w:p w14:paraId="038D240D">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8.违法行为轻微，依法可以不予行政处罚的；</w:t>
            </w:r>
          </w:p>
          <w:p w14:paraId="31C4061E">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9.违法事实不能成立的。</w:t>
            </w:r>
          </w:p>
        </w:tc>
        <w:tc>
          <w:tcPr>
            <w:tcW w:w="2508" w:type="dxa"/>
            <w:vAlign w:val="center"/>
          </w:tcPr>
          <w:p w14:paraId="4BBB58BD">
            <w:pPr>
              <w:jc w:val="center"/>
            </w:pPr>
            <w:r>
              <w:rPr>
                <w:rFonts w:hint="eastAsia" w:ascii="宋体" w:hAnsi="宋体" w:eastAsia="宋体" w:cs="宋体"/>
                <w:szCs w:val="21"/>
              </w:rPr>
              <w:t>《行政处罚法》第三十条、第三十一条、第三十三条、第三十六条、第四十条、第五十七条；</w:t>
            </w:r>
          </w:p>
        </w:tc>
        <w:tc>
          <w:tcPr>
            <w:tcW w:w="999" w:type="dxa"/>
            <w:vAlign w:val="center"/>
          </w:tcPr>
          <w:p w14:paraId="22C37925">
            <w:pPr>
              <w:spacing w:line="240" w:lineRule="exact"/>
              <w:rPr>
                <w:rFonts w:ascii="宋体" w:hAnsi="宋体" w:eastAsia="宋体" w:cs="宋体"/>
                <w:szCs w:val="21"/>
              </w:rPr>
            </w:pPr>
          </w:p>
        </w:tc>
      </w:tr>
      <w:tr w14:paraId="4E1F8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37" w:type="dxa"/>
            <w:vAlign w:val="center"/>
          </w:tcPr>
          <w:p w14:paraId="5A0FBD28">
            <w:pPr>
              <w:spacing w:line="240" w:lineRule="exact"/>
              <w:jc w:val="center"/>
              <w:rPr>
                <w:rFonts w:ascii="宋体" w:hAnsi="宋体" w:eastAsia="宋体" w:cs="宋体"/>
                <w:szCs w:val="21"/>
              </w:rPr>
            </w:pPr>
            <w:r>
              <w:rPr>
                <w:rFonts w:hint="eastAsia" w:ascii="宋体" w:hAnsi="宋体" w:eastAsia="宋体" w:cs="宋体"/>
                <w:szCs w:val="21"/>
              </w:rPr>
              <w:t>3</w:t>
            </w:r>
          </w:p>
        </w:tc>
        <w:tc>
          <w:tcPr>
            <w:tcW w:w="2136" w:type="dxa"/>
            <w:shd w:val="clear" w:color="auto" w:fill="auto"/>
            <w:vAlign w:val="center"/>
          </w:tcPr>
          <w:p w14:paraId="199055DD">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用人单位招用人员时违规要求开展乙肝项目检测，或者要求提供乙肝项目检测报告</w:t>
            </w:r>
          </w:p>
        </w:tc>
        <w:tc>
          <w:tcPr>
            <w:tcW w:w="1980" w:type="dxa"/>
            <w:vAlign w:val="center"/>
          </w:tcPr>
          <w:p w14:paraId="1EAD5514">
            <w:pPr>
              <w:spacing w:line="240" w:lineRule="exact"/>
              <w:jc w:val="center"/>
              <w:rPr>
                <w:rFonts w:ascii="宋体" w:hAnsi="宋体" w:eastAsia="宋体" w:cs="宋体"/>
                <w:szCs w:val="21"/>
              </w:rPr>
            </w:pPr>
            <w:r>
              <w:rPr>
                <w:rFonts w:hint="eastAsia" w:ascii="宋体" w:hAnsi="宋体" w:eastAsia="宋体" w:cs="宋体"/>
                <w:szCs w:val="21"/>
              </w:rPr>
              <w:t>广水市市人力资源和社会保障局</w:t>
            </w:r>
          </w:p>
        </w:tc>
        <w:tc>
          <w:tcPr>
            <w:tcW w:w="5388" w:type="dxa"/>
            <w:vAlign w:val="center"/>
          </w:tcPr>
          <w:p w14:paraId="54929EF4">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有下列情形之一的，依法不予处罚：</w:t>
            </w:r>
          </w:p>
          <w:p w14:paraId="7639537B">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1.未满14周岁的公民实施违法行为的；</w:t>
            </w:r>
          </w:p>
          <w:p w14:paraId="13744816">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2.精神病人、智力残疾人在不能辨认或者不能控制自己行为时有违法行为的；</w:t>
            </w:r>
          </w:p>
          <w:p w14:paraId="579F47C7">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3.违法事实不清，证据不足的；</w:t>
            </w:r>
          </w:p>
          <w:p w14:paraId="56CFDDDA">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4.违法行为轻微并及时改正，没有造成危害后果的；</w:t>
            </w:r>
          </w:p>
          <w:p w14:paraId="60B1C5AA">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5.初次违法且危害后果轻微并及时改正的；</w:t>
            </w:r>
          </w:p>
          <w:p w14:paraId="1D8F569E">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6.当事人有证据足以证明没有主观过错的；</w:t>
            </w:r>
          </w:p>
          <w:p w14:paraId="75E67AF7">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7.违法行为在两年内没有发现的，法律另有规定的除外；</w:t>
            </w:r>
          </w:p>
          <w:p w14:paraId="737148B7">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8.违法行为轻微，依法可以不予行政处罚的；</w:t>
            </w:r>
          </w:p>
          <w:p w14:paraId="5E70D4CF">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9.违法事实不能成立的。</w:t>
            </w:r>
          </w:p>
        </w:tc>
        <w:tc>
          <w:tcPr>
            <w:tcW w:w="2508" w:type="dxa"/>
            <w:vAlign w:val="center"/>
          </w:tcPr>
          <w:p w14:paraId="7B2CF466">
            <w:pPr>
              <w:jc w:val="center"/>
            </w:pPr>
            <w:r>
              <w:rPr>
                <w:rFonts w:hint="eastAsia" w:ascii="宋体" w:hAnsi="宋体" w:eastAsia="宋体" w:cs="宋体"/>
                <w:szCs w:val="21"/>
              </w:rPr>
              <w:t>《行政处罚法》第三十条、第三十一条、第三十三条、第三十六条、第四十条、第五十七条；</w:t>
            </w:r>
          </w:p>
        </w:tc>
        <w:tc>
          <w:tcPr>
            <w:tcW w:w="999" w:type="dxa"/>
            <w:vAlign w:val="center"/>
          </w:tcPr>
          <w:p w14:paraId="4A960E62">
            <w:pPr>
              <w:spacing w:line="240" w:lineRule="exact"/>
              <w:rPr>
                <w:rFonts w:ascii="宋体" w:hAnsi="宋体" w:eastAsia="宋体" w:cs="宋体"/>
                <w:szCs w:val="21"/>
              </w:rPr>
            </w:pPr>
          </w:p>
        </w:tc>
      </w:tr>
      <w:tr w14:paraId="3D6BC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37" w:type="dxa"/>
            <w:vAlign w:val="center"/>
          </w:tcPr>
          <w:p w14:paraId="103EDCCA">
            <w:pPr>
              <w:spacing w:line="240" w:lineRule="exact"/>
              <w:jc w:val="center"/>
              <w:rPr>
                <w:rFonts w:ascii="宋体" w:hAnsi="宋体" w:eastAsia="宋体" w:cs="宋体"/>
                <w:szCs w:val="21"/>
              </w:rPr>
            </w:pPr>
            <w:r>
              <w:rPr>
                <w:rFonts w:hint="eastAsia" w:ascii="宋体" w:hAnsi="宋体" w:eastAsia="宋体" w:cs="宋体"/>
                <w:szCs w:val="21"/>
              </w:rPr>
              <w:t>4</w:t>
            </w:r>
          </w:p>
        </w:tc>
        <w:tc>
          <w:tcPr>
            <w:tcW w:w="2136" w:type="dxa"/>
            <w:shd w:val="clear" w:color="auto" w:fill="auto"/>
            <w:vAlign w:val="center"/>
          </w:tcPr>
          <w:p w14:paraId="6731B170">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用人单位招用无合法身份证件的人员</w:t>
            </w:r>
          </w:p>
        </w:tc>
        <w:tc>
          <w:tcPr>
            <w:tcW w:w="1980" w:type="dxa"/>
            <w:vAlign w:val="center"/>
          </w:tcPr>
          <w:p w14:paraId="2FF2F1CD">
            <w:pPr>
              <w:spacing w:line="240" w:lineRule="exact"/>
              <w:jc w:val="center"/>
              <w:rPr>
                <w:rFonts w:ascii="宋体" w:hAnsi="宋体" w:eastAsia="宋体" w:cs="宋体"/>
                <w:szCs w:val="21"/>
              </w:rPr>
            </w:pPr>
            <w:r>
              <w:rPr>
                <w:rFonts w:hint="eastAsia" w:ascii="宋体" w:hAnsi="宋体" w:eastAsia="宋体" w:cs="宋体"/>
                <w:szCs w:val="21"/>
              </w:rPr>
              <w:t>广水市人力资源和社会保障局</w:t>
            </w:r>
          </w:p>
        </w:tc>
        <w:tc>
          <w:tcPr>
            <w:tcW w:w="5388" w:type="dxa"/>
            <w:vAlign w:val="center"/>
          </w:tcPr>
          <w:p w14:paraId="11A9066D">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有下列情形之一的，依法不予处罚：</w:t>
            </w:r>
          </w:p>
          <w:p w14:paraId="454AF15F">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1.未满14周岁的公民实施违法行为的；</w:t>
            </w:r>
          </w:p>
          <w:p w14:paraId="297BC8C0">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2.精神病人、智力残疾人在不能辨认或者不能控制自己行为时有违法行为的；</w:t>
            </w:r>
          </w:p>
          <w:p w14:paraId="36D22C68">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3.违法事实不清，证据不足的；</w:t>
            </w:r>
          </w:p>
          <w:p w14:paraId="62F8390D">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4.违法行为轻微并及时改正，没有造成危害后果的；</w:t>
            </w:r>
          </w:p>
          <w:p w14:paraId="4D749DD8">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5.初次违法且危害后果轻微并及时改正的；</w:t>
            </w:r>
          </w:p>
          <w:p w14:paraId="6AF014D3">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6.当事人有证据足以证明没有主观过错的；</w:t>
            </w:r>
          </w:p>
          <w:p w14:paraId="647997EE">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7.违法行为在两年内没有发现的，法律另有规定的除外；</w:t>
            </w:r>
          </w:p>
          <w:p w14:paraId="37128CBC">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8.违法行为轻微，依法可以不予行政处罚的；</w:t>
            </w:r>
          </w:p>
          <w:p w14:paraId="22177283">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9.违法事实不能成立的。</w:t>
            </w:r>
          </w:p>
        </w:tc>
        <w:tc>
          <w:tcPr>
            <w:tcW w:w="2508" w:type="dxa"/>
            <w:vAlign w:val="center"/>
          </w:tcPr>
          <w:p w14:paraId="3874113A">
            <w:pPr>
              <w:jc w:val="center"/>
            </w:pPr>
            <w:r>
              <w:rPr>
                <w:rFonts w:hint="eastAsia" w:ascii="宋体" w:hAnsi="宋体" w:eastAsia="宋体" w:cs="宋体"/>
                <w:szCs w:val="21"/>
              </w:rPr>
              <w:t>《行政处罚法》第三十条、第三十一条、第三十三条、第三十六条、第四十条、第五十七条；</w:t>
            </w:r>
          </w:p>
        </w:tc>
        <w:tc>
          <w:tcPr>
            <w:tcW w:w="999" w:type="dxa"/>
            <w:vAlign w:val="center"/>
          </w:tcPr>
          <w:p w14:paraId="45695425">
            <w:pPr>
              <w:spacing w:line="240" w:lineRule="exact"/>
              <w:rPr>
                <w:rFonts w:ascii="宋体" w:hAnsi="宋体" w:eastAsia="宋体" w:cs="宋体"/>
                <w:szCs w:val="21"/>
              </w:rPr>
            </w:pPr>
          </w:p>
        </w:tc>
      </w:tr>
      <w:tr w14:paraId="7BFE8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37" w:type="dxa"/>
            <w:vAlign w:val="center"/>
          </w:tcPr>
          <w:p w14:paraId="4C10CE68">
            <w:pPr>
              <w:spacing w:line="240" w:lineRule="exact"/>
              <w:jc w:val="center"/>
              <w:rPr>
                <w:rFonts w:ascii="宋体" w:hAnsi="宋体" w:eastAsia="宋体" w:cs="宋体"/>
                <w:szCs w:val="21"/>
              </w:rPr>
            </w:pPr>
            <w:r>
              <w:rPr>
                <w:rFonts w:hint="eastAsia" w:ascii="宋体" w:hAnsi="宋体" w:eastAsia="宋体" w:cs="宋体"/>
                <w:szCs w:val="21"/>
              </w:rPr>
              <w:t>5</w:t>
            </w:r>
          </w:p>
        </w:tc>
        <w:tc>
          <w:tcPr>
            <w:tcW w:w="2136" w:type="dxa"/>
            <w:shd w:val="clear" w:color="auto" w:fill="auto"/>
            <w:vAlign w:val="center"/>
          </w:tcPr>
          <w:p w14:paraId="7CE6BD21">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用人单位向应聘者收取费用或采取欺诈等手段谋取非法利益</w:t>
            </w:r>
          </w:p>
        </w:tc>
        <w:tc>
          <w:tcPr>
            <w:tcW w:w="1980" w:type="dxa"/>
            <w:vAlign w:val="center"/>
          </w:tcPr>
          <w:p w14:paraId="57E44486">
            <w:pPr>
              <w:spacing w:line="240" w:lineRule="exact"/>
              <w:jc w:val="center"/>
              <w:rPr>
                <w:rFonts w:ascii="宋体" w:hAnsi="宋体" w:eastAsia="宋体" w:cs="宋体"/>
                <w:szCs w:val="21"/>
              </w:rPr>
            </w:pPr>
            <w:r>
              <w:rPr>
                <w:rFonts w:hint="eastAsia" w:ascii="宋体" w:hAnsi="宋体" w:eastAsia="宋体" w:cs="宋体"/>
                <w:szCs w:val="21"/>
              </w:rPr>
              <w:t>广水市人力资源和社会保障局</w:t>
            </w:r>
          </w:p>
        </w:tc>
        <w:tc>
          <w:tcPr>
            <w:tcW w:w="5388" w:type="dxa"/>
            <w:vAlign w:val="center"/>
          </w:tcPr>
          <w:p w14:paraId="7449DB69">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有下列情形之一的，依法不予处罚：</w:t>
            </w:r>
          </w:p>
          <w:p w14:paraId="64AE41C1">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1.未满14周岁的公民实施违法行为的；</w:t>
            </w:r>
          </w:p>
          <w:p w14:paraId="47E538FA">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2.精神病人、智力残疾人在不能辨认或者不能控制自己行为时有违法行为的；</w:t>
            </w:r>
          </w:p>
          <w:p w14:paraId="5F5D4E9C">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3.违法事实不清，证据不足的；</w:t>
            </w:r>
          </w:p>
          <w:p w14:paraId="33885F2A">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4.违法行为轻微并及时改正，没有造成危害后果的；</w:t>
            </w:r>
          </w:p>
          <w:p w14:paraId="16E5392A">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5.初次违法且危害后果轻微并及时改正的；</w:t>
            </w:r>
          </w:p>
          <w:p w14:paraId="79D021FD">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6.当事人有证据足以证明没有主观过错的；</w:t>
            </w:r>
          </w:p>
          <w:p w14:paraId="62AD224D">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7.违法行为在两年内没有发现的，法律另有规定的除外；</w:t>
            </w:r>
          </w:p>
          <w:p w14:paraId="6DA98EA4">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8.违法行为轻微，依法可以不予行政处罚的；</w:t>
            </w:r>
          </w:p>
          <w:p w14:paraId="3CF14EC4">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9.违法事实不能成立的。</w:t>
            </w:r>
          </w:p>
        </w:tc>
        <w:tc>
          <w:tcPr>
            <w:tcW w:w="2508" w:type="dxa"/>
            <w:vAlign w:val="center"/>
          </w:tcPr>
          <w:p w14:paraId="46B01AC7">
            <w:pPr>
              <w:jc w:val="center"/>
            </w:pPr>
            <w:r>
              <w:rPr>
                <w:rFonts w:hint="eastAsia" w:ascii="宋体" w:hAnsi="宋体" w:eastAsia="宋体" w:cs="宋体"/>
                <w:szCs w:val="21"/>
              </w:rPr>
              <w:t>《行政处罚法》第三十条、第三十一条、第三十三条、第三十六条、第四十条、第五十七条；</w:t>
            </w:r>
          </w:p>
        </w:tc>
        <w:tc>
          <w:tcPr>
            <w:tcW w:w="999" w:type="dxa"/>
            <w:vAlign w:val="center"/>
          </w:tcPr>
          <w:p w14:paraId="01504233">
            <w:pPr>
              <w:spacing w:line="240" w:lineRule="exact"/>
              <w:rPr>
                <w:rFonts w:ascii="宋体" w:hAnsi="宋体" w:eastAsia="宋体" w:cs="宋体"/>
                <w:szCs w:val="21"/>
              </w:rPr>
            </w:pPr>
          </w:p>
        </w:tc>
      </w:tr>
      <w:tr w14:paraId="6C862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37" w:type="dxa"/>
            <w:vAlign w:val="center"/>
          </w:tcPr>
          <w:p w14:paraId="5CA4FF02">
            <w:pPr>
              <w:spacing w:line="240" w:lineRule="exact"/>
              <w:jc w:val="center"/>
              <w:rPr>
                <w:rFonts w:ascii="宋体" w:hAnsi="宋体" w:eastAsia="宋体" w:cs="宋体"/>
                <w:szCs w:val="21"/>
              </w:rPr>
            </w:pPr>
            <w:r>
              <w:rPr>
                <w:rFonts w:hint="eastAsia" w:ascii="宋体" w:hAnsi="宋体" w:eastAsia="宋体" w:cs="宋体"/>
                <w:szCs w:val="21"/>
              </w:rPr>
              <w:t>6</w:t>
            </w:r>
          </w:p>
        </w:tc>
        <w:tc>
          <w:tcPr>
            <w:tcW w:w="2136" w:type="dxa"/>
            <w:shd w:val="clear" w:color="auto" w:fill="auto"/>
            <w:vAlign w:val="center"/>
          </w:tcPr>
          <w:p w14:paraId="13D4EF26">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lang w:eastAsia="zh-CN"/>
              </w:rPr>
              <w:t>用人单位以招用人员为名</w:t>
            </w:r>
            <w:r>
              <w:rPr>
                <w:rFonts w:hint="default" w:ascii="Times New Roman" w:hAnsi="Times New Roman" w:eastAsia="仿宋_GB2312" w:cs="Times New Roman"/>
                <w:b w:val="0"/>
                <w:bCs/>
                <w:color w:val="auto"/>
                <w:spacing w:val="0"/>
                <w:kern w:val="0"/>
                <w:sz w:val="21"/>
                <w:szCs w:val="21"/>
              </w:rPr>
              <w:t>牟取不正当利益或进行其他违法活动</w:t>
            </w:r>
          </w:p>
        </w:tc>
        <w:tc>
          <w:tcPr>
            <w:tcW w:w="1980" w:type="dxa"/>
            <w:vAlign w:val="center"/>
          </w:tcPr>
          <w:p w14:paraId="70138285">
            <w:pPr>
              <w:spacing w:line="240" w:lineRule="exact"/>
              <w:jc w:val="center"/>
              <w:rPr>
                <w:rFonts w:ascii="宋体" w:hAnsi="宋体" w:eastAsia="宋体" w:cs="宋体"/>
                <w:szCs w:val="21"/>
              </w:rPr>
            </w:pPr>
            <w:r>
              <w:rPr>
                <w:rFonts w:hint="eastAsia" w:ascii="宋体" w:hAnsi="宋体" w:eastAsia="宋体" w:cs="宋体"/>
                <w:szCs w:val="21"/>
              </w:rPr>
              <w:t>广水市人力资源和社会保障局</w:t>
            </w:r>
          </w:p>
        </w:tc>
        <w:tc>
          <w:tcPr>
            <w:tcW w:w="5388" w:type="dxa"/>
            <w:vAlign w:val="center"/>
          </w:tcPr>
          <w:p w14:paraId="6C5D0DB5">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有下列情形之一的，依法不予处罚：</w:t>
            </w:r>
          </w:p>
          <w:p w14:paraId="16E66D97">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1.未满14周岁的公民实施违法行为的；</w:t>
            </w:r>
          </w:p>
          <w:p w14:paraId="6309378E">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2.精神病人、智力残疾人在不能辨认或者不能控制自己行为时有违法行为的；</w:t>
            </w:r>
          </w:p>
          <w:p w14:paraId="301EADFE">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3.违法事实不清，证据不足的；</w:t>
            </w:r>
          </w:p>
          <w:p w14:paraId="69244574">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4.违法行为轻微并及时改正，没有造成危害后果的；</w:t>
            </w:r>
          </w:p>
          <w:p w14:paraId="01875220">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5.初次违法且危害后果轻微并及时改正的；</w:t>
            </w:r>
          </w:p>
          <w:p w14:paraId="0BDE4EC2">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6.当事人有证据足以证明没有主观过错的；</w:t>
            </w:r>
          </w:p>
          <w:p w14:paraId="7D9B071F">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7.违法行为在两年内没有发现的，法律另有规定的除外；</w:t>
            </w:r>
          </w:p>
          <w:p w14:paraId="177A8710">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8.违法行为轻微，依法可以不予行政处罚的；</w:t>
            </w:r>
          </w:p>
          <w:p w14:paraId="314E6B41">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9.违法事实不能成立的。</w:t>
            </w:r>
          </w:p>
        </w:tc>
        <w:tc>
          <w:tcPr>
            <w:tcW w:w="2508" w:type="dxa"/>
            <w:vAlign w:val="center"/>
          </w:tcPr>
          <w:p w14:paraId="45ABA5E0">
            <w:pPr>
              <w:jc w:val="center"/>
            </w:pPr>
            <w:r>
              <w:rPr>
                <w:rFonts w:hint="eastAsia" w:ascii="宋体" w:hAnsi="宋体" w:eastAsia="宋体" w:cs="宋体"/>
                <w:szCs w:val="21"/>
              </w:rPr>
              <w:t>《行政处罚法》第三十条、第三十一条、第三十三条、第三十六条、第四十条、第五十七条；</w:t>
            </w:r>
          </w:p>
        </w:tc>
        <w:tc>
          <w:tcPr>
            <w:tcW w:w="999" w:type="dxa"/>
            <w:vAlign w:val="center"/>
          </w:tcPr>
          <w:p w14:paraId="1871295B">
            <w:pPr>
              <w:spacing w:line="240" w:lineRule="exact"/>
              <w:rPr>
                <w:rFonts w:ascii="宋体" w:hAnsi="宋体" w:eastAsia="宋体" w:cs="宋体"/>
                <w:szCs w:val="21"/>
              </w:rPr>
            </w:pPr>
          </w:p>
        </w:tc>
      </w:tr>
      <w:tr w14:paraId="21436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37" w:type="dxa"/>
            <w:vAlign w:val="center"/>
          </w:tcPr>
          <w:p w14:paraId="21855254">
            <w:pPr>
              <w:spacing w:line="240" w:lineRule="exact"/>
              <w:jc w:val="center"/>
              <w:rPr>
                <w:rFonts w:ascii="宋体" w:hAnsi="宋体" w:eastAsia="宋体" w:cs="宋体"/>
                <w:szCs w:val="21"/>
              </w:rPr>
            </w:pPr>
            <w:r>
              <w:rPr>
                <w:rFonts w:hint="eastAsia" w:ascii="宋体" w:hAnsi="宋体" w:eastAsia="宋体" w:cs="宋体"/>
                <w:szCs w:val="21"/>
              </w:rPr>
              <w:t>7</w:t>
            </w:r>
          </w:p>
        </w:tc>
        <w:tc>
          <w:tcPr>
            <w:tcW w:w="2136" w:type="dxa"/>
            <w:shd w:val="clear" w:color="auto" w:fill="auto"/>
            <w:vAlign w:val="center"/>
          </w:tcPr>
          <w:p w14:paraId="4D6DA1F0">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用人单位以担保或者其他名义向劳动者收取财物</w:t>
            </w:r>
          </w:p>
        </w:tc>
        <w:tc>
          <w:tcPr>
            <w:tcW w:w="1980" w:type="dxa"/>
            <w:vAlign w:val="center"/>
          </w:tcPr>
          <w:p w14:paraId="285D2C2B">
            <w:pPr>
              <w:spacing w:line="240" w:lineRule="exact"/>
              <w:jc w:val="center"/>
              <w:rPr>
                <w:rFonts w:ascii="宋体" w:hAnsi="宋体" w:eastAsia="宋体" w:cs="宋体"/>
                <w:szCs w:val="21"/>
              </w:rPr>
            </w:pPr>
            <w:r>
              <w:rPr>
                <w:rFonts w:hint="eastAsia" w:ascii="宋体" w:hAnsi="宋体" w:eastAsia="宋体" w:cs="宋体"/>
                <w:szCs w:val="21"/>
              </w:rPr>
              <w:t>广水市人力资源和社会保障局</w:t>
            </w:r>
          </w:p>
        </w:tc>
        <w:tc>
          <w:tcPr>
            <w:tcW w:w="5388" w:type="dxa"/>
            <w:vAlign w:val="center"/>
          </w:tcPr>
          <w:p w14:paraId="365BF1EF">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有下列情形之一的，依法不予处罚：</w:t>
            </w:r>
          </w:p>
          <w:p w14:paraId="7415C798">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1.未满14周岁的公民实施违法行为的；</w:t>
            </w:r>
          </w:p>
          <w:p w14:paraId="3219C819">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2.精神病人、智力残疾人在不能辨认或者不能控制自己行为时有违法行为的；</w:t>
            </w:r>
          </w:p>
          <w:p w14:paraId="2FC06FC3">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3.违法事实不清，证据不足的；</w:t>
            </w:r>
          </w:p>
          <w:p w14:paraId="6D46B743">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4.违法行为轻微并及时改正，没有造成危害后果的；</w:t>
            </w:r>
          </w:p>
          <w:p w14:paraId="30EC54C3">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5.初次违法且危害后果轻微并及时改正的；</w:t>
            </w:r>
          </w:p>
          <w:p w14:paraId="777CBA0B">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6.当事人有证据足以证明没有主观过错的；</w:t>
            </w:r>
          </w:p>
          <w:p w14:paraId="04E17FAF">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7.违法行为在两年内没有发现的，法律另有规定的除外；</w:t>
            </w:r>
          </w:p>
          <w:p w14:paraId="4F286B51">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8.违法行为轻微，依法可以不予行政处罚的；</w:t>
            </w:r>
          </w:p>
          <w:p w14:paraId="73F987ED">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9.违法事实不能成立的。</w:t>
            </w:r>
          </w:p>
        </w:tc>
        <w:tc>
          <w:tcPr>
            <w:tcW w:w="2508" w:type="dxa"/>
            <w:vAlign w:val="center"/>
          </w:tcPr>
          <w:p w14:paraId="4659A93F">
            <w:pPr>
              <w:jc w:val="center"/>
            </w:pPr>
            <w:r>
              <w:rPr>
                <w:rFonts w:hint="eastAsia" w:ascii="宋体" w:hAnsi="宋体" w:eastAsia="宋体" w:cs="宋体"/>
                <w:szCs w:val="21"/>
              </w:rPr>
              <w:t>《行政处罚法》第三十条、第三十一条、第三十三条、第三十六条、第四十条、第五十七条；</w:t>
            </w:r>
          </w:p>
        </w:tc>
        <w:tc>
          <w:tcPr>
            <w:tcW w:w="999" w:type="dxa"/>
            <w:vAlign w:val="center"/>
          </w:tcPr>
          <w:p w14:paraId="5B46C5B7">
            <w:pPr>
              <w:spacing w:line="240" w:lineRule="exact"/>
              <w:rPr>
                <w:rFonts w:ascii="宋体" w:hAnsi="宋体" w:eastAsia="宋体" w:cs="宋体"/>
                <w:szCs w:val="21"/>
              </w:rPr>
            </w:pPr>
          </w:p>
        </w:tc>
      </w:tr>
      <w:tr w14:paraId="0087B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37" w:type="dxa"/>
            <w:vAlign w:val="center"/>
          </w:tcPr>
          <w:p w14:paraId="48FEA300">
            <w:pPr>
              <w:spacing w:line="240" w:lineRule="exact"/>
              <w:jc w:val="center"/>
              <w:rPr>
                <w:rFonts w:ascii="宋体" w:hAnsi="宋体" w:eastAsia="宋体" w:cs="宋体"/>
                <w:szCs w:val="21"/>
              </w:rPr>
            </w:pPr>
            <w:r>
              <w:rPr>
                <w:rFonts w:hint="eastAsia" w:ascii="宋体" w:hAnsi="宋体" w:eastAsia="宋体" w:cs="宋体"/>
                <w:szCs w:val="21"/>
              </w:rPr>
              <w:t>8</w:t>
            </w:r>
          </w:p>
        </w:tc>
        <w:tc>
          <w:tcPr>
            <w:tcW w:w="2136" w:type="dxa"/>
            <w:shd w:val="clear" w:color="auto" w:fill="auto"/>
            <w:vAlign w:val="center"/>
          </w:tcPr>
          <w:p w14:paraId="15DF73DC">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用人单位扣押劳动者档案或者其他物品</w:t>
            </w:r>
          </w:p>
        </w:tc>
        <w:tc>
          <w:tcPr>
            <w:tcW w:w="1980" w:type="dxa"/>
            <w:vAlign w:val="center"/>
          </w:tcPr>
          <w:p w14:paraId="4B53229B">
            <w:pPr>
              <w:spacing w:line="240" w:lineRule="exact"/>
              <w:jc w:val="center"/>
              <w:rPr>
                <w:rFonts w:ascii="宋体" w:hAnsi="宋体" w:eastAsia="宋体" w:cs="宋体"/>
                <w:szCs w:val="21"/>
              </w:rPr>
            </w:pPr>
            <w:r>
              <w:rPr>
                <w:rFonts w:hint="eastAsia" w:ascii="宋体" w:hAnsi="宋体" w:eastAsia="宋体" w:cs="宋体"/>
                <w:szCs w:val="21"/>
              </w:rPr>
              <w:t>广水市人力资源和社会保障局</w:t>
            </w:r>
          </w:p>
        </w:tc>
        <w:tc>
          <w:tcPr>
            <w:tcW w:w="5388" w:type="dxa"/>
            <w:vAlign w:val="center"/>
          </w:tcPr>
          <w:p w14:paraId="29FD4BE2">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有下列情形之一的，依法不予处罚：</w:t>
            </w:r>
          </w:p>
          <w:p w14:paraId="6914CBBB">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1.未满14周岁的公民实施违法行为的；</w:t>
            </w:r>
          </w:p>
          <w:p w14:paraId="78F98850">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2.精神病人、智力残疾人在不能辨认或者不能控制自己行为时有违法行为的；</w:t>
            </w:r>
          </w:p>
          <w:p w14:paraId="5515C4F9">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3.违法事实不清，证据不足的；</w:t>
            </w:r>
          </w:p>
          <w:p w14:paraId="2217CD07">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4.违法行为轻微并及时改正，没有造成危害后果的；</w:t>
            </w:r>
          </w:p>
          <w:p w14:paraId="18A3D030">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5.初次违法且危害后果轻微并及时改正的；</w:t>
            </w:r>
          </w:p>
          <w:p w14:paraId="0DF420E8">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6.当事人有证据足以证明没有主观过错的；</w:t>
            </w:r>
          </w:p>
          <w:p w14:paraId="480E6C81">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7.违法行为在两年内没有发现的，法律另有规定的除外；</w:t>
            </w:r>
          </w:p>
          <w:p w14:paraId="08AEAD5C">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8.违法行为轻微，依法可以不予行政处罚的；</w:t>
            </w:r>
          </w:p>
          <w:p w14:paraId="6B144F23">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9.违法事实不能成立的。</w:t>
            </w:r>
          </w:p>
        </w:tc>
        <w:tc>
          <w:tcPr>
            <w:tcW w:w="2508" w:type="dxa"/>
            <w:vAlign w:val="center"/>
          </w:tcPr>
          <w:p w14:paraId="15ECA019">
            <w:pPr>
              <w:jc w:val="center"/>
            </w:pPr>
            <w:r>
              <w:rPr>
                <w:rFonts w:hint="eastAsia" w:ascii="宋体" w:hAnsi="宋体" w:eastAsia="宋体" w:cs="宋体"/>
                <w:szCs w:val="21"/>
              </w:rPr>
              <w:t>《行政处罚法》第三十条、第三十一条、第三十三条、第三十六条、第四十条、第五十七条；</w:t>
            </w:r>
          </w:p>
        </w:tc>
        <w:tc>
          <w:tcPr>
            <w:tcW w:w="999" w:type="dxa"/>
            <w:vAlign w:val="center"/>
          </w:tcPr>
          <w:p w14:paraId="318ABC69">
            <w:pPr>
              <w:spacing w:line="240" w:lineRule="exact"/>
              <w:rPr>
                <w:rFonts w:ascii="宋体" w:hAnsi="宋体" w:eastAsia="宋体" w:cs="宋体"/>
                <w:szCs w:val="21"/>
              </w:rPr>
            </w:pPr>
          </w:p>
        </w:tc>
      </w:tr>
      <w:tr w14:paraId="55B0C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37" w:type="dxa"/>
            <w:vAlign w:val="center"/>
          </w:tcPr>
          <w:p w14:paraId="7FD4B5A2">
            <w:pPr>
              <w:spacing w:line="240" w:lineRule="exact"/>
              <w:jc w:val="center"/>
              <w:rPr>
                <w:rFonts w:ascii="宋体" w:hAnsi="宋体" w:eastAsia="宋体" w:cs="宋体"/>
                <w:szCs w:val="21"/>
              </w:rPr>
            </w:pPr>
            <w:r>
              <w:rPr>
                <w:rFonts w:hint="eastAsia" w:ascii="宋体" w:hAnsi="宋体" w:eastAsia="宋体" w:cs="宋体"/>
                <w:szCs w:val="21"/>
              </w:rPr>
              <w:t>9</w:t>
            </w:r>
          </w:p>
        </w:tc>
        <w:tc>
          <w:tcPr>
            <w:tcW w:w="2136" w:type="dxa"/>
            <w:shd w:val="clear" w:color="auto" w:fill="auto"/>
            <w:vAlign w:val="center"/>
          </w:tcPr>
          <w:p w14:paraId="584490FA">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用人单位违反劳动合同法有关建立职工名册规定，</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1980" w:type="dxa"/>
            <w:vAlign w:val="center"/>
          </w:tcPr>
          <w:p w14:paraId="2E158283">
            <w:pPr>
              <w:spacing w:line="240" w:lineRule="exact"/>
              <w:jc w:val="center"/>
              <w:rPr>
                <w:rFonts w:ascii="宋体" w:hAnsi="宋体" w:eastAsia="宋体" w:cs="宋体"/>
                <w:szCs w:val="21"/>
              </w:rPr>
            </w:pPr>
            <w:r>
              <w:rPr>
                <w:rFonts w:hint="eastAsia" w:ascii="宋体" w:hAnsi="宋体" w:eastAsia="宋体" w:cs="宋体"/>
                <w:szCs w:val="21"/>
              </w:rPr>
              <w:t>广水市人力资源和社会保障局</w:t>
            </w:r>
          </w:p>
        </w:tc>
        <w:tc>
          <w:tcPr>
            <w:tcW w:w="5388" w:type="dxa"/>
            <w:vAlign w:val="center"/>
          </w:tcPr>
          <w:p w14:paraId="7E35245F">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有下列情形之一的，依法不予处罚：</w:t>
            </w:r>
          </w:p>
          <w:p w14:paraId="70663E4F">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1.未满14周岁的公民实施违法行为的；</w:t>
            </w:r>
          </w:p>
          <w:p w14:paraId="154B6D5D">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2.精神病人、智力残疾人在不能辨认或者不能控制自己行为时有违法行为的；</w:t>
            </w:r>
          </w:p>
          <w:p w14:paraId="35C1CA00">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3.违法事实不清，证据不足的；</w:t>
            </w:r>
          </w:p>
          <w:p w14:paraId="0077CC94">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4.违法行为轻微并及时改正，没有造成危害后果的；</w:t>
            </w:r>
          </w:p>
          <w:p w14:paraId="42FB167C">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5.初次违法且危害后果轻微并及时改正的；</w:t>
            </w:r>
          </w:p>
          <w:p w14:paraId="1D2488B7">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6.当事人有证据足以证明没有主观过错的；</w:t>
            </w:r>
          </w:p>
          <w:p w14:paraId="28BE73B2">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7.违法行为在两年内没有发现的，法律另有规定的除外；</w:t>
            </w:r>
          </w:p>
          <w:p w14:paraId="540D6705">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8.违法行为轻微，依法可以不予行政处罚的；</w:t>
            </w:r>
          </w:p>
          <w:p w14:paraId="4A16A33B">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9.违法事实不能成立的。</w:t>
            </w:r>
          </w:p>
        </w:tc>
        <w:tc>
          <w:tcPr>
            <w:tcW w:w="2508" w:type="dxa"/>
            <w:vAlign w:val="center"/>
          </w:tcPr>
          <w:p w14:paraId="4976813D">
            <w:pPr>
              <w:jc w:val="center"/>
            </w:pPr>
            <w:r>
              <w:rPr>
                <w:rFonts w:hint="eastAsia" w:ascii="宋体" w:hAnsi="宋体" w:eastAsia="宋体" w:cs="宋体"/>
                <w:szCs w:val="21"/>
              </w:rPr>
              <w:t>《行政处罚法》第三十条、第三十一条、第三十三条、第三十六条、第四十条、第五十七条；</w:t>
            </w:r>
          </w:p>
        </w:tc>
        <w:tc>
          <w:tcPr>
            <w:tcW w:w="999" w:type="dxa"/>
            <w:vAlign w:val="center"/>
          </w:tcPr>
          <w:p w14:paraId="5C116D72">
            <w:pPr>
              <w:spacing w:line="240" w:lineRule="exact"/>
              <w:rPr>
                <w:rFonts w:ascii="宋体" w:hAnsi="宋体" w:eastAsia="宋体" w:cs="宋体"/>
                <w:szCs w:val="21"/>
              </w:rPr>
            </w:pPr>
          </w:p>
        </w:tc>
      </w:tr>
      <w:tr w14:paraId="79203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37" w:type="dxa"/>
            <w:vAlign w:val="center"/>
          </w:tcPr>
          <w:p w14:paraId="04FEF889">
            <w:pPr>
              <w:spacing w:line="240" w:lineRule="exact"/>
              <w:jc w:val="center"/>
              <w:rPr>
                <w:rFonts w:ascii="宋体" w:hAnsi="宋体" w:eastAsia="宋体" w:cs="宋体"/>
                <w:szCs w:val="21"/>
              </w:rPr>
            </w:pPr>
            <w:r>
              <w:rPr>
                <w:rFonts w:hint="eastAsia" w:ascii="宋体" w:hAnsi="宋体" w:eastAsia="宋体" w:cs="宋体"/>
                <w:szCs w:val="21"/>
              </w:rPr>
              <w:t>10</w:t>
            </w:r>
          </w:p>
        </w:tc>
        <w:tc>
          <w:tcPr>
            <w:tcW w:w="2136" w:type="dxa"/>
            <w:shd w:val="clear" w:color="auto" w:fill="auto"/>
            <w:vAlign w:val="center"/>
          </w:tcPr>
          <w:p w14:paraId="543D15C9">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企业无正当理由拒绝与企业工会就工资分配、调整机制以及支付方式等事项进行集体协商，</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1980" w:type="dxa"/>
            <w:vAlign w:val="center"/>
          </w:tcPr>
          <w:p w14:paraId="47332B25">
            <w:pPr>
              <w:spacing w:line="240" w:lineRule="exact"/>
              <w:jc w:val="center"/>
              <w:rPr>
                <w:rFonts w:ascii="宋体" w:hAnsi="宋体" w:eastAsia="宋体" w:cs="宋体"/>
                <w:szCs w:val="21"/>
              </w:rPr>
            </w:pPr>
            <w:r>
              <w:rPr>
                <w:rFonts w:hint="eastAsia" w:ascii="宋体" w:hAnsi="宋体" w:eastAsia="宋体" w:cs="宋体"/>
                <w:szCs w:val="21"/>
              </w:rPr>
              <w:t>广水市人力资源和社会保障局</w:t>
            </w:r>
          </w:p>
        </w:tc>
        <w:tc>
          <w:tcPr>
            <w:tcW w:w="5388" w:type="dxa"/>
            <w:vAlign w:val="center"/>
          </w:tcPr>
          <w:p w14:paraId="198C9BD9">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有下列情形之一的，依法不予处罚：</w:t>
            </w:r>
          </w:p>
          <w:p w14:paraId="357E5054">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1.未满14周岁的公民实施违法行为的；</w:t>
            </w:r>
          </w:p>
          <w:p w14:paraId="1E233F74">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2.精神病人、智力残疾人在不能辨认或者不能控制自己行为时有违法行为的；</w:t>
            </w:r>
          </w:p>
          <w:p w14:paraId="24A67C4A">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3.违法事实不清，证据不足的；</w:t>
            </w:r>
          </w:p>
          <w:p w14:paraId="0FA8B028">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4.违法行为轻微并及时改正，没有造成危害后果的；</w:t>
            </w:r>
          </w:p>
          <w:p w14:paraId="708BA1C8">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5.初次违法且危害后果轻微并及时改正的；</w:t>
            </w:r>
          </w:p>
          <w:p w14:paraId="077ED83D">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6.当事人有证据足以证明没有主观过错的；</w:t>
            </w:r>
          </w:p>
          <w:p w14:paraId="11896E5D">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7.违法行为在两年内没有发现的，法律另有规定的除外；</w:t>
            </w:r>
          </w:p>
          <w:p w14:paraId="5E758F96">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8.违法行为轻微，依法可以不予行政处罚的；</w:t>
            </w:r>
          </w:p>
          <w:p w14:paraId="348934CE">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9.违法事实不能成立的。</w:t>
            </w:r>
          </w:p>
        </w:tc>
        <w:tc>
          <w:tcPr>
            <w:tcW w:w="2508" w:type="dxa"/>
            <w:vAlign w:val="center"/>
          </w:tcPr>
          <w:p w14:paraId="175080B9">
            <w:pPr>
              <w:jc w:val="center"/>
            </w:pPr>
            <w:r>
              <w:rPr>
                <w:rFonts w:hint="eastAsia" w:ascii="宋体" w:hAnsi="宋体" w:eastAsia="宋体" w:cs="宋体"/>
                <w:szCs w:val="21"/>
              </w:rPr>
              <w:t>《行政处罚法》第三十条、第三十一条、第三十三条、第三十六条、第四十条、第五十七条；</w:t>
            </w:r>
          </w:p>
        </w:tc>
        <w:tc>
          <w:tcPr>
            <w:tcW w:w="999" w:type="dxa"/>
            <w:vAlign w:val="center"/>
          </w:tcPr>
          <w:p w14:paraId="4E10DCE7">
            <w:pPr>
              <w:spacing w:line="240" w:lineRule="exact"/>
              <w:rPr>
                <w:rFonts w:ascii="宋体" w:hAnsi="宋体" w:eastAsia="宋体" w:cs="宋体"/>
                <w:szCs w:val="21"/>
              </w:rPr>
            </w:pPr>
          </w:p>
        </w:tc>
      </w:tr>
      <w:tr w14:paraId="5E393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37" w:type="dxa"/>
            <w:vAlign w:val="center"/>
          </w:tcPr>
          <w:p w14:paraId="5F01484F">
            <w:pPr>
              <w:spacing w:line="240" w:lineRule="exact"/>
              <w:jc w:val="center"/>
              <w:rPr>
                <w:rFonts w:ascii="宋体" w:hAnsi="宋体" w:eastAsia="宋体" w:cs="宋体"/>
                <w:szCs w:val="21"/>
              </w:rPr>
            </w:pPr>
            <w:r>
              <w:rPr>
                <w:rFonts w:hint="eastAsia" w:ascii="宋体" w:hAnsi="宋体" w:eastAsia="宋体" w:cs="宋体"/>
                <w:szCs w:val="21"/>
              </w:rPr>
              <w:t>11</w:t>
            </w:r>
          </w:p>
        </w:tc>
        <w:tc>
          <w:tcPr>
            <w:tcW w:w="2136" w:type="dxa"/>
            <w:shd w:val="clear" w:color="auto" w:fill="auto"/>
            <w:vAlign w:val="center"/>
          </w:tcPr>
          <w:p w14:paraId="6C9CC204">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lang w:eastAsia="zh-CN"/>
              </w:rPr>
              <w:t>用人单位</w:t>
            </w:r>
            <w:r>
              <w:rPr>
                <w:rFonts w:hint="default" w:ascii="Times New Roman" w:hAnsi="Times New Roman" w:eastAsia="仿宋_GB2312" w:cs="Times New Roman"/>
                <w:b w:val="0"/>
                <w:bCs/>
                <w:color w:val="auto"/>
                <w:spacing w:val="0"/>
                <w:kern w:val="0"/>
                <w:sz w:val="21"/>
                <w:szCs w:val="21"/>
              </w:rPr>
              <w:t>招用不满16周岁的未成年人</w:t>
            </w:r>
          </w:p>
        </w:tc>
        <w:tc>
          <w:tcPr>
            <w:tcW w:w="1980" w:type="dxa"/>
            <w:vAlign w:val="center"/>
          </w:tcPr>
          <w:p w14:paraId="091E5829">
            <w:pPr>
              <w:spacing w:line="240" w:lineRule="exact"/>
              <w:jc w:val="center"/>
              <w:rPr>
                <w:rFonts w:ascii="宋体" w:hAnsi="宋体" w:eastAsia="宋体" w:cs="宋体"/>
                <w:szCs w:val="21"/>
              </w:rPr>
            </w:pPr>
            <w:r>
              <w:rPr>
                <w:rFonts w:hint="eastAsia" w:ascii="宋体" w:hAnsi="宋体" w:eastAsia="宋体" w:cs="宋体"/>
                <w:szCs w:val="21"/>
              </w:rPr>
              <w:t>广水市人力资源和社会保障局</w:t>
            </w:r>
          </w:p>
        </w:tc>
        <w:tc>
          <w:tcPr>
            <w:tcW w:w="5388" w:type="dxa"/>
            <w:vAlign w:val="center"/>
          </w:tcPr>
          <w:p w14:paraId="5E3B2DBD">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有下列情形之一的，依法不予处罚：</w:t>
            </w:r>
          </w:p>
          <w:p w14:paraId="05F41F80">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1.未满14周岁的公民实施违法行为的；</w:t>
            </w:r>
          </w:p>
          <w:p w14:paraId="4AAC86C7">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2.精神病人、智力残疾人在不能辨认或者不能控制自己行为时有违法行为的；</w:t>
            </w:r>
          </w:p>
          <w:p w14:paraId="417929AA">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3.违法事实不清，证据不足的；</w:t>
            </w:r>
          </w:p>
          <w:p w14:paraId="77EBFCB6">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4.违法行为轻微并及时改正，没有造成危害后果的；</w:t>
            </w:r>
          </w:p>
          <w:p w14:paraId="7FC1ED98">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5.初次违法且危害后果轻微并及时改正的；</w:t>
            </w:r>
          </w:p>
          <w:p w14:paraId="27969A68">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6.当事人有证据足以证明没有主观过错的；</w:t>
            </w:r>
          </w:p>
          <w:p w14:paraId="049B6CF7">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7.违法行为在两年内没有发现的，法律另有规定的除外；</w:t>
            </w:r>
          </w:p>
          <w:p w14:paraId="7BB06D27">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8.违法行为轻微，依法可以不予行政处罚的；</w:t>
            </w:r>
          </w:p>
          <w:p w14:paraId="12497E43">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9.违法事实不能成立的。</w:t>
            </w:r>
          </w:p>
        </w:tc>
        <w:tc>
          <w:tcPr>
            <w:tcW w:w="2508" w:type="dxa"/>
            <w:vAlign w:val="center"/>
          </w:tcPr>
          <w:p w14:paraId="6CB9C8DC">
            <w:pPr>
              <w:jc w:val="center"/>
            </w:pPr>
            <w:r>
              <w:rPr>
                <w:rFonts w:hint="eastAsia" w:ascii="宋体" w:hAnsi="宋体" w:eastAsia="宋体" w:cs="宋体"/>
                <w:szCs w:val="21"/>
              </w:rPr>
              <w:t>《行政处罚法》第三十条、第三十一条、第三十三条、第三十六条、第四十条、第五十七条；</w:t>
            </w:r>
          </w:p>
        </w:tc>
        <w:tc>
          <w:tcPr>
            <w:tcW w:w="999" w:type="dxa"/>
            <w:vAlign w:val="center"/>
          </w:tcPr>
          <w:p w14:paraId="26DC4061">
            <w:pPr>
              <w:spacing w:line="240" w:lineRule="exact"/>
              <w:rPr>
                <w:rFonts w:ascii="宋体" w:hAnsi="宋体" w:eastAsia="宋体" w:cs="宋体"/>
                <w:szCs w:val="21"/>
              </w:rPr>
            </w:pPr>
          </w:p>
        </w:tc>
      </w:tr>
      <w:tr w14:paraId="6F0CE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37" w:type="dxa"/>
            <w:vAlign w:val="center"/>
          </w:tcPr>
          <w:p w14:paraId="3EFFBB89">
            <w:pPr>
              <w:spacing w:line="240" w:lineRule="exact"/>
              <w:jc w:val="center"/>
              <w:rPr>
                <w:rFonts w:ascii="宋体" w:hAnsi="宋体" w:eastAsia="宋体" w:cs="宋体"/>
                <w:szCs w:val="21"/>
              </w:rPr>
            </w:pPr>
            <w:r>
              <w:rPr>
                <w:rFonts w:hint="eastAsia" w:ascii="宋体" w:hAnsi="宋体" w:eastAsia="宋体" w:cs="宋体"/>
                <w:szCs w:val="21"/>
              </w:rPr>
              <w:t>12</w:t>
            </w:r>
          </w:p>
        </w:tc>
        <w:tc>
          <w:tcPr>
            <w:tcW w:w="2136" w:type="dxa"/>
            <w:shd w:val="clear" w:color="auto" w:fill="auto"/>
            <w:vAlign w:val="center"/>
          </w:tcPr>
          <w:p w14:paraId="10C36E36">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lang w:val="en-US" w:eastAsia="zh-CN"/>
              </w:rPr>
              <w:t>外国人和用人单位伪造、涂改、冒用、转让、买卖就业证和许可证书的</w:t>
            </w:r>
          </w:p>
        </w:tc>
        <w:tc>
          <w:tcPr>
            <w:tcW w:w="1980" w:type="dxa"/>
            <w:vAlign w:val="center"/>
          </w:tcPr>
          <w:p w14:paraId="06BC9E3A">
            <w:pPr>
              <w:spacing w:line="240" w:lineRule="exact"/>
              <w:jc w:val="center"/>
              <w:rPr>
                <w:rFonts w:ascii="宋体" w:hAnsi="宋体" w:eastAsia="宋体" w:cs="宋体"/>
                <w:szCs w:val="21"/>
              </w:rPr>
            </w:pPr>
            <w:r>
              <w:rPr>
                <w:rFonts w:hint="eastAsia" w:ascii="宋体" w:hAnsi="宋体" w:eastAsia="宋体" w:cs="宋体"/>
                <w:szCs w:val="21"/>
              </w:rPr>
              <w:t>广水市人力资源和社会保障局</w:t>
            </w:r>
          </w:p>
        </w:tc>
        <w:tc>
          <w:tcPr>
            <w:tcW w:w="5388" w:type="dxa"/>
            <w:vAlign w:val="center"/>
          </w:tcPr>
          <w:p w14:paraId="6CAD4FE0">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有下列情形之一的，依法不予处罚：</w:t>
            </w:r>
          </w:p>
          <w:p w14:paraId="5DBD8577">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1.未满14周岁的公民实施违法行为的；</w:t>
            </w:r>
          </w:p>
          <w:p w14:paraId="4BE56A29">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2.精神病人、智力残疾人在不能辨认或者不能控制自己行为时有违法行为的；</w:t>
            </w:r>
          </w:p>
          <w:p w14:paraId="7FEE44D5">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3.违法事实不清，证据不足的；</w:t>
            </w:r>
          </w:p>
          <w:p w14:paraId="4536D102">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4.违法行为轻微并及时改正，没有造成危害后果的；</w:t>
            </w:r>
          </w:p>
          <w:p w14:paraId="2967F747">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5.初次违法且危害后果轻微并及时改正的；</w:t>
            </w:r>
          </w:p>
          <w:p w14:paraId="2A03DDFD">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6.当事人有证据足以证明没有主观过错的；</w:t>
            </w:r>
          </w:p>
          <w:p w14:paraId="57AD4720">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7.违法行为在两年内没有发现的，法律另有规定的除外；</w:t>
            </w:r>
          </w:p>
          <w:p w14:paraId="5C39285E">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8.违法行为轻微，依法可以不予行政处罚的；</w:t>
            </w:r>
          </w:p>
          <w:p w14:paraId="5DAD9C8D">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9.违法事实不能成立的。</w:t>
            </w:r>
          </w:p>
        </w:tc>
        <w:tc>
          <w:tcPr>
            <w:tcW w:w="2508" w:type="dxa"/>
            <w:vAlign w:val="center"/>
          </w:tcPr>
          <w:p w14:paraId="589B31CB">
            <w:pPr>
              <w:jc w:val="center"/>
            </w:pPr>
            <w:r>
              <w:rPr>
                <w:rFonts w:hint="eastAsia" w:ascii="宋体" w:hAnsi="宋体" w:eastAsia="宋体" w:cs="宋体"/>
                <w:szCs w:val="21"/>
              </w:rPr>
              <w:t>《行政处罚法》第三十条、第三十一条、第三十三条、第三十六条、第四十条、第五十七条；</w:t>
            </w:r>
          </w:p>
        </w:tc>
        <w:tc>
          <w:tcPr>
            <w:tcW w:w="999" w:type="dxa"/>
            <w:vAlign w:val="center"/>
          </w:tcPr>
          <w:p w14:paraId="26822E0C">
            <w:pPr>
              <w:spacing w:line="240" w:lineRule="exact"/>
              <w:rPr>
                <w:rFonts w:ascii="宋体" w:hAnsi="宋体" w:eastAsia="宋体" w:cs="宋体"/>
                <w:szCs w:val="21"/>
              </w:rPr>
            </w:pPr>
          </w:p>
        </w:tc>
      </w:tr>
      <w:tr w14:paraId="17060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37" w:type="dxa"/>
            <w:vAlign w:val="center"/>
          </w:tcPr>
          <w:p w14:paraId="4EF5DF4C">
            <w:pPr>
              <w:spacing w:line="240" w:lineRule="exact"/>
              <w:jc w:val="center"/>
              <w:rPr>
                <w:rFonts w:ascii="宋体" w:hAnsi="宋体" w:eastAsia="宋体" w:cs="宋体"/>
                <w:szCs w:val="21"/>
              </w:rPr>
            </w:pPr>
            <w:r>
              <w:rPr>
                <w:rFonts w:hint="eastAsia" w:ascii="宋体" w:hAnsi="宋体" w:eastAsia="宋体" w:cs="宋体"/>
                <w:szCs w:val="21"/>
              </w:rPr>
              <w:t>13</w:t>
            </w:r>
          </w:p>
        </w:tc>
        <w:tc>
          <w:tcPr>
            <w:tcW w:w="2136" w:type="dxa"/>
            <w:shd w:val="clear" w:color="auto" w:fill="auto"/>
            <w:vAlign w:val="center"/>
          </w:tcPr>
          <w:p w14:paraId="04635679">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未经许可擅自经营劳务派遣业务</w:t>
            </w:r>
          </w:p>
        </w:tc>
        <w:tc>
          <w:tcPr>
            <w:tcW w:w="1980" w:type="dxa"/>
            <w:vAlign w:val="center"/>
          </w:tcPr>
          <w:p w14:paraId="41E69DFF">
            <w:pPr>
              <w:spacing w:line="240" w:lineRule="exact"/>
              <w:jc w:val="center"/>
              <w:rPr>
                <w:rFonts w:ascii="宋体" w:hAnsi="宋体" w:eastAsia="宋体" w:cs="宋体"/>
                <w:szCs w:val="21"/>
              </w:rPr>
            </w:pPr>
            <w:r>
              <w:rPr>
                <w:rFonts w:hint="eastAsia" w:ascii="宋体" w:hAnsi="宋体" w:eastAsia="宋体" w:cs="宋体"/>
                <w:szCs w:val="21"/>
              </w:rPr>
              <w:t>广水市人力资源和社会保障局</w:t>
            </w:r>
          </w:p>
        </w:tc>
        <w:tc>
          <w:tcPr>
            <w:tcW w:w="5388" w:type="dxa"/>
            <w:vAlign w:val="center"/>
          </w:tcPr>
          <w:p w14:paraId="3527B761">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有下列情形之一的，依法不予处罚：</w:t>
            </w:r>
          </w:p>
          <w:p w14:paraId="19BE7E1D">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1.未满14周岁的公民实施违法行为的；</w:t>
            </w:r>
          </w:p>
          <w:p w14:paraId="5E5D1F5C">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2.精神病人、智力残疾人在不能辨认或者不能控制自己行为时有违法行为的；</w:t>
            </w:r>
          </w:p>
          <w:p w14:paraId="2ABBAF67">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3.违法事实不清，证据不足的；</w:t>
            </w:r>
          </w:p>
          <w:p w14:paraId="3EFDDD25">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4.违法行为轻微并及时改正，没有造成危害后果的；</w:t>
            </w:r>
          </w:p>
          <w:p w14:paraId="544A066B">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5.初次违法且危害后果轻微并及时改正的；</w:t>
            </w:r>
          </w:p>
          <w:p w14:paraId="514B2708">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6.当事人有证据足以证明没有主观过错的；</w:t>
            </w:r>
          </w:p>
          <w:p w14:paraId="03EB660F">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7.违法行为在两年内没有发现的，法律另有规定的除外；</w:t>
            </w:r>
          </w:p>
          <w:p w14:paraId="5A302CA7">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8.违法行为轻微，依法可以不予行政处罚的；</w:t>
            </w:r>
          </w:p>
          <w:p w14:paraId="5FBFD789">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9.违法事实不能成立的。</w:t>
            </w:r>
          </w:p>
        </w:tc>
        <w:tc>
          <w:tcPr>
            <w:tcW w:w="2508" w:type="dxa"/>
            <w:vAlign w:val="center"/>
          </w:tcPr>
          <w:p w14:paraId="07D724CB">
            <w:pPr>
              <w:jc w:val="center"/>
            </w:pPr>
            <w:r>
              <w:rPr>
                <w:rFonts w:hint="eastAsia" w:ascii="宋体" w:hAnsi="宋体" w:eastAsia="宋体" w:cs="宋体"/>
                <w:szCs w:val="21"/>
              </w:rPr>
              <w:t>《行政处罚法》第三十条、第三十一条、第三十三条、第三十六条、第四十条、第五十七条；</w:t>
            </w:r>
          </w:p>
        </w:tc>
        <w:tc>
          <w:tcPr>
            <w:tcW w:w="999" w:type="dxa"/>
            <w:vAlign w:val="center"/>
          </w:tcPr>
          <w:p w14:paraId="407A66B8">
            <w:pPr>
              <w:spacing w:line="240" w:lineRule="exact"/>
              <w:rPr>
                <w:rFonts w:ascii="宋体" w:hAnsi="宋体" w:eastAsia="宋体" w:cs="宋体"/>
                <w:szCs w:val="21"/>
              </w:rPr>
            </w:pPr>
          </w:p>
        </w:tc>
      </w:tr>
      <w:tr w14:paraId="11DF3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37" w:type="dxa"/>
            <w:vAlign w:val="center"/>
          </w:tcPr>
          <w:p w14:paraId="5CE67ADC">
            <w:pPr>
              <w:spacing w:line="240" w:lineRule="exact"/>
              <w:jc w:val="center"/>
              <w:rPr>
                <w:rFonts w:ascii="宋体" w:hAnsi="宋体" w:eastAsia="宋体" w:cs="宋体"/>
                <w:szCs w:val="21"/>
              </w:rPr>
            </w:pPr>
            <w:r>
              <w:rPr>
                <w:rFonts w:hint="eastAsia" w:ascii="宋体" w:hAnsi="宋体" w:eastAsia="宋体" w:cs="宋体"/>
                <w:szCs w:val="21"/>
              </w:rPr>
              <w:t>14</w:t>
            </w:r>
          </w:p>
        </w:tc>
        <w:tc>
          <w:tcPr>
            <w:tcW w:w="2136" w:type="dxa"/>
            <w:shd w:val="clear" w:color="auto" w:fill="auto"/>
            <w:vAlign w:val="center"/>
          </w:tcPr>
          <w:p w14:paraId="599420A6">
            <w:pPr>
              <w:spacing w:line="240" w:lineRule="exact"/>
              <w:jc w:val="center"/>
              <w:rPr>
                <w:rFonts w:ascii="宋体" w:hAnsi="宋体" w:eastAsia="宋体" w:cs="宋体"/>
                <w:szCs w:val="21"/>
              </w:rPr>
            </w:pPr>
          </w:p>
          <w:p w14:paraId="5E16287A">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劳务派遣单位涂改、倒卖、出租、出借劳务派遣经营许可证</w:t>
            </w:r>
          </w:p>
        </w:tc>
        <w:tc>
          <w:tcPr>
            <w:tcW w:w="1980" w:type="dxa"/>
            <w:vAlign w:val="center"/>
          </w:tcPr>
          <w:p w14:paraId="307D7D06">
            <w:pPr>
              <w:spacing w:line="240" w:lineRule="exact"/>
              <w:jc w:val="center"/>
              <w:rPr>
                <w:rFonts w:ascii="宋体" w:hAnsi="宋体" w:eastAsia="宋体" w:cs="宋体"/>
                <w:szCs w:val="21"/>
              </w:rPr>
            </w:pPr>
            <w:r>
              <w:rPr>
                <w:rFonts w:hint="eastAsia" w:ascii="宋体" w:hAnsi="宋体" w:eastAsia="宋体" w:cs="宋体"/>
                <w:szCs w:val="21"/>
              </w:rPr>
              <w:t>广水市人力资源和社会保障局</w:t>
            </w:r>
          </w:p>
        </w:tc>
        <w:tc>
          <w:tcPr>
            <w:tcW w:w="5388" w:type="dxa"/>
            <w:vAlign w:val="center"/>
          </w:tcPr>
          <w:p w14:paraId="207B87F3">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有下列情形之一的，依法不予处罚：</w:t>
            </w:r>
          </w:p>
          <w:p w14:paraId="3EBB875D">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1.未满14周岁的公民实施违法行为的；</w:t>
            </w:r>
          </w:p>
          <w:p w14:paraId="7B967022">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2.精神病人、智力残疾人在不能辨认或者不能控制自己行为时有违法行为的；</w:t>
            </w:r>
          </w:p>
          <w:p w14:paraId="4F508A04">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3.违法事实不清，证据不足的；</w:t>
            </w:r>
          </w:p>
          <w:p w14:paraId="0C2640C3">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4.违法行为轻微并及时改正，没有造成危害后果的；</w:t>
            </w:r>
          </w:p>
          <w:p w14:paraId="104023B3">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5.初次违法且危害后果轻微并及时改正的；</w:t>
            </w:r>
          </w:p>
          <w:p w14:paraId="28291837">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6.当事人有证据足以证明没有主观过错的；</w:t>
            </w:r>
          </w:p>
          <w:p w14:paraId="7E8D2348">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7.违法行为在两年内没有发现的，法律另有规定的除外；</w:t>
            </w:r>
          </w:p>
          <w:p w14:paraId="2A784076">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8.违法行为轻微，依法可以不予行政处罚的；</w:t>
            </w:r>
          </w:p>
          <w:p w14:paraId="40FFF8D8">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9.违法事实不能成立的。</w:t>
            </w:r>
          </w:p>
        </w:tc>
        <w:tc>
          <w:tcPr>
            <w:tcW w:w="2508" w:type="dxa"/>
            <w:vAlign w:val="center"/>
          </w:tcPr>
          <w:p w14:paraId="38E3E887">
            <w:pPr>
              <w:jc w:val="center"/>
            </w:pPr>
            <w:r>
              <w:rPr>
                <w:rFonts w:hint="eastAsia" w:ascii="宋体" w:hAnsi="宋体" w:eastAsia="宋体" w:cs="宋体"/>
                <w:szCs w:val="21"/>
              </w:rPr>
              <w:t>《行政处罚法》第三十条、第三十一条、第三十三条、第三十六条、第四十条、第五十七条；</w:t>
            </w:r>
          </w:p>
        </w:tc>
        <w:tc>
          <w:tcPr>
            <w:tcW w:w="999" w:type="dxa"/>
            <w:vAlign w:val="center"/>
          </w:tcPr>
          <w:p w14:paraId="06C0B841">
            <w:pPr>
              <w:spacing w:line="240" w:lineRule="exact"/>
              <w:rPr>
                <w:rFonts w:ascii="宋体" w:hAnsi="宋体" w:eastAsia="宋体" w:cs="宋体"/>
                <w:szCs w:val="21"/>
              </w:rPr>
            </w:pPr>
          </w:p>
        </w:tc>
      </w:tr>
      <w:tr w14:paraId="490CD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37" w:type="dxa"/>
            <w:vAlign w:val="center"/>
          </w:tcPr>
          <w:p w14:paraId="01F93BBB">
            <w:pPr>
              <w:spacing w:line="240" w:lineRule="exact"/>
              <w:jc w:val="center"/>
              <w:rPr>
                <w:rFonts w:ascii="宋体" w:hAnsi="宋体" w:eastAsia="宋体" w:cs="宋体"/>
                <w:szCs w:val="21"/>
              </w:rPr>
            </w:pPr>
            <w:r>
              <w:rPr>
                <w:rFonts w:hint="eastAsia" w:ascii="宋体" w:hAnsi="宋体" w:eastAsia="宋体" w:cs="宋体"/>
                <w:szCs w:val="21"/>
              </w:rPr>
              <w:t>15</w:t>
            </w:r>
          </w:p>
        </w:tc>
        <w:tc>
          <w:tcPr>
            <w:tcW w:w="2136" w:type="dxa"/>
            <w:shd w:val="clear" w:color="auto" w:fill="auto"/>
            <w:vAlign w:val="center"/>
          </w:tcPr>
          <w:p w14:paraId="011687F6">
            <w:pPr>
              <w:spacing w:line="240" w:lineRule="exact"/>
              <w:jc w:val="center"/>
              <w:rPr>
                <w:rFonts w:ascii="宋体" w:hAnsi="宋体" w:eastAsia="宋体" w:cs="宋体"/>
                <w:szCs w:val="21"/>
              </w:rPr>
            </w:pPr>
          </w:p>
          <w:p w14:paraId="31B3B250">
            <w:pPr>
              <w:spacing w:line="240" w:lineRule="exact"/>
              <w:jc w:val="center"/>
              <w:rPr>
                <w:rFonts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劳务派遣单位非法取得劳务派遣行政许可证</w:t>
            </w:r>
          </w:p>
        </w:tc>
        <w:tc>
          <w:tcPr>
            <w:tcW w:w="1980" w:type="dxa"/>
            <w:vAlign w:val="center"/>
          </w:tcPr>
          <w:p w14:paraId="15C8A4C7">
            <w:pPr>
              <w:spacing w:line="240" w:lineRule="exact"/>
              <w:jc w:val="center"/>
              <w:rPr>
                <w:rFonts w:ascii="宋体" w:hAnsi="宋体" w:eastAsia="宋体" w:cs="宋体"/>
                <w:szCs w:val="21"/>
              </w:rPr>
            </w:pPr>
            <w:r>
              <w:rPr>
                <w:rFonts w:hint="eastAsia" w:ascii="宋体" w:hAnsi="宋体" w:eastAsia="宋体" w:cs="宋体"/>
                <w:szCs w:val="21"/>
              </w:rPr>
              <w:t>广水市人力资源和社会保障局</w:t>
            </w:r>
          </w:p>
        </w:tc>
        <w:tc>
          <w:tcPr>
            <w:tcW w:w="5388" w:type="dxa"/>
            <w:vAlign w:val="center"/>
          </w:tcPr>
          <w:p w14:paraId="762662D1">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有下列情形之一的，依法不予处罚：</w:t>
            </w:r>
          </w:p>
          <w:p w14:paraId="1A81E64D">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1.未满14周岁的公民实施违法行为的；</w:t>
            </w:r>
          </w:p>
          <w:p w14:paraId="5A44E4B2">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2.精神病人、智力残疾人在不能辨认或者不能控制自己行为时有违法行为的；</w:t>
            </w:r>
          </w:p>
          <w:p w14:paraId="1F8BA90E">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3.违法事实不清，证据不足的；</w:t>
            </w:r>
          </w:p>
          <w:p w14:paraId="11E759EF">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4.违法行为轻微并及时改正，没有造成危害后果的；</w:t>
            </w:r>
          </w:p>
          <w:p w14:paraId="54689EE7">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5.初次违法且危害后果轻微并及时改正的；</w:t>
            </w:r>
          </w:p>
          <w:p w14:paraId="61D523BE">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6.当事人有证据足以证明没有主观过错的；</w:t>
            </w:r>
          </w:p>
          <w:p w14:paraId="77FC4F55">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7.违法行为在两年内没有发现的，法律另有规定的除外；</w:t>
            </w:r>
          </w:p>
          <w:p w14:paraId="4B80A22A">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8.违法行为轻微，依法可以不予行政处罚的；</w:t>
            </w:r>
          </w:p>
          <w:p w14:paraId="259B1189">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9.违法事实不能成立的。</w:t>
            </w:r>
          </w:p>
        </w:tc>
        <w:tc>
          <w:tcPr>
            <w:tcW w:w="2508" w:type="dxa"/>
            <w:vAlign w:val="center"/>
          </w:tcPr>
          <w:p w14:paraId="33280079">
            <w:pPr>
              <w:jc w:val="center"/>
            </w:pPr>
            <w:r>
              <w:rPr>
                <w:rFonts w:hint="eastAsia" w:ascii="宋体" w:hAnsi="宋体" w:eastAsia="宋体" w:cs="宋体"/>
                <w:szCs w:val="21"/>
              </w:rPr>
              <w:t>《行政处罚法》第三十条、第三十一条、第三十三条、第三十六条、第四十条、第五十七条；</w:t>
            </w:r>
          </w:p>
        </w:tc>
        <w:tc>
          <w:tcPr>
            <w:tcW w:w="999" w:type="dxa"/>
            <w:vAlign w:val="center"/>
          </w:tcPr>
          <w:p w14:paraId="6CCF0931">
            <w:pPr>
              <w:spacing w:line="240" w:lineRule="exact"/>
              <w:rPr>
                <w:rFonts w:ascii="宋体" w:hAnsi="宋体" w:eastAsia="宋体" w:cs="宋体"/>
                <w:szCs w:val="21"/>
              </w:rPr>
            </w:pPr>
          </w:p>
        </w:tc>
      </w:tr>
      <w:tr w14:paraId="1BCCD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37" w:type="dxa"/>
            <w:vAlign w:val="center"/>
          </w:tcPr>
          <w:p w14:paraId="18FD0715">
            <w:pPr>
              <w:spacing w:line="240" w:lineRule="exact"/>
              <w:jc w:val="center"/>
              <w:rPr>
                <w:rFonts w:ascii="宋体" w:hAnsi="宋体" w:eastAsia="宋体" w:cs="宋体"/>
                <w:szCs w:val="21"/>
              </w:rPr>
            </w:pPr>
            <w:r>
              <w:rPr>
                <w:rFonts w:hint="eastAsia" w:ascii="宋体" w:hAnsi="宋体" w:eastAsia="宋体" w:cs="宋体"/>
                <w:szCs w:val="21"/>
              </w:rPr>
              <w:t>16</w:t>
            </w:r>
          </w:p>
        </w:tc>
        <w:tc>
          <w:tcPr>
            <w:tcW w:w="2136" w:type="dxa"/>
            <w:shd w:val="clear" w:color="auto" w:fill="auto"/>
            <w:vAlign w:val="center"/>
          </w:tcPr>
          <w:p w14:paraId="7021F0B8">
            <w:pPr>
              <w:spacing w:line="240" w:lineRule="exact"/>
              <w:jc w:val="center"/>
              <w:rPr>
                <w:rFonts w:ascii="宋体" w:hAnsi="宋体" w:eastAsia="宋体" w:cs="宋体"/>
                <w:szCs w:val="21"/>
              </w:rPr>
            </w:pPr>
          </w:p>
          <w:p w14:paraId="2651B70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lang w:val="en-US" w:eastAsia="zh-CN" w:bidi="ar-SA"/>
              </w:rPr>
            </w:pPr>
            <w:r>
              <w:rPr>
                <w:rFonts w:hint="default" w:ascii="Times New Roman" w:hAnsi="Times New Roman" w:eastAsia="仿宋_GB2312" w:cs="Times New Roman"/>
                <w:b w:val="0"/>
                <w:bCs/>
                <w:color w:val="auto"/>
                <w:spacing w:val="0"/>
                <w:kern w:val="0"/>
                <w:sz w:val="21"/>
                <w:szCs w:val="21"/>
              </w:rPr>
              <w:t>劳务派遣单位违反劳动合同法和劳动合同法实施条例有关劳务派遣规定，</w:t>
            </w:r>
            <w:r>
              <w:rPr>
                <w:rFonts w:hint="default" w:ascii="Times New Roman" w:hAnsi="Times New Roman" w:eastAsia="仿宋_GB2312" w:cs="Times New Roman"/>
                <w:b w:val="0"/>
                <w:bCs/>
                <w:color w:val="auto"/>
                <w:spacing w:val="0"/>
                <w:kern w:val="0"/>
                <w:sz w:val="21"/>
                <w:szCs w:val="21"/>
                <w:lang w:eastAsia="zh-CN"/>
              </w:rPr>
              <w:t>经责令改正逾期不改正</w:t>
            </w:r>
          </w:p>
          <w:p w14:paraId="206EFBEC">
            <w:pPr>
              <w:spacing w:line="240" w:lineRule="exact"/>
              <w:jc w:val="center"/>
              <w:rPr>
                <w:rFonts w:hint="eastAsia" w:ascii="宋体" w:hAnsi="宋体" w:eastAsia="宋体" w:cs="宋体"/>
                <w:kern w:val="2"/>
                <w:sz w:val="21"/>
                <w:szCs w:val="21"/>
                <w:lang w:val="en-US" w:eastAsia="zh-CN" w:bidi="ar-SA"/>
              </w:rPr>
            </w:pPr>
          </w:p>
        </w:tc>
        <w:tc>
          <w:tcPr>
            <w:tcW w:w="1980" w:type="dxa"/>
            <w:vAlign w:val="center"/>
          </w:tcPr>
          <w:p w14:paraId="3C358F40">
            <w:pPr>
              <w:spacing w:line="240" w:lineRule="exact"/>
              <w:jc w:val="center"/>
              <w:rPr>
                <w:rFonts w:ascii="宋体" w:hAnsi="宋体" w:eastAsia="宋体" w:cs="宋体"/>
                <w:szCs w:val="21"/>
              </w:rPr>
            </w:pPr>
            <w:r>
              <w:rPr>
                <w:rFonts w:hint="eastAsia" w:ascii="宋体" w:hAnsi="宋体" w:eastAsia="宋体" w:cs="宋体"/>
                <w:szCs w:val="21"/>
              </w:rPr>
              <w:t>广水市人力资源和社会保障局</w:t>
            </w:r>
          </w:p>
        </w:tc>
        <w:tc>
          <w:tcPr>
            <w:tcW w:w="5388" w:type="dxa"/>
            <w:vAlign w:val="center"/>
          </w:tcPr>
          <w:p w14:paraId="4BD2C088">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有下列情形之一的，依法不予处罚：</w:t>
            </w:r>
          </w:p>
          <w:p w14:paraId="5C25D079">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1.未满14周岁的公民实施违法行为的；</w:t>
            </w:r>
          </w:p>
          <w:p w14:paraId="14B1B090">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2.精神病人、智力残疾人在不能辨认或者不能控制自己行为时有违法行为的；</w:t>
            </w:r>
          </w:p>
          <w:p w14:paraId="1DDEF0FA">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3.违法事实不清，证据不足的；</w:t>
            </w:r>
          </w:p>
          <w:p w14:paraId="2DFCDD72">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4.违法行为轻微并及时改正，没有造成危害后果的；</w:t>
            </w:r>
          </w:p>
          <w:p w14:paraId="5FA9B2E5">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5.初次违法且危害后果轻微并及时改正的；</w:t>
            </w:r>
          </w:p>
          <w:p w14:paraId="56F3141D">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6.当事人有证据足以证明没有主观过错的；</w:t>
            </w:r>
          </w:p>
          <w:p w14:paraId="22EFE212">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7.违法行为在两年内没有发现的，法律另有规定的除外；</w:t>
            </w:r>
          </w:p>
          <w:p w14:paraId="5D93DF33">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8.违法行为轻微，依法可以不予行政处罚的；</w:t>
            </w:r>
          </w:p>
          <w:p w14:paraId="3B3E457A">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9.违法事实不能成立的。</w:t>
            </w:r>
          </w:p>
        </w:tc>
        <w:tc>
          <w:tcPr>
            <w:tcW w:w="2508" w:type="dxa"/>
            <w:vAlign w:val="center"/>
          </w:tcPr>
          <w:p w14:paraId="660DB4FA">
            <w:pPr>
              <w:jc w:val="center"/>
            </w:pPr>
            <w:r>
              <w:rPr>
                <w:rFonts w:hint="eastAsia" w:ascii="宋体" w:hAnsi="宋体" w:eastAsia="宋体" w:cs="宋体"/>
                <w:szCs w:val="21"/>
              </w:rPr>
              <w:t>《行政处罚法》第三十条、第三十一条、第三十三条、第三十六条、第四十条、第五十七条；</w:t>
            </w:r>
          </w:p>
        </w:tc>
        <w:tc>
          <w:tcPr>
            <w:tcW w:w="999" w:type="dxa"/>
            <w:vAlign w:val="center"/>
          </w:tcPr>
          <w:p w14:paraId="3805EB23">
            <w:pPr>
              <w:spacing w:line="240" w:lineRule="exact"/>
              <w:rPr>
                <w:rFonts w:ascii="宋体" w:hAnsi="宋体" w:eastAsia="宋体" w:cs="宋体"/>
                <w:szCs w:val="21"/>
              </w:rPr>
            </w:pPr>
          </w:p>
        </w:tc>
      </w:tr>
      <w:tr w14:paraId="7CD34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37" w:type="dxa"/>
            <w:vAlign w:val="center"/>
          </w:tcPr>
          <w:p w14:paraId="735A6634">
            <w:pPr>
              <w:spacing w:line="240" w:lineRule="exact"/>
              <w:jc w:val="center"/>
              <w:rPr>
                <w:rFonts w:ascii="宋体" w:hAnsi="宋体" w:eastAsia="宋体" w:cs="宋体"/>
                <w:szCs w:val="21"/>
              </w:rPr>
            </w:pPr>
            <w:r>
              <w:rPr>
                <w:rFonts w:hint="eastAsia" w:ascii="宋体" w:hAnsi="宋体" w:eastAsia="宋体" w:cs="宋体"/>
                <w:szCs w:val="21"/>
              </w:rPr>
              <w:t>17</w:t>
            </w:r>
          </w:p>
        </w:tc>
        <w:tc>
          <w:tcPr>
            <w:tcW w:w="2136" w:type="dxa"/>
            <w:shd w:val="clear" w:color="auto" w:fill="auto"/>
            <w:vAlign w:val="center"/>
          </w:tcPr>
          <w:p w14:paraId="1866ACA0">
            <w:pPr>
              <w:spacing w:line="240" w:lineRule="exact"/>
              <w:jc w:val="center"/>
              <w:rPr>
                <w:rFonts w:ascii="宋体" w:hAnsi="宋体" w:eastAsia="宋体" w:cs="宋体"/>
                <w:szCs w:val="21"/>
              </w:rPr>
            </w:pPr>
          </w:p>
          <w:p w14:paraId="689303B5">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用工单位未按规定对被派遣劳动者与本单位同类岗位的劳动者实行相同的劳动报酬分配办法，</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1980" w:type="dxa"/>
            <w:vAlign w:val="center"/>
          </w:tcPr>
          <w:p w14:paraId="0B21D586">
            <w:pPr>
              <w:spacing w:line="240" w:lineRule="exact"/>
              <w:jc w:val="center"/>
              <w:rPr>
                <w:rFonts w:ascii="宋体" w:hAnsi="宋体" w:eastAsia="宋体" w:cs="宋体"/>
                <w:szCs w:val="21"/>
              </w:rPr>
            </w:pPr>
            <w:r>
              <w:rPr>
                <w:rFonts w:hint="eastAsia" w:ascii="宋体" w:hAnsi="宋体" w:eastAsia="宋体" w:cs="宋体"/>
                <w:szCs w:val="21"/>
              </w:rPr>
              <w:t>广水市人力资源和社会保障局</w:t>
            </w:r>
          </w:p>
        </w:tc>
        <w:tc>
          <w:tcPr>
            <w:tcW w:w="5388" w:type="dxa"/>
            <w:vAlign w:val="center"/>
          </w:tcPr>
          <w:p w14:paraId="607B20D2">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有下列情形之一的，依法不予处罚：</w:t>
            </w:r>
          </w:p>
          <w:p w14:paraId="27FDF25D">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1.未满14周岁的公民实施违法行为的；</w:t>
            </w:r>
          </w:p>
          <w:p w14:paraId="604B261C">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2.精神病人、智力残疾人在不能辨认或者不能控制自己行为时有违法行为的；</w:t>
            </w:r>
          </w:p>
          <w:p w14:paraId="5310E4C0">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3.违法事实不清，证据不足的；</w:t>
            </w:r>
          </w:p>
          <w:p w14:paraId="45C63A4A">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4.违法行为轻微并及时改正，没有造成危害后果的；</w:t>
            </w:r>
          </w:p>
          <w:p w14:paraId="6E85FC91">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5.初次违法且危害后果轻微并及时改正的；</w:t>
            </w:r>
          </w:p>
          <w:p w14:paraId="557AE47B">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6.当事人有证据足以证明没有主观过错的；</w:t>
            </w:r>
          </w:p>
          <w:p w14:paraId="3E8D172A">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7.违法行为在两年内没有发现的，法律另有规定的除外；</w:t>
            </w:r>
          </w:p>
          <w:p w14:paraId="003E0D3D">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8.违法行为轻微，依法可以不予行政处罚的；</w:t>
            </w:r>
          </w:p>
          <w:p w14:paraId="2033C5C1">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9.违法事实不能成立的。</w:t>
            </w:r>
          </w:p>
        </w:tc>
        <w:tc>
          <w:tcPr>
            <w:tcW w:w="2508" w:type="dxa"/>
            <w:vAlign w:val="center"/>
          </w:tcPr>
          <w:p w14:paraId="14978068">
            <w:pPr>
              <w:jc w:val="center"/>
            </w:pPr>
            <w:r>
              <w:rPr>
                <w:rFonts w:hint="eastAsia" w:ascii="宋体" w:hAnsi="宋体" w:eastAsia="宋体" w:cs="宋体"/>
                <w:szCs w:val="21"/>
              </w:rPr>
              <w:t>《行政处罚法》第三十条、第三十一条、第三十三条、第三十六条、第四十条、第五十七条；</w:t>
            </w:r>
          </w:p>
        </w:tc>
        <w:tc>
          <w:tcPr>
            <w:tcW w:w="999" w:type="dxa"/>
            <w:vAlign w:val="center"/>
          </w:tcPr>
          <w:p w14:paraId="2B1B30ED">
            <w:pPr>
              <w:spacing w:line="240" w:lineRule="exact"/>
              <w:rPr>
                <w:rFonts w:ascii="宋体" w:hAnsi="宋体" w:eastAsia="宋体" w:cs="宋体"/>
                <w:szCs w:val="21"/>
              </w:rPr>
            </w:pPr>
          </w:p>
        </w:tc>
      </w:tr>
      <w:tr w14:paraId="4D7BE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37" w:type="dxa"/>
            <w:vAlign w:val="center"/>
          </w:tcPr>
          <w:p w14:paraId="2A695C08">
            <w:pPr>
              <w:spacing w:line="240" w:lineRule="exact"/>
              <w:jc w:val="center"/>
              <w:rPr>
                <w:rFonts w:ascii="宋体" w:hAnsi="宋体" w:eastAsia="宋体" w:cs="宋体"/>
                <w:szCs w:val="21"/>
              </w:rPr>
            </w:pPr>
            <w:r>
              <w:rPr>
                <w:rFonts w:hint="eastAsia" w:ascii="宋体" w:hAnsi="宋体" w:eastAsia="宋体" w:cs="宋体"/>
                <w:szCs w:val="21"/>
              </w:rPr>
              <w:t>18</w:t>
            </w:r>
          </w:p>
        </w:tc>
        <w:tc>
          <w:tcPr>
            <w:tcW w:w="2136" w:type="dxa"/>
            <w:shd w:val="clear" w:color="auto" w:fill="auto"/>
            <w:vAlign w:val="center"/>
          </w:tcPr>
          <w:p w14:paraId="52857E5E">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用工单位在非</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三性</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岗位使用劳务派遣工，</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1980" w:type="dxa"/>
            <w:vAlign w:val="center"/>
          </w:tcPr>
          <w:p w14:paraId="2B477B1F">
            <w:pPr>
              <w:jc w:val="center"/>
            </w:pPr>
            <w:r>
              <w:rPr>
                <w:rFonts w:hint="eastAsia" w:ascii="宋体" w:hAnsi="宋体" w:eastAsia="宋体" w:cs="宋体"/>
                <w:szCs w:val="21"/>
              </w:rPr>
              <w:t>广水市人力资源和社会保障局</w:t>
            </w:r>
          </w:p>
        </w:tc>
        <w:tc>
          <w:tcPr>
            <w:tcW w:w="5388" w:type="dxa"/>
            <w:vAlign w:val="center"/>
          </w:tcPr>
          <w:p w14:paraId="47A48C0B">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有下列情形之一的，依法不予处罚：</w:t>
            </w:r>
          </w:p>
          <w:p w14:paraId="2CEBDEF8">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1.未满14周岁的公民实施违法行为的；</w:t>
            </w:r>
          </w:p>
          <w:p w14:paraId="55A56FC0">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2.精神病人、智力残疾人在不能辨认或者不能控制自己行为时有违法行为的；</w:t>
            </w:r>
          </w:p>
          <w:p w14:paraId="328929F8">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3.违法事实不清，证据不足的；</w:t>
            </w:r>
          </w:p>
          <w:p w14:paraId="267AFFF9">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4.违法行为轻微并及时改正，没有造成危害后果的；</w:t>
            </w:r>
          </w:p>
          <w:p w14:paraId="63C08647">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5.初次违法且危害后果轻微并及时改正的；</w:t>
            </w:r>
          </w:p>
          <w:p w14:paraId="47C966A8">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6.当事人有证据足以证明没有主观过错的；</w:t>
            </w:r>
          </w:p>
          <w:p w14:paraId="48B8108B">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7.违法行为在两年内没有发现的，法律另有规定的除外；</w:t>
            </w:r>
          </w:p>
          <w:p w14:paraId="0CC69D06">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8.违法行为轻微，依法可以不予行政处罚的；</w:t>
            </w:r>
          </w:p>
          <w:p w14:paraId="15D7745D">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9.违法事实不能成立的。</w:t>
            </w:r>
          </w:p>
        </w:tc>
        <w:tc>
          <w:tcPr>
            <w:tcW w:w="2508" w:type="dxa"/>
            <w:vAlign w:val="center"/>
          </w:tcPr>
          <w:p w14:paraId="39D8571A">
            <w:pPr>
              <w:jc w:val="center"/>
            </w:pPr>
            <w:r>
              <w:rPr>
                <w:rFonts w:hint="eastAsia" w:ascii="宋体" w:hAnsi="宋体" w:eastAsia="宋体" w:cs="宋体"/>
                <w:szCs w:val="21"/>
              </w:rPr>
              <w:t>《行政处罚法》第三十条、第三十一条、第三十三条、第三十六条、第四十条、第五十七条；</w:t>
            </w:r>
          </w:p>
        </w:tc>
        <w:tc>
          <w:tcPr>
            <w:tcW w:w="999" w:type="dxa"/>
            <w:vAlign w:val="center"/>
          </w:tcPr>
          <w:p w14:paraId="505FA8D7">
            <w:pPr>
              <w:spacing w:line="240" w:lineRule="exact"/>
              <w:rPr>
                <w:rFonts w:ascii="宋体" w:hAnsi="宋体" w:eastAsia="宋体" w:cs="宋体"/>
                <w:szCs w:val="21"/>
              </w:rPr>
            </w:pPr>
          </w:p>
        </w:tc>
      </w:tr>
      <w:tr w14:paraId="115CC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37" w:type="dxa"/>
            <w:vAlign w:val="center"/>
          </w:tcPr>
          <w:p w14:paraId="4F5DE883">
            <w:pPr>
              <w:spacing w:line="240" w:lineRule="exact"/>
              <w:jc w:val="center"/>
              <w:rPr>
                <w:rFonts w:ascii="宋体" w:hAnsi="宋体" w:eastAsia="宋体" w:cs="宋体"/>
                <w:szCs w:val="21"/>
              </w:rPr>
            </w:pPr>
            <w:r>
              <w:rPr>
                <w:rFonts w:hint="eastAsia" w:ascii="宋体" w:hAnsi="宋体" w:eastAsia="宋体" w:cs="宋体"/>
                <w:szCs w:val="21"/>
              </w:rPr>
              <w:t>19</w:t>
            </w:r>
          </w:p>
        </w:tc>
        <w:tc>
          <w:tcPr>
            <w:tcW w:w="2136" w:type="dxa"/>
            <w:shd w:val="clear" w:color="auto" w:fill="auto"/>
            <w:vAlign w:val="center"/>
          </w:tcPr>
          <w:p w14:paraId="4C349BD4">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用工单位超规定比例使用劳务派遣工，</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1980" w:type="dxa"/>
            <w:vAlign w:val="center"/>
          </w:tcPr>
          <w:p w14:paraId="48F9BF04">
            <w:pPr>
              <w:jc w:val="center"/>
            </w:pPr>
            <w:r>
              <w:rPr>
                <w:rFonts w:hint="eastAsia" w:ascii="宋体" w:hAnsi="宋体" w:eastAsia="宋体" w:cs="宋体"/>
                <w:szCs w:val="21"/>
              </w:rPr>
              <w:t>广水市人力资源和社会保障局</w:t>
            </w:r>
          </w:p>
        </w:tc>
        <w:tc>
          <w:tcPr>
            <w:tcW w:w="5388" w:type="dxa"/>
            <w:vAlign w:val="center"/>
          </w:tcPr>
          <w:p w14:paraId="6C2AE695">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rPr>
            </w:pPr>
          </w:p>
          <w:p w14:paraId="35A87598">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有下列情形之一的，依法不予处罚：</w:t>
            </w:r>
          </w:p>
          <w:p w14:paraId="78487F44">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1.未满14周岁的公民实施违法行为的；</w:t>
            </w:r>
          </w:p>
          <w:p w14:paraId="1064CF4C">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2.精神病人、智力残疾人在不能辨认或者不能控制自己行为时有违法行为的；</w:t>
            </w:r>
          </w:p>
          <w:p w14:paraId="75EEB289">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3.违法事实不清，证据不足的；</w:t>
            </w:r>
          </w:p>
          <w:p w14:paraId="1A9319FD">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4.违法行为轻微并及时改正，没有造成危害后果的；</w:t>
            </w:r>
          </w:p>
          <w:p w14:paraId="7A75AEFD">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5.初次违法且危害后果轻微并及时改正的；</w:t>
            </w:r>
          </w:p>
          <w:p w14:paraId="5373BF88">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6.当事人有证据足以证明没有主观过错的；</w:t>
            </w:r>
          </w:p>
          <w:p w14:paraId="71768D50">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7.违法行为在两年内没有发现的，法律另有规定的除外；</w:t>
            </w:r>
          </w:p>
          <w:p w14:paraId="6D93118E">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8.违法行为轻微，依法可以不予行政处罚的；</w:t>
            </w:r>
          </w:p>
          <w:p w14:paraId="0D67D1B5">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9.违法事实不能成立的。</w:t>
            </w:r>
          </w:p>
        </w:tc>
        <w:tc>
          <w:tcPr>
            <w:tcW w:w="2508" w:type="dxa"/>
            <w:vAlign w:val="center"/>
          </w:tcPr>
          <w:p w14:paraId="65BD951A">
            <w:pPr>
              <w:jc w:val="center"/>
            </w:pPr>
            <w:r>
              <w:rPr>
                <w:rFonts w:hint="eastAsia" w:ascii="宋体" w:hAnsi="宋体" w:eastAsia="宋体" w:cs="宋体"/>
                <w:szCs w:val="21"/>
              </w:rPr>
              <w:t>《行政处罚法》第三十条、第三十一条、第三十三条、第三十六条、第四十条、第五十七条；</w:t>
            </w:r>
          </w:p>
        </w:tc>
        <w:tc>
          <w:tcPr>
            <w:tcW w:w="999" w:type="dxa"/>
            <w:vAlign w:val="center"/>
          </w:tcPr>
          <w:p w14:paraId="6CFF06B3">
            <w:pPr>
              <w:spacing w:line="240" w:lineRule="exact"/>
              <w:rPr>
                <w:rFonts w:ascii="宋体" w:hAnsi="宋体" w:eastAsia="宋体" w:cs="宋体"/>
                <w:szCs w:val="21"/>
              </w:rPr>
            </w:pPr>
          </w:p>
        </w:tc>
      </w:tr>
      <w:tr w14:paraId="5DA06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37" w:type="dxa"/>
            <w:vAlign w:val="center"/>
          </w:tcPr>
          <w:p w14:paraId="1D272640">
            <w:pPr>
              <w:spacing w:line="240" w:lineRule="exact"/>
              <w:jc w:val="center"/>
              <w:rPr>
                <w:rFonts w:ascii="宋体" w:hAnsi="宋体" w:eastAsia="宋体" w:cs="宋体"/>
                <w:szCs w:val="21"/>
              </w:rPr>
            </w:pPr>
            <w:r>
              <w:rPr>
                <w:rFonts w:hint="eastAsia" w:ascii="宋体" w:hAnsi="宋体" w:eastAsia="宋体" w:cs="宋体"/>
                <w:szCs w:val="21"/>
              </w:rPr>
              <w:t>20</w:t>
            </w:r>
          </w:p>
        </w:tc>
        <w:tc>
          <w:tcPr>
            <w:tcW w:w="2136" w:type="dxa"/>
            <w:shd w:val="clear" w:color="auto" w:fill="auto"/>
            <w:vAlign w:val="center"/>
          </w:tcPr>
          <w:p w14:paraId="3DCC45D0">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用工单位违反劳动合同法和劳动合同法实施条例有关劳务派遣规定，</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1980" w:type="dxa"/>
            <w:vAlign w:val="center"/>
          </w:tcPr>
          <w:p w14:paraId="4D507161">
            <w:pPr>
              <w:jc w:val="center"/>
            </w:pPr>
            <w:r>
              <w:rPr>
                <w:rFonts w:hint="eastAsia" w:ascii="宋体" w:hAnsi="宋体" w:eastAsia="宋体" w:cs="宋体"/>
                <w:szCs w:val="21"/>
              </w:rPr>
              <w:t>广水市人力资源和社会保障局</w:t>
            </w:r>
          </w:p>
        </w:tc>
        <w:tc>
          <w:tcPr>
            <w:tcW w:w="5388" w:type="dxa"/>
            <w:vAlign w:val="center"/>
          </w:tcPr>
          <w:p w14:paraId="4D538549">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有下列情形之一的，依法不予处罚：</w:t>
            </w:r>
          </w:p>
          <w:p w14:paraId="53061C1C">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1.未满14周岁的公民实施违法行为的；</w:t>
            </w:r>
          </w:p>
          <w:p w14:paraId="3E661AE2">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2.精神病人、智力残疾人在不能辨认或者不能控制自己行为时有违法行为的；</w:t>
            </w:r>
          </w:p>
          <w:p w14:paraId="0C1F020F">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3.违法事实不清，证据不足的；</w:t>
            </w:r>
          </w:p>
          <w:p w14:paraId="1A766D97">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4.违法行为轻微并及时改正，没有造成危害后果的；</w:t>
            </w:r>
          </w:p>
          <w:p w14:paraId="49655BFC">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5.初次违法且危害后果轻微并及时改正的；</w:t>
            </w:r>
          </w:p>
          <w:p w14:paraId="7F9913F7">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6.当事人有证据足以证明没有主观过错的；</w:t>
            </w:r>
          </w:p>
          <w:p w14:paraId="3F448B3F">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7.违法行为在两年内没有发现的，法律另有规定的除外；</w:t>
            </w:r>
          </w:p>
          <w:p w14:paraId="4ED491F6">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8.违法行为轻微，依法可以不予行政处罚的；</w:t>
            </w:r>
          </w:p>
          <w:p w14:paraId="3906A90C">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9.违法事实不能成立的。</w:t>
            </w:r>
          </w:p>
        </w:tc>
        <w:tc>
          <w:tcPr>
            <w:tcW w:w="2508" w:type="dxa"/>
            <w:vAlign w:val="center"/>
          </w:tcPr>
          <w:p w14:paraId="08F0558C">
            <w:pPr>
              <w:jc w:val="center"/>
            </w:pPr>
            <w:r>
              <w:rPr>
                <w:rFonts w:hint="eastAsia" w:ascii="宋体" w:hAnsi="宋体" w:eastAsia="宋体" w:cs="宋体"/>
                <w:szCs w:val="21"/>
              </w:rPr>
              <w:t>《行政处罚法》第三十条、第三十一条、第三十三条、第三十六条、第四十条、第五十七条；</w:t>
            </w:r>
          </w:p>
        </w:tc>
        <w:tc>
          <w:tcPr>
            <w:tcW w:w="999" w:type="dxa"/>
            <w:vAlign w:val="center"/>
          </w:tcPr>
          <w:p w14:paraId="63B9A7A3">
            <w:pPr>
              <w:spacing w:line="240" w:lineRule="exact"/>
              <w:rPr>
                <w:rFonts w:ascii="宋体" w:hAnsi="宋体" w:eastAsia="宋体" w:cs="宋体"/>
                <w:szCs w:val="21"/>
              </w:rPr>
            </w:pPr>
          </w:p>
        </w:tc>
      </w:tr>
      <w:tr w14:paraId="0EEA4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37" w:type="dxa"/>
            <w:vAlign w:val="center"/>
          </w:tcPr>
          <w:p w14:paraId="23240CCA">
            <w:pPr>
              <w:spacing w:line="240" w:lineRule="exact"/>
              <w:jc w:val="center"/>
              <w:rPr>
                <w:rFonts w:ascii="宋体" w:hAnsi="宋体" w:eastAsia="宋体" w:cs="宋体"/>
                <w:szCs w:val="21"/>
              </w:rPr>
            </w:pPr>
            <w:r>
              <w:rPr>
                <w:rFonts w:hint="eastAsia" w:ascii="宋体" w:hAnsi="宋体" w:eastAsia="宋体" w:cs="宋体"/>
                <w:szCs w:val="21"/>
              </w:rPr>
              <w:t>21</w:t>
            </w:r>
          </w:p>
        </w:tc>
        <w:tc>
          <w:tcPr>
            <w:tcW w:w="2136" w:type="dxa"/>
            <w:shd w:val="clear" w:color="auto" w:fill="auto"/>
            <w:vAlign w:val="center"/>
          </w:tcPr>
          <w:p w14:paraId="2FD08B8B">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用工单位违规退回被派遣劳动者，</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1980" w:type="dxa"/>
            <w:vAlign w:val="center"/>
          </w:tcPr>
          <w:p w14:paraId="304CC9DF">
            <w:pPr>
              <w:jc w:val="center"/>
            </w:pPr>
            <w:r>
              <w:rPr>
                <w:rFonts w:hint="eastAsia" w:ascii="宋体" w:hAnsi="宋体" w:eastAsia="宋体" w:cs="宋体"/>
                <w:szCs w:val="21"/>
              </w:rPr>
              <w:t>广水市人力资源和社会保障局</w:t>
            </w:r>
          </w:p>
        </w:tc>
        <w:tc>
          <w:tcPr>
            <w:tcW w:w="5388" w:type="dxa"/>
            <w:vAlign w:val="center"/>
          </w:tcPr>
          <w:p w14:paraId="024344BB">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有下列情形之一的，依法不予处罚：</w:t>
            </w:r>
          </w:p>
          <w:p w14:paraId="1A4BC3D4">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1.未满14周岁的公民实施违法行为的；</w:t>
            </w:r>
          </w:p>
          <w:p w14:paraId="497942C7">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2.精神病人、智力残疾人在不能辨认或者不能控制自己行为时有违法行为的；</w:t>
            </w:r>
          </w:p>
          <w:p w14:paraId="78DF0D5F">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3.违法事实不清，证据不足的；</w:t>
            </w:r>
          </w:p>
          <w:p w14:paraId="0046BCE7">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4.违法行为轻微并及时改正，没有造成危害后果的；</w:t>
            </w:r>
          </w:p>
          <w:p w14:paraId="129948C6">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5.初次违法且危害后果轻微并及时改正的；</w:t>
            </w:r>
          </w:p>
          <w:p w14:paraId="74C6DDD7">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6.当事人有证据足以证明没有主观过错的；</w:t>
            </w:r>
          </w:p>
          <w:p w14:paraId="7D197D43">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7.违法行为在两年内没有发现的，法律另有规定的除外；</w:t>
            </w:r>
          </w:p>
          <w:p w14:paraId="73851FEE">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8.违法行为轻微，依法可以不予行政处罚的；</w:t>
            </w:r>
          </w:p>
          <w:p w14:paraId="39DD9307">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9.违法事实不能成立的。</w:t>
            </w:r>
          </w:p>
        </w:tc>
        <w:tc>
          <w:tcPr>
            <w:tcW w:w="2508" w:type="dxa"/>
            <w:vAlign w:val="center"/>
          </w:tcPr>
          <w:p w14:paraId="5E4E422E">
            <w:pPr>
              <w:jc w:val="center"/>
            </w:pPr>
            <w:r>
              <w:rPr>
                <w:rFonts w:hint="eastAsia" w:ascii="宋体" w:hAnsi="宋体" w:eastAsia="宋体" w:cs="宋体"/>
                <w:szCs w:val="21"/>
              </w:rPr>
              <w:t>《行政处罚法》第三十条、第三十一条、第三十三条、第三十六条、第四十条、第五十七条；</w:t>
            </w:r>
          </w:p>
        </w:tc>
        <w:tc>
          <w:tcPr>
            <w:tcW w:w="999" w:type="dxa"/>
            <w:vAlign w:val="center"/>
          </w:tcPr>
          <w:p w14:paraId="767C3D72">
            <w:pPr>
              <w:spacing w:line="240" w:lineRule="exact"/>
              <w:rPr>
                <w:rFonts w:ascii="宋体" w:hAnsi="宋体" w:eastAsia="宋体" w:cs="宋体"/>
                <w:szCs w:val="21"/>
              </w:rPr>
            </w:pPr>
          </w:p>
        </w:tc>
      </w:tr>
      <w:tr w14:paraId="44433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37" w:type="dxa"/>
            <w:vAlign w:val="center"/>
          </w:tcPr>
          <w:p w14:paraId="012FF05B">
            <w:pPr>
              <w:spacing w:line="240" w:lineRule="exact"/>
              <w:jc w:val="center"/>
              <w:rPr>
                <w:rFonts w:ascii="宋体" w:hAnsi="宋体" w:eastAsia="宋体" w:cs="宋体"/>
                <w:szCs w:val="21"/>
              </w:rPr>
            </w:pPr>
            <w:r>
              <w:rPr>
                <w:rFonts w:hint="eastAsia" w:ascii="宋体" w:hAnsi="宋体" w:eastAsia="宋体" w:cs="宋体"/>
                <w:szCs w:val="21"/>
              </w:rPr>
              <w:t>22</w:t>
            </w:r>
          </w:p>
        </w:tc>
        <w:tc>
          <w:tcPr>
            <w:tcW w:w="2136" w:type="dxa"/>
            <w:shd w:val="clear" w:color="auto" w:fill="auto"/>
            <w:vAlign w:val="center"/>
          </w:tcPr>
          <w:p w14:paraId="0755C6FF">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用人单位对怀孕7个月以上的女职工延长劳动时间、安排夜班劳动,或者未在劳动时间内安排一定的休息时间</w:t>
            </w:r>
          </w:p>
        </w:tc>
        <w:tc>
          <w:tcPr>
            <w:tcW w:w="1980" w:type="dxa"/>
            <w:vAlign w:val="center"/>
          </w:tcPr>
          <w:p w14:paraId="5D7DD72C">
            <w:pPr>
              <w:jc w:val="center"/>
            </w:pPr>
            <w:r>
              <w:rPr>
                <w:rFonts w:hint="eastAsia" w:ascii="宋体" w:hAnsi="宋体" w:eastAsia="宋体" w:cs="宋体"/>
                <w:szCs w:val="21"/>
              </w:rPr>
              <w:t>广水市人力资源和社会保障局</w:t>
            </w:r>
          </w:p>
        </w:tc>
        <w:tc>
          <w:tcPr>
            <w:tcW w:w="5388" w:type="dxa"/>
            <w:vAlign w:val="center"/>
          </w:tcPr>
          <w:p w14:paraId="6A910683">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有下列情形之一的，依法不予处罚：</w:t>
            </w:r>
          </w:p>
          <w:p w14:paraId="70A35212">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1.未满14周岁的公民实施违法行为的；</w:t>
            </w:r>
          </w:p>
          <w:p w14:paraId="1236FE2D">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2.精神病人、智力残疾人在不能辨认或者不能控制自己行为时有违法行为的；</w:t>
            </w:r>
          </w:p>
          <w:p w14:paraId="6B23ECB2">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3.违法事实不清，证据不足的；</w:t>
            </w:r>
          </w:p>
          <w:p w14:paraId="4396725D">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4.违法行为轻微并及时改正，没有造成危害后果的；</w:t>
            </w:r>
          </w:p>
          <w:p w14:paraId="232FCCA4">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5.初次违法且危害后果轻微并及时改正的；</w:t>
            </w:r>
          </w:p>
          <w:p w14:paraId="54EB22AC">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6.当事人有证据足以证明没有主观过错的；</w:t>
            </w:r>
          </w:p>
          <w:p w14:paraId="075EA225">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7.违法行为在两年内没有发现的，法律另有规定的除外；</w:t>
            </w:r>
          </w:p>
          <w:p w14:paraId="370DCC99">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8.违法行为轻微，依法可以不予行政处罚的；</w:t>
            </w:r>
          </w:p>
          <w:p w14:paraId="294E235B">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9.违法事实不能成立的。</w:t>
            </w:r>
          </w:p>
        </w:tc>
        <w:tc>
          <w:tcPr>
            <w:tcW w:w="2508" w:type="dxa"/>
            <w:vAlign w:val="center"/>
          </w:tcPr>
          <w:p w14:paraId="0252E6E2">
            <w:pPr>
              <w:jc w:val="center"/>
            </w:pPr>
            <w:r>
              <w:rPr>
                <w:rFonts w:hint="eastAsia" w:ascii="宋体" w:hAnsi="宋体" w:eastAsia="宋体" w:cs="宋体"/>
                <w:szCs w:val="21"/>
              </w:rPr>
              <w:t>《行政处罚法》第三十条、第三十一条、第三十三条、第三十六条、第四十条、第五十七条；</w:t>
            </w:r>
          </w:p>
        </w:tc>
        <w:tc>
          <w:tcPr>
            <w:tcW w:w="999" w:type="dxa"/>
            <w:vAlign w:val="center"/>
          </w:tcPr>
          <w:p w14:paraId="46F4EB36">
            <w:pPr>
              <w:spacing w:line="240" w:lineRule="exact"/>
              <w:rPr>
                <w:rFonts w:ascii="宋体" w:hAnsi="宋体" w:eastAsia="宋体" w:cs="宋体"/>
                <w:szCs w:val="21"/>
              </w:rPr>
            </w:pPr>
          </w:p>
        </w:tc>
      </w:tr>
      <w:tr w14:paraId="4DB9E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37" w:type="dxa"/>
            <w:vAlign w:val="center"/>
          </w:tcPr>
          <w:p w14:paraId="29A71B2B">
            <w:pPr>
              <w:spacing w:line="240" w:lineRule="exact"/>
              <w:jc w:val="center"/>
              <w:rPr>
                <w:rFonts w:ascii="宋体" w:hAnsi="宋体" w:eastAsia="宋体" w:cs="宋体"/>
                <w:szCs w:val="21"/>
              </w:rPr>
            </w:pPr>
            <w:r>
              <w:rPr>
                <w:rFonts w:hint="eastAsia" w:ascii="宋体" w:hAnsi="宋体" w:eastAsia="宋体" w:cs="宋体"/>
                <w:szCs w:val="21"/>
              </w:rPr>
              <w:t>23</w:t>
            </w:r>
          </w:p>
        </w:tc>
        <w:tc>
          <w:tcPr>
            <w:tcW w:w="2136" w:type="dxa"/>
            <w:shd w:val="clear" w:color="auto" w:fill="auto"/>
            <w:vAlign w:val="center"/>
          </w:tcPr>
          <w:p w14:paraId="7935AA45">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用人单位违反产假规定</w:t>
            </w:r>
          </w:p>
        </w:tc>
        <w:tc>
          <w:tcPr>
            <w:tcW w:w="1980" w:type="dxa"/>
            <w:vAlign w:val="center"/>
          </w:tcPr>
          <w:p w14:paraId="07658522">
            <w:pPr>
              <w:jc w:val="center"/>
            </w:pPr>
            <w:r>
              <w:rPr>
                <w:rFonts w:hint="eastAsia" w:ascii="宋体" w:hAnsi="宋体" w:eastAsia="宋体" w:cs="宋体"/>
                <w:szCs w:val="21"/>
              </w:rPr>
              <w:t>广水市人力资源和社会保障局</w:t>
            </w:r>
          </w:p>
        </w:tc>
        <w:tc>
          <w:tcPr>
            <w:tcW w:w="5388" w:type="dxa"/>
            <w:vAlign w:val="center"/>
          </w:tcPr>
          <w:p w14:paraId="4BB2D464">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有下列情形之一的，依法不予处罚：</w:t>
            </w:r>
          </w:p>
          <w:p w14:paraId="275C9B83">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1.未满14周岁的公民实施违法行为的；</w:t>
            </w:r>
          </w:p>
          <w:p w14:paraId="0B6BB2B2">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2.精神病人、智力残疾人在不能辨认或者不能控制自己行为时有违法行为的；</w:t>
            </w:r>
          </w:p>
          <w:p w14:paraId="03E1B33C">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3.违法事实不清，证据不足的；</w:t>
            </w:r>
          </w:p>
          <w:p w14:paraId="3F23B78E">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4.违法行为轻微并及时改正，没有造成危害后果的；</w:t>
            </w:r>
          </w:p>
          <w:p w14:paraId="33951FC3">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5.初次违法且危害后果轻微并及时改正的；</w:t>
            </w:r>
          </w:p>
          <w:p w14:paraId="5B333B2B">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6.当事人有证据足以证明没有主观过错的；</w:t>
            </w:r>
          </w:p>
          <w:p w14:paraId="2F3CAC54">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7.违法行为在两年内没有发现的，法律另有规定的除外；</w:t>
            </w:r>
          </w:p>
          <w:p w14:paraId="20982196">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8.违法行为轻微，依法可以不予行政处罚的；</w:t>
            </w:r>
          </w:p>
          <w:p w14:paraId="789D658E">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9.违法事实不能成立的。</w:t>
            </w:r>
          </w:p>
        </w:tc>
        <w:tc>
          <w:tcPr>
            <w:tcW w:w="2508" w:type="dxa"/>
            <w:vAlign w:val="center"/>
          </w:tcPr>
          <w:p w14:paraId="2F541F73">
            <w:pPr>
              <w:jc w:val="center"/>
            </w:pPr>
            <w:r>
              <w:rPr>
                <w:rFonts w:hint="eastAsia" w:ascii="宋体" w:hAnsi="宋体" w:eastAsia="宋体" w:cs="宋体"/>
                <w:szCs w:val="21"/>
              </w:rPr>
              <w:t>《行政处罚法》第三十条、第三十一条、第三十三条、第三十六条、第四十条、第五十七条；</w:t>
            </w:r>
          </w:p>
        </w:tc>
        <w:tc>
          <w:tcPr>
            <w:tcW w:w="999" w:type="dxa"/>
            <w:vAlign w:val="center"/>
          </w:tcPr>
          <w:p w14:paraId="16794BD5">
            <w:pPr>
              <w:spacing w:line="240" w:lineRule="exact"/>
              <w:rPr>
                <w:rFonts w:ascii="宋体" w:hAnsi="宋体" w:eastAsia="宋体" w:cs="宋体"/>
                <w:szCs w:val="21"/>
              </w:rPr>
            </w:pPr>
          </w:p>
        </w:tc>
      </w:tr>
      <w:tr w14:paraId="61E89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37" w:type="dxa"/>
            <w:vAlign w:val="center"/>
          </w:tcPr>
          <w:p w14:paraId="7AD12F35">
            <w:pPr>
              <w:spacing w:line="240" w:lineRule="exact"/>
              <w:jc w:val="center"/>
              <w:rPr>
                <w:rFonts w:ascii="宋体" w:hAnsi="宋体" w:eastAsia="宋体" w:cs="宋体"/>
                <w:szCs w:val="21"/>
              </w:rPr>
            </w:pPr>
            <w:r>
              <w:rPr>
                <w:rFonts w:hint="eastAsia" w:ascii="宋体" w:hAnsi="宋体" w:eastAsia="宋体" w:cs="宋体"/>
                <w:szCs w:val="21"/>
              </w:rPr>
              <w:t>24</w:t>
            </w:r>
          </w:p>
        </w:tc>
        <w:tc>
          <w:tcPr>
            <w:tcW w:w="2136" w:type="dxa"/>
            <w:shd w:val="clear" w:color="auto" w:fill="auto"/>
            <w:vAlign w:val="center"/>
          </w:tcPr>
          <w:p w14:paraId="12D60010">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用人单位对哺乳未满1周岁婴儿的女职工延长劳动时间或者安排夜班劳动</w:t>
            </w:r>
          </w:p>
        </w:tc>
        <w:tc>
          <w:tcPr>
            <w:tcW w:w="1980" w:type="dxa"/>
            <w:vAlign w:val="center"/>
          </w:tcPr>
          <w:p w14:paraId="1EF5F0E1">
            <w:pPr>
              <w:jc w:val="center"/>
            </w:pPr>
            <w:r>
              <w:rPr>
                <w:rFonts w:hint="eastAsia" w:ascii="宋体" w:hAnsi="宋体" w:eastAsia="宋体" w:cs="宋体"/>
                <w:szCs w:val="21"/>
              </w:rPr>
              <w:t>广水市人力资源和社会保障局</w:t>
            </w:r>
          </w:p>
        </w:tc>
        <w:tc>
          <w:tcPr>
            <w:tcW w:w="5388" w:type="dxa"/>
            <w:vAlign w:val="center"/>
          </w:tcPr>
          <w:p w14:paraId="49F9B009">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有下列情形之一的，依法不予处罚：</w:t>
            </w:r>
          </w:p>
          <w:p w14:paraId="143FDC1E">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1.未满14周岁的公民实施违法行为的；</w:t>
            </w:r>
          </w:p>
          <w:p w14:paraId="0980F875">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2.精神病人、智力残疾人在不能辨认或者不能控制自己行为时有违法行为的；</w:t>
            </w:r>
          </w:p>
          <w:p w14:paraId="5781A40F">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3.违法事实不清，证据不足的；</w:t>
            </w:r>
          </w:p>
          <w:p w14:paraId="701E04F4">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4.违法行为轻微并及时改正，没有造成危害后果的；</w:t>
            </w:r>
          </w:p>
          <w:p w14:paraId="29125FD0">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5.初次违法且危害后果轻微并及时改正的；</w:t>
            </w:r>
          </w:p>
          <w:p w14:paraId="5CE854A4">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6.当事人有证据足以证明没有主观过错的；</w:t>
            </w:r>
          </w:p>
          <w:p w14:paraId="0CC535C9">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7.违法行为在两年内没有发现的，法律另有规定的除外；</w:t>
            </w:r>
          </w:p>
          <w:p w14:paraId="31AE0639">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8.违法行为轻微，依法可以不予行政处罚的；</w:t>
            </w:r>
          </w:p>
          <w:p w14:paraId="7C4A4F2D">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9.违法事实不能成立的。</w:t>
            </w:r>
          </w:p>
        </w:tc>
        <w:tc>
          <w:tcPr>
            <w:tcW w:w="2508" w:type="dxa"/>
            <w:vAlign w:val="center"/>
          </w:tcPr>
          <w:p w14:paraId="1240B751">
            <w:pPr>
              <w:jc w:val="center"/>
            </w:pPr>
            <w:r>
              <w:rPr>
                <w:rFonts w:hint="eastAsia" w:ascii="宋体" w:hAnsi="宋体" w:eastAsia="宋体" w:cs="宋体"/>
                <w:szCs w:val="21"/>
              </w:rPr>
              <w:t>《行政处罚法》第三十条、第三十一条、第三十三条、第三十六条、第四十条、第五十七条；</w:t>
            </w:r>
          </w:p>
        </w:tc>
        <w:tc>
          <w:tcPr>
            <w:tcW w:w="999" w:type="dxa"/>
            <w:vAlign w:val="center"/>
          </w:tcPr>
          <w:p w14:paraId="7BFA7EE3">
            <w:pPr>
              <w:spacing w:line="240" w:lineRule="exact"/>
              <w:rPr>
                <w:rFonts w:ascii="宋体" w:hAnsi="宋体" w:eastAsia="宋体" w:cs="宋体"/>
                <w:szCs w:val="21"/>
              </w:rPr>
            </w:pPr>
          </w:p>
        </w:tc>
      </w:tr>
      <w:tr w14:paraId="7108E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37" w:type="dxa"/>
            <w:vAlign w:val="center"/>
          </w:tcPr>
          <w:p w14:paraId="5F51C221">
            <w:pPr>
              <w:spacing w:line="240" w:lineRule="exact"/>
              <w:jc w:val="center"/>
              <w:rPr>
                <w:rFonts w:ascii="宋体" w:hAnsi="宋体" w:eastAsia="宋体" w:cs="宋体"/>
                <w:szCs w:val="21"/>
              </w:rPr>
            </w:pPr>
            <w:r>
              <w:rPr>
                <w:rFonts w:hint="eastAsia" w:ascii="宋体" w:hAnsi="宋体" w:eastAsia="宋体" w:cs="宋体"/>
                <w:szCs w:val="21"/>
              </w:rPr>
              <w:t>25</w:t>
            </w:r>
          </w:p>
        </w:tc>
        <w:tc>
          <w:tcPr>
            <w:tcW w:w="2136" w:type="dxa"/>
            <w:shd w:val="clear" w:color="auto" w:fill="auto"/>
            <w:vAlign w:val="center"/>
          </w:tcPr>
          <w:p w14:paraId="0AAB84E9">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不适宜未成年人活动的场所招用未成年</w:t>
            </w:r>
            <w:r>
              <w:rPr>
                <w:rFonts w:hint="default" w:ascii="Times New Roman" w:hAnsi="Times New Roman" w:eastAsia="仿宋_GB2312" w:cs="Times New Roman"/>
                <w:b w:val="0"/>
                <w:bCs/>
                <w:color w:val="auto"/>
                <w:spacing w:val="0"/>
                <w:kern w:val="0"/>
                <w:sz w:val="21"/>
                <w:szCs w:val="21"/>
                <w:lang w:val="en-US" w:eastAsia="zh-CN"/>
              </w:rPr>
              <w:t>工</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　　安排</w:t>
            </w:r>
            <w:r>
              <w:rPr>
                <w:rFonts w:hint="default" w:ascii="Times New Roman" w:hAnsi="Times New Roman" w:eastAsia="仿宋_GB2312" w:cs="Times New Roman"/>
                <w:b w:val="0"/>
                <w:bCs/>
                <w:color w:val="auto"/>
                <w:spacing w:val="0"/>
                <w:kern w:val="0"/>
                <w:sz w:val="21"/>
                <w:szCs w:val="21"/>
                <w:lang w:val="en-US" w:eastAsia="zh-CN"/>
              </w:rPr>
              <w:t>未成年工</w:t>
            </w:r>
            <w:r>
              <w:rPr>
                <w:rFonts w:hint="default" w:ascii="Times New Roman" w:hAnsi="Times New Roman" w:eastAsia="仿宋_GB2312" w:cs="Times New Roman"/>
                <w:b w:val="0"/>
                <w:bCs/>
                <w:color w:val="auto"/>
                <w:spacing w:val="0"/>
                <w:kern w:val="0"/>
                <w:sz w:val="21"/>
                <w:szCs w:val="21"/>
              </w:rPr>
              <w:t>从事危害未成年人身心健康的劳动或者危险作业</w:t>
            </w:r>
          </w:p>
        </w:tc>
        <w:tc>
          <w:tcPr>
            <w:tcW w:w="1980" w:type="dxa"/>
            <w:vAlign w:val="center"/>
          </w:tcPr>
          <w:p w14:paraId="428D8FFF">
            <w:pPr>
              <w:jc w:val="center"/>
            </w:pPr>
            <w:r>
              <w:rPr>
                <w:rFonts w:hint="eastAsia" w:ascii="宋体" w:hAnsi="宋体" w:eastAsia="宋体" w:cs="宋体"/>
                <w:szCs w:val="21"/>
              </w:rPr>
              <w:t>广水市人力资源和社会保障局</w:t>
            </w:r>
          </w:p>
        </w:tc>
        <w:tc>
          <w:tcPr>
            <w:tcW w:w="5388" w:type="dxa"/>
            <w:vAlign w:val="center"/>
          </w:tcPr>
          <w:p w14:paraId="4BC016FF">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有下列情形之一的，依法不予处罚：</w:t>
            </w:r>
          </w:p>
          <w:p w14:paraId="618E2DA2">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1.未满14周岁的公民实施违法行为的；</w:t>
            </w:r>
          </w:p>
          <w:p w14:paraId="060270C5">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2.精神病人、智力残疾人在不能辨认或者不能控制自己行为时有违法行为的；</w:t>
            </w:r>
          </w:p>
          <w:p w14:paraId="1F8CD60A">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3.违法事实不清，证据不足的；</w:t>
            </w:r>
          </w:p>
          <w:p w14:paraId="529525E1">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4.违法行为轻微并及时改正，没有造成危害后果的；</w:t>
            </w:r>
          </w:p>
          <w:p w14:paraId="0E765D40">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5.初次违法且危害后果轻微并及时改正的；</w:t>
            </w:r>
          </w:p>
          <w:p w14:paraId="38A18D62">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6.当事人有证据足以证明没有主观过错的；</w:t>
            </w:r>
          </w:p>
          <w:p w14:paraId="1AA20D57">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7.违法行为在两年内没有发现的，法律另有规定的除外；</w:t>
            </w:r>
          </w:p>
          <w:p w14:paraId="41349053">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8.违法行为轻微，依法可以不予行政处罚的；</w:t>
            </w:r>
          </w:p>
          <w:p w14:paraId="0ECFFA43">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9.违法事实不能成立的。</w:t>
            </w:r>
          </w:p>
        </w:tc>
        <w:tc>
          <w:tcPr>
            <w:tcW w:w="2508" w:type="dxa"/>
            <w:vAlign w:val="center"/>
          </w:tcPr>
          <w:p w14:paraId="31F28BE3">
            <w:pPr>
              <w:jc w:val="center"/>
            </w:pPr>
            <w:r>
              <w:rPr>
                <w:rFonts w:hint="eastAsia" w:ascii="宋体" w:hAnsi="宋体" w:eastAsia="宋体" w:cs="宋体"/>
                <w:szCs w:val="21"/>
              </w:rPr>
              <w:t>《行政处罚法》第三十条、第三十一条、第三十三条、第三十六条、第四十条、第五十七条；</w:t>
            </w:r>
          </w:p>
        </w:tc>
        <w:tc>
          <w:tcPr>
            <w:tcW w:w="999" w:type="dxa"/>
            <w:vAlign w:val="center"/>
          </w:tcPr>
          <w:p w14:paraId="5683587A">
            <w:pPr>
              <w:spacing w:line="240" w:lineRule="exact"/>
              <w:rPr>
                <w:rFonts w:ascii="宋体" w:hAnsi="宋体" w:eastAsia="宋体" w:cs="宋体"/>
                <w:szCs w:val="21"/>
              </w:rPr>
            </w:pPr>
          </w:p>
        </w:tc>
      </w:tr>
      <w:tr w14:paraId="0B2FE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37" w:type="dxa"/>
            <w:vAlign w:val="center"/>
          </w:tcPr>
          <w:p w14:paraId="0C6A301C">
            <w:pPr>
              <w:spacing w:line="240" w:lineRule="exact"/>
              <w:jc w:val="center"/>
              <w:rPr>
                <w:rFonts w:ascii="宋体" w:hAnsi="宋体" w:eastAsia="宋体" w:cs="宋体"/>
                <w:szCs w:val="21"/>
              </w:rPr>
            </w:pPr>
            <w:r>
              <w:rPr>
                <w:rFonts w:hint="eastAsia" w:ascii="宋体" w:hAnsi="宋体" w:eastAsia="宋体" w:cs="宋体"/>
                <w:szCs w:val="21"/>
              </w:rPr>
              <w:t>26</w:t>
            </w:r>
          </w:p>
        </w:tc>
        <w:tc>
          <w:tcPr>
            <w:tcW w:w="2136" w:type="dxa"/>
            <w:shd w:val="clear" w:color="auto" w:fill="auto"/>
            <w:vAlign w:val="center"/>
          </w:tcPr>
          <w:p w14:paraId="5A14DBBC">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用人单位未对未成年工定期进行健康检查</w:t>
            </w:r>
          </w:p>
        </w:tc>
        <w:tc>
          <w:tcPr>
            <w:tcW w:w="1980" w:type="dxa"/>
            <w:vAlign w:val="center"/>
          </w:tcPr>
          <w:p w14:paraId="025365E5">
            <w:pPr>
              <w:jc w:val="center"/>
            </w:pPr>
            <w:r>
              <w:rPr>
                <w:rFonts w:hint="eastAsia" w:ascii="宋体" w:hAnsi="宋体" w:eastAsia="宋体" w:cs="宋体"/>
                <w:szCs w:val="21"/>
              </w:rPr>
              <w:t>广水市人力资源和社会保障局</w:t>
            </w:r>
          </w:p>
        </w:tc>
        <w:tc>
          <w:tcPr>
            <w:tcW w:w="5388" w:type="dxa"/>
            <w:vAlign w:val="center"/>
          </w:tcPr>
          <w:p w14:paraId="5A61D18F">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有下列情形之一的，依法不予处罚：</w:t>
            </w:r>
          </w:p>
          <w:p w14:paraId="59BAA50D">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1.未满14周岁的公民实施违法行为的；</w:t>
            </w:r>
          </w:p>
          <w:p w14:paraId="60EC6E64">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2.精神病人、智力残疾人在不能辨认或者不能控制自己行为时有违法行为的；</w:t>
            </w:r>
          </w:p>
          <w:p w14:paraId="3E6FC913">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3.违法事实不清，证据不足的；</w:t>
            </w:r>
          </w:p>
          <w:p w14:paraId="77FBB05C">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4.违法行为轻微并及时改正，没有造成危害后果的；</w:t>
            </w:r>
          </w:p>
          <w:p w14:paraId="6E1C848F">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5.初次违法且危害后果轻微并及时改正的；</w:t>
            </w:r>
          </w:p>
          <w:p w14:paraId="00BAB1E2">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6.当事人有证据足以证明没有主观过错的；</w:t>
            </w:r>
          </w:p>
          <w:p w14:paraId="5EE0277F">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7.违法行为在两年内没有发现的，法律另有规定的除外；</w:t>
            </w:r>
          </w:p>
          <w:p w14:paraId="6EC61596">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8.违法行为轻微，依法可以不予行政处罚的；</w:t>
            </w:r>
          </w:p>
          <w:p w14:paraId="0A9B37F7">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9.违法事实不能成立的。</w:t>
            </w:r>
          </w:p>
        </w:tc>
        <w:tc>
          <w:tcPr>
            <w:tcW w:w="2508" w:type="dxa"/>
            <w:vAlign w:val="center"/>
          </w:tcPr>
          <w:p w14:paraId="1715D6C9">
            <w:pPr>
              <w:jc w:val="center"/>
            </w:pPr>
            <w:r>
              <w:rPr>
                <w:rFonts w:hint="eastAsia" w:ascii="宋体" w:hAnsi="宋体" w:eastAsia="宋体" w:cs="宋体"/>
                <w:szCs w:val="21"/>
              </w:rPr>
              <w:t>《行政处罚法》第三十条、第三十一条、第三十三条、第三十六条、第四十条、第五十七条；</w:t>
            </w:r>
          </w:p>
        </w:tc>
        <w:tc>
          <w:tcPr>
            <w:tcW w:w="999" w:type="dxa"/>
            <w:vAlign w:val="center"/>
          </w:tcPr>
          <w:p w14:paraId="4D09EFB3">
            <w:pPr>
              <w:spacing w:line="240" w:lineRule="exact"/>
              <w:rPr>
                <w:rFonts w:ascii="宋体" w:hAnsi="宋体" w:eastAsia="宋体" w:cs="宋体"/>
                <w:szCs w:val="21"/>
              </w:rPr>
            </w:pPr>
          </w:p>
        </w:tc>
      </w:tr>
      <w:tr w14:paraId="342E5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37" w:type="dxa"/>
            <w:vAlign w:val="center"/>
          </w:tcPr>
          <w:p w14:paraId="1E6A2469">
            <w:pPr>
              <w:spacing w:line="240" w:lineRule="exact"/>
              <w:jc w:val="center"/>
              <w:rPr>
                <w:rFonts w:ascii="宋体" w:hAnsi="宋体" w:eastAsia="宋体" w:cs="宋体"/>
                <w:szCs w:val="21"/>
              </w:rPr>
            </w:pPr>
            <w:r>
              <w:rPr>
                <w:rFonts w:hint="eastAsia" w:ascii="宋体" w:hAnsi="宋体" w:eastAsia="宋体" w:cs="宋体"/>
                <w:szCs w:val="21"/>
              </w:rPr>
              <w:t>27</w:t>
            </w:r>
          </w:p>
        </w:tc>
        <w:tc>
          <w:tcPr>
            <w:tcW w:w="2136" w:type="dxa"/>
            <w:shd w:val="clear" w:color="auto" w:fill="auto"/>
            <w:vAlign w:val="center"/>
          </w:tcPr>
          <w:p w14:paraId="0AAC2618">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用人单位违规延长劳动者工作时间</w:t>
            </w:r>
          </w:p>
        </w:tc>
        <w:tc>
          <w:tcPr>
            <w:tcW w:w="1980" w:type="dxa"/>
            <w:vAlign w:val="center"/>
          </w:tcPr>
          <w:p w14:paraId="78E95D82">
            <w:pPr>
              <w:jc w:val="center"/>
            </w:pPr>
            <w:r>
              <w:rPr>
                <w:rFonts w:hint="eastAsia" w:ascii="宋体" w:hAnsi="宋体" w:eastAsia="宋体" w:cs="宋体"/>
                <w:szCs w:val="21"/>
              </w:rPr>
              <w:t>广水市人力资源和社会保障局</w:t>
            </w:r>
          </w:p>
        </w:tc>
        <w:tc>
          <w:tcPr>
            <w:tcW w:w="5388" w:type="dxa"/>
            <w:vAlign w:val="center"/>
          </w:tcPr>
          <w:p w14:paraId="244C65F6">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有下列情形之一的，依法不予处罚：</w:t>
            </w:r>
          </w:p>
          <w:p w14:paraId="34491F87">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1.未满14周岁的公民实施违法行为的；</w:t>
            </w:r>
          </w:p>
          <w:p w14:paraId="77970662">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2.精神病人、智力残疾人在不能辨认或者不能控制自己行为时有违法行为的；</w:t>
            </w:r>
          </w:p>
          <w:p w14:paraId="1D735932">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3.违法事实不清，证据不足的；</w:t>
            </w:r>
          </w:p>
          <w:p w14:paraId="27416789">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4.违法行为轻微并及时改正，没有造成危害后果的；</w:t>
            </w:r>
          </w:p>
          <w:p w14:paraId="1F4822C3">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5.初次违法且危害后果轻微并及时改正的；</w:t>
            </w:r>
          </w:p>
          <w:p w14:paraId="29BF4394">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6.当事人有证据足以证明没有主观过错的；</w:t>
            </w:r>
          </w:p>
          <w:p w14:paraId="1B659891">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7.违法行为在两年内没有发现的，法律另有规定的除外；</w:t>
            </w:r>
          </w:p>
          <w:p w14:paraId="56E0895C">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8.违法行为轻微，依法可以不予行政处罚的；</w:t>
            </w:r>
          </w:p>
          <w:p w14:paraId="37E34DCF">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9.违法事实不能成立的。</w:t>
            </w:r>
          </w:p>
        </w:tc>
        <w:tc>
          <w:tcPr>
            <w:tcW w:w="2508" w:type="dxa"/>
            <w:vAlign w:val="center"/>
          </w:tcPr>
          <w:p w14:paraId="3FA7A1C1">
            <w:pPr>
              <w:jc w:val="center"/>
            </w:pPr>
            <w:r>
              <w:rPr>
                <w:rFonts w:hint="eastAsia" w:ascii="宋体" w:hAnsi="宋体" w:eastAsia="宋体" w:cs="宋体"/>
                <w:szCs w:val="21"/>
              </w:rPr>
              <w:t>《行政处罚法》第三十条、第三十一条、第三十三条、第三十六条、第四十条、第五十七条；</w:t>
            </w:r>
          </w:p>
        </w:tc>
        <w:tc>
          <w:tcPr>
            <w:tcW w:w="999" w:type="dxa"/>
            <w:vAlign w:val="center"/>
          </w:tcPr>
          <w:p w14:paraId="5577BBC0">
            <w:pPr>
              <w:spacing w:line="240" w:lineRule="exact"/>
              <w:rPr>
                <w:rFonts w:ascii="宋体" w:hAnsi="宋体" w:eastAsia="宋体" w:cs="宋体"/>
                <w:szCs w:val="21"/>
              </w:rPr>
            </w:pPr>
          </w:p>
        </w:tc>
      </w:tr>
      <w:tr w14:paraId="5A671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37" w:type="dxa"/>
            <w:vAlign w:val="center"/>
          </w:tcPr>
          <w:p w14:paraId="7708810C">
            <w:pPr>
              <w:spacing w:line="240" w:lineRule="exact"/>
              <w:jc w:val="center"/>
              <w:rPr>
                <w:rFonts w:ascii="宋体" w:hAnsi="宋体" w:eastAsia="宋体" w:cs="宋体"/>
                <w:szCs w:val="21"/>
              </w:rPr>
            </w:pPr>
            <w:r>
              <w:rPr>
                <w:rFonts w:hint="eastAsia" w:ascii="宋体" w:hAnsi="宋体" w:eastAsia="宋体" w:cs="宋体"/>
                <w:szCs w:val="21"/>
              </w:rPr>
              <w:t>28</w:t>
            </w:r>
          </w:p>
        </w:tc>
        <w:tc>
          <w:tcPr>
            <w:tcW w:w="2136" w:type="dxa"/>
            <w:shd w:val="clear" w:color="auto" w:fill="auto"/>
            <w:vAlign w:val="center"/>
          </w:tcPr>
          <w:p w14:paraId="387FE3FC">
            <w:pPr>
              <w:spacing w:line="240" w:lineRule="exact"/>
              <w:jc w:val="center"/>
              <w:rPr>
                <w:rFonts w:ascii="宋体" w:hAnsi="宋体" w:eastAsia="宋体" w:cs="宋体"/>
                <w:kern w:val="2"/>
                <w:sz w:val="21"/>
                <w:szCs w:val="21"/>
                <w:lang w:val="en-US" w:eastAsia="zh-CN" w:bidi="ar-SA"/>
              </w:rPr>
            </w:pPr>
            <w:r>
              <w:rPr>
                <w:rFonts w:hint="default" w:ascii="Times New Roman" w:hAnsi="Times New Roman" w:eastAsia="仿宋_GB2312" w:cs="Times New Roman"/>
                <w:bCs/>
                <w:color w:val="auto"/>
                <w:spacing w:val="0"/>
                <w:kern w:val="0"/>
                <w:sz w:val="21"/>
                <w:szCs w:val="21"/>
              </w:rPr>
              <w:t>用人单位等克扣或者拖欠劳动者工资，经责令改正逾期未改</w:t>
            </w:r>
          </w:p>
        </w:tc>
        <w:tc>
          <w:tcPr>
            <w:tcW w:w="1980" w:type="dxa"/>
            <w:vAlign w:val="center"/>
          </w:tcPr>
          <w:p w14:paraId="06B08DF9">
            <w:pPr>
              <w:jc w:val="center"/>
            </w:pPr>
            <w:r>
              <w:rPr>
                <w:rFonts w:hint="eastAsia" w:ascii="宋体" w:hAnsi="宋体" w:eastAsia="宋体" w:cs="宋体"/>
                <w:szCs w:val="21"/>
              </w:rPr>
              <w:t>广水市人力资源和社会保障局</w:t>
            </w:r>
          </w:p>
        </w:tc>
        <w:tc>
          <w:tcPr>
            <w:tcW w:w="5388" w:type="dxa"/>
            <w:vAlign w:val="center"/>
          </w:tcPr>
          <w:p w14:paraId="3E765C78">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有下列情形之一的，依法不予处罚：</w:t>
            </w:r>
          </w:p>
          <w:p w14:paraId="384A4970">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1.未满14周岁的公民实施违法行为的；</w:t>
            </w:r>
          </w:p>
          <w:p w14:paraId="70DA2E71">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2.精神病人、智力残疾人在不能辨认或者不能控制自己行为时有违法行为的；</w:t>
            </w:r>
          </w:p>
          <w:p w14:paraId="744ED527">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3.违法事实不清，证据不足的；</w:t>
            </w:r>
          </w:p>
          <w:p w14:paraId="2EE91530">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4.违法行为轻微并及时改正，没有造成危害后果的；</w:t>
            </w:r>
          </w:p>
          <w:p w14:paraId="78392D50">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5.初次违法且危害后果轻微并及时改正的；</w:t>
            </w:r>
          </w:p>
          <w:p w14:paraId="55423D04">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6.当事人有证据足以证明没有主观过错的；</w:t>
            </w:r>
          </w:p>
          <w:p w14:paraId="2832B1CE">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7.违法行为在两年内没有发现的，法律另有规定的除外；</w:t>
            </w:r>
          </w:p>
          <w:p w14:paraId="3E7504DB">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8.违法行为轻微，依法可以不予行政处罚的；</w:t>
            </w:r>
          </w:p>
          <w:p w14:paraId="6F3EB900">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9.违法事实不能成立的。</w:t>
            </w:r>
          </w:p>
        </w:tc>
        <w:tc>
          <w:tcPr>
            <w:tcW w:w="2508" w:type="dxa"/>
            <w:vAlign w:val="center"/>
          </w:tcPr>
          <w:p w14:paraId="5EBE9082">
            <w:pPr>
              <w:jc w:val="center"/>
            </w:pPr>
            <w:r>
              <w:rPr>
                <w:rFonts w:hint="eastAsia" w:ascii="宋体" w:hAnsi="宋体" w:eastAsia="宋体" w:cs="宋体"/>
                <w:szCs w:val="21"/>
              </w:rPr>
              <w:t>《行政处罚法》第三十条、第三十一条、第三十三条、第三十六条、第四十条、第五十七条；</w:t>
            </w:r>
          </w:p>
        </w:tc>
        <w:tc>
          <w:tcPr>
            <w:tcW w:w="999" w:type="dxa"/>
            <w:vAlign w:val="center"/>
          </w:tcPr>
          <w:p w14:paraId="28E2BAF6">
            <w:pPr>
              <w:spacing w:line="240" w:lineRule="exact"/>
              <w:rPr>
                <w:rFonts w:ascii="宋体" w:hAnsi="宋体" w:eastAsia="宋体" w:cs="宋体"/>
                <w:szCs w:val="21"/>
              </w:rPr>
            </w:pPr>
          </w:p>
        </w:tc>
      </w:tr>
      <w:tr w14:paraId="4905D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37" w:type="dxa"/>
            <w:vAlign w:val="center"/>
          </w:tcPr>
          <w:p w14:paraId="3DDE0B01">
            <w:pPr>
              <w:spacing w:line="240" w:lineRule="exact"/>
              <w:jc w:val="center"/>
              <w:rPr>
                <w:rFonts w:ascii="宋体" w:hAnsi="宋体" w:eastAsia="宋体" w:cs="宋体"/>
                <w:szCs w:val="21"/>
              </w:rPr>
            </w:pPr>
            <w:r>
              <w:rPr>
                <w:rFonts w:hint="eastAsia" w:ascii="宋体" w:hAnsi="宋体" w:eastAsia="宋体" w:cs="宋体"/>
                <w:szCs w:val="21"/>
              </w:rPr>
              <w:t>29</w:t>
            </w:r>
          </w:p>
        </w:tc>
        <w:tc>
          <w:tcPr>
            <w:tcW w:w="2136" w:type="dxa"/>
            <w:shd w:val="clear" w:color="auto" w:fill="auto"/>
            <w:vAlign w:val="center"/>
          </w:tcPr>
          <w:p w14:paraId="09F8CE64">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以实物、有价证券等形式代替货币支付农民工工资，</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1980" w:type="dxa"/>
            <w:vAlign w:val="center"/>
          </w:tcPr>
          <w:p w14:paraId="3ED6BA01">
            <w:pPr>
              <w:jc w:val="center"/>
            </w:pPr>
            <w:r>
              <w:rPr>
                <w:rFonts w:hint="eastAsia" w:ascii="宋体" w:hAnsi="宋体" w:eastAsia="宋体" w:cs="宋体"/>
                <w:szCs w:val="21"/>
              </w:rPr>
              <w:t>广水市人力资源和社会保障局</w:t>
            </w:r>
          </w:p>
        </w:tc>
        <w:tc>
          <w:tcPr>
            <w:tcW w:w="5388" w:type="dxa"/>
            <w:vAlign w:val="center"/>
          </w:tcPr>
          <w:p w14:paraId="799901EF">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有下列情形之一的，依法不予处罚：</w:t>
            </w:r>
          </w:p>
          <w:p w14:paraId="0FF3D0A5">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1.未满14周岁的公民实施违法行为的；</w:t>
            </w:r>
          </w:p>
          <w:p w14:paraId="0C0AB8EB">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2.精神病人、智力残疾人在不能辨认或者不能控制自己行为时有违法行为的；</w:t>
            </w:r>
          </w:p>
          <w:p w14:paraId="74CB3E1B">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3.违法事实不清，证据不足的；</w:t>
            </w:r>
          </w:p>
          <w:p w14:paraId="53DB3CC9">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4.违法行为轻微并及时改正，没有造成危害后果的；</w:t>
            </w:r>
          </w:p>
          <w:p w14:paraId="0E5635EC">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5.初次违法且危害后果轻微并及时改正的；</w:t>
            </w:r>
          </w:p>
          <w:p w14:paraId="1A4C4A7C">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6.当事人有证据足以证明没有主观过错的；</w:t>
            </w:r>
          </w:p>
          <w:p w14:paraId="757C0429">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7.违法行为在两年内没有发现的，法律另有规定的除外；</w:t>
            </w:r>
          </w:p>
          <w:p w14:paraId="1D39E67D">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8.违法行为轻微，依法可以不予行政处罚的；</w:t>
            </w:r>
          </w:p>
          <w:p w14:paraId="28E2FCD8">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9.违法事实不能成立的。</w:t>
            </w:r>
          </w:p>
        </w:tc>
        <w:tc>
          <w:tcPr>
            <w:tcW w:w="2508" w:type="dxa"/>
            <w:vAlign w:val="center"/>
          </w:tcPr>
          <w:p w14:paraId="7405DAD7">
            <w:pPr>
              <w:jc w:val="center"/>
            </w:pPr>
            <w:r>
              <w:rPr>
                <w:rFonts w:hint="eastAsia" w:ascii="宋体" w:hAnsi="宋体" w:eastAsia="宋体" w:cs="宋体"/>
                <w:szCs w:val="21"/>
              </w:rPr>
              <w:t>《行政处罚法》第三十条、第三十一条、第三十三条、第三十六条、第四十条、第五十七条；</w:t>
            </w:r>
          </w:p>
        </w:tc>
        <w:tc>
          <w:tcPr>
            <w:tcW w:w="999" w:type="dxa"/>
            <w:vAlign w:val="center"/>
          </w:tcPr>
          <w:p w14:paraId="6A4E42F1">
            <w:pPr>
              <w:spacing w:line="240" w:lineRule="exact"/>
              <w:rPr>
                <w:rFonts w:ascii="宋体" w:hAnsi="宋体" w:eastAsia="宋体" w:cs="宋体"/>
                <w:szCs w:val="21"/>
              </w:rPr>
            </w:pPr>
          </w:p>
        </w:tc>
      </w:tr>
      <w:tr w14:paraId="370D8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37" w:type="dxa"/>
            <w:vAlign w:val="center"/>
          </w:tcPr>
          <w:p w14:paraId="7CEB642E">
            <w:pPr>
              <w:spacing w:line="240" w:lineRule="exact"/>
              <w:jc w:val="center"/>
              <w:rPr>
                <w:rFonts w:ascii="宋体" w:hAnsi="宋体" w:eastAsia="宋体" w:cs="宋体"/>
                <w:szCs w:val="21"/>
              </w:rPr>
            </w:pPr>
            <w:r>
              <w:rPr>
                <w:rFonts w:hint="eastAsia" w:ascii="宋体" w:hAnsi="宋体" w:eastAsia="宋体" w:cs="宋体"/>
                <w:szCs w:val="21"/>
              </w:rPr>
              <w:t>30</w:t>
            </w:r>
          </w:p>
        </w:tc>
        <w:tc>
          <w:tcPr>
            <w:tcW w:w="2136" w:type="dxa"/>
            <w:shd w:val="clear" w:color="auto" w:fill="auto"/>
            <w:vAlign w:val="center"/>
          </w:tcPr>
          <w:p w14:paraId="503DD96D">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未编制工资支付台账并依法保存，或者未向农民工提供工资清单，</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1980" w:type="dxa"/>
            <w:vAlign w:val="center"/>
          </w:tcPr>
          <w:p w14:paraId="149F109E">
            <w:pPr>
              <w:jc w:val="center"/>
            </w:pPr>
            <w:r>
              <w:rPr>
                <w:rFonts w:hint="eastAsia" w:ascii="宋体" w:hAnsi="宋体" w:eastAsia="宋体" w:cs="宋体"/>
                <w:szCs w:val="21"/>
              </w:rPr>
              <w:t>广水市人力资源和社会保障局</w:t>
            </w:r>
          </w:p>
        </w:tc>
        <w:tc>
          <w:tcPr>
            <w:tcW w:w="5388" w:type="dxa"/>
            <w:vAlign w:val="center"/>
          </w:tcPr>
          <w:p w14:paraId="448D8A01">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有下列情形之一的，依法不予处罚：</w:t>
            </w:r>
          </w:p>
          <w:p w14:paraId="1A97CDC3">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1.未满14周岁的公民实施违法行为的；</w:t>
            </w:r>
          </w:p>
          <w:p w14:paraId="588CE919">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2.精神病人、智力残疾人在不能辨认或者不能控制自己行为时有违法行为的；</w:t>
            </w:r>
          </w:p>
          <w:p w14:paraId="6DDD1713">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3.违法事实不清，证据不足的；</w:t>
            </w:r>
          </w:p>
          <w:p w14:paraId="2A97A4C3">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4.违法行为轻微并及时改正，没有造成危害后果的；</w:t>
            </w:r>
          </w:p>
          <w:p w14:paraId="38A2E303">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5.初次违法且危害后果轻微并及时改正的；</w:t>
            </w:r>
          </w:p>
          <w:p w14:paraId="281BD8EF">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6.当事人有证据足以证明没有主观过错的；</w:t>
            </w:r>
          </w:p>
          <w:p w14:paraId="14DF7967">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7.违法行为在两年内没有发现的，法律另有规定的除外；</w:t>
            </w:r>
          </w:p>
          <w:p w14:paraId="04042B93">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8.违法行为轻微，依法可以不予行政处罚的；</w:t>
            </w:r>
          </w:p>
          <w:p w14:paraId="62D0022A">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9.违法事实不能成立的。</w:t>
            </w:r>
          </w:p>
        </w:tc>
        <w:tc>
          <w:tcPr>
            <w:tcW w:w="2508" w:type="dxa"/>
            <w:vAlign w:val="center"/>
          </w:tcPr>
          <w:p w14:paraId="5CB4D976">
            <w:pPr>
              <w:jc w:val="center"/>
            </w:pPr>
            <w:r>
              <w:rPr>
                <w:rFonts w:hint="eastAsia" w:ascii="宋体" w:hAnsi="宋体" w:eastAsia="宋体" w:cs="宋体"/>
                <w:szCs w:val="21"/>
              </w:rPr>
              <w:t>《行政处罚法》第三十条、第三十一条、第三十三条、第三十六条、第四十条、第五十七条；</w:t>
            </w:r>
          </w:p>
        </w:tc>
        <w:tc>
          <w:tcPr>
            <w:tcW w:w="999" w:type="dxa"/>
            <w:vAlign w:val="center"/>
          </w:tcPr>
          <w:p w14:paraId="02E4A3B0">
            <w:pPr>
              <w:spacing w:line="240" w:lineRule="exact"/>
              <w:rPr>
                <w:rFonts w:ascii="宋体" w:hAnsi="宋体" w:eastAsia="宋体" w:cs="宋体"/>
                <w:szCs w:val="21"/>
              </w:rPr>
            </w:pPr>
          </w:p>
        </w:tc>
      </w:tr>
      <w:tr w14:paraId="2FF1D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37" w:type="dxa"/>
            <w:vAlign w:val="center"/>
          </w:tcPr>
          <w:p w14:paraId="58A9954F">
            <w:pPr>
              <w:spacing w:line="240" w:lineRule="exact"/>
              <w:jc w:val="center"/>
              <w:rPr>
                <w:rFonts w:ascii="宋体" w:hAnsi="宋体" w:eastAsia="宋体" w:cs="宋体"/>
                <w:szCs w:val="21"/>
              </w:rPr>
            </w:pPr>
            <w:r>
              <w:rPr>
                <w:rFonts w:hint="eastAsia" w:ascii="宋体" w:hAnsi="宋体" w:eastAsia="宋体" w:cs="宋体"/>
                <w:szCs w:val="21"/>
              </w:rPr>
              <w:t>31</w:t>
            </w:r>
          </w:p>
        </w:tc>
        <w:tc>
          <w:tcPr>
            <w:tcW w:w="2136" w:type="dxa"/>
            <w:shd w:val="clear" w:color="auto" w:fill="auto"/>
            <w:vAlign w:val="center"/>
          </w:tcPr>
          <w:p w14:paraId="2214E4C9">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扣押或者变相扣押用于支付农民工工资的银行账户所绑定的农民工本人社会保障卡或者银行卡，</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1980" w:type="dxa"/>
            <w:vAlign w:val="center"/>
          </w:tcPr>
          <w:p w14:paraId="767A63C8">
            <w:pPr>
              <w:jc w:val="center"/>
            </w:pPr>
            <w:r>
              <w:rPr>
                <w:rFonts w:hint="eastAsia" w:ascii="宋体" w:hAnsi="宋体" w:eastAsia="宋体" w:cs="宋体"/>
                <w:szCs w:val="21"/>
              </w:rPr>
              <w:t>广水市人力资源和社会保障局</w:t>
            </w:r>
          </w:p>
        </w:tc>
        <w:tc>
          <w:tcPr>
            <w:tcW w:w="5388" w:type="dxa"/>
            <w:vAlign w:val="center"/>
          </w:tcPr>
          <w:p w14:paraId="70CB1C8E">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有下列情形之一的，依法不予处罚：</w:t>
            </w:r>
          </w:p>
          <w:p w14:paraId="726688CE">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1.未满14周岁的公民实施违法行为的；</w:t>
            </w:r>
          </w:p>
          <w:p w14:paraId="7C4E340E">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2.精神病人、智力残疾人在不能辨认或者不能控制自己行为时有违法行为的；</w:t>
            </w:r>
          </w:p>
          <w:p w14:paraId="642CB925">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3.违法事实不清，证据不足的；</w:t>
            </w:r>
          </w:p>
          <w:p w14:paraId="686AF19C">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4.违法行为轻微并及时改正，没有造成危害后果的；</w:t>
            </w:r>
          </w:p>
          <w:p w14:paraId="46CA3764">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5.初次违法且危害后果轻微并及时改正的；</w:t>
            </w:r>
          </w:p>
          <w:p w14:paraId="1F6DAF79">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6.当事人有证据足以证明没有主观过错的；</w:t>
            </w:r>
          </w:p>
          <w:p w14:paraId="6012D4E4">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7.违法行为在两年内没有发现的，法律另有规定的除外；</w:t>
            </w:r>
          </w:p>
          <w:p w14:paraId="4819454E">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8.违法行为轻微，依法可以不予行政处罚的；</w:t>
            </w:r>
          </w:p>
          <w:p w14:paraId="0F110A57">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9.违法事实不能成立的。</w:t>
            </w:r>
          </w:p>
        </w:tc>
        <w:tc>
          <w:tcPr>
            <w:tcW w:w="2508" w:type="dxa"/>
            <w:vAlign w:val="center"/>
          </w:tcPr>
          <w:p w14:paraId="527B9E90">
            <w:pPr>
              <w:jc w:val="center"/>
            </w:pPr>
            <w:r>
              <w:rPr>
                <w:rFonts w:hint="eastAsia" w:ascii="宋体" w:hAnsi="宋体" w:eastAsia="宋体" w:cs="宋体"/>
                <w:szCs w:val="21"/>
              </w:rPr>
              <w:t>《行政处罚法》第三十条、第三十一条、第三十三条、第三十六条、第四十条、第五十七条；</w:t>
            </w:r>
          </w:p>
        </w:tc>
        <w:tc>
          <w:tcPr>
            <w:tcW w:w="999" w:type="dxa"/>
            <w:vAlign w:val="center"/>
          </w:tcPr>
          <w:p w14:paraId="76E2C7E1">
            <w:pPr>
              <w:spacing w:line="240" w:lineRule="exact"/>
              <w:rPr>
                <w:rFonts w:ascii="宋体" w:hAnsi="宋体" w:eastAsia="宋体" w:cs="宋体"/>
                <w:szCs w:val="21"/>
              </w:rPr>
            </w:pPr>
          </w:p>
        </w:tc>
      </w:tr>
      <w:tr w14:paraId="64FF6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37" w:type="dxa"/>
            <w:vAlign w:val="center"/>
          </w:tcPr>
          <w:p w14:paraId="1B8E26E9">
            <w:pPr>
              <w:spacing w:line="240" w:lineRule="exact"/>
              <w:jc w:val="center"/>
              <w:rPr>
                <w:rFonts w:ascii="宋体" w:hAnsi="宋体" w:eastAsia="宋体" w:cs="宋体"/>
                <w:szCs w:val="21"/>
              </w:rPr>
            </w:pPr>
            <w:r>
              <w:rPr>
                <w:rFonts w:hint="eastAsia" w:ascii="宋体" w:hAnsi="宋体" w:eastAsia="宋体" w:cs="宋体"/>
                <w:szCs w:val="21"/>
              </w:rPr>
              <w:t>32</w:t>
            </w:r>
          </w:p>
        </w:tc>
        <w:tc>
          <w:tcPr>
            <w:tcW w:w="2136" w:type="dxa"/>
            <w:shd w:val="clear" w:color="auto" w:fill="auto"/>
            <w:vAlign w:val="center"/>
          </w:tcPr>
          <w:p w14:paraId="616AA2C7">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施工总承包单位未按规定开设或者使用农民工工资专用账户，</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1980" w:type="dxa"/>
            <w:vAlign w:val="center"/>
          </w:tcPr>
          <w:p w14:paraId="41A7456A">
            <w:pPr>
              <w:jc w:val="center"/>
            </w:pPr>
            <w:r>
              <w:rPr>
                <w:rFonts w:hint="eastAsia" w:ascii="宋体" w:hAnsi="宋体" w:eastAsia="宋体" w:cs="宋体"/>
                <w:szCs w:val="21"/>
              </w:rPr>
              <w:t>广水市人力资源和社会保障局</w:t>
            </w:r>
          </w:p>
        </w:tc>
        <w:tc>
          <w:tcPr>
            <w:tcW w:w="5388" w:type="dxa"/>
            <w:vAlign w:val="center"/>
          </w:tcPr>
          <w:p w14:paraId="0BF572F8">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有下列情形之一的，依法不予处罚：</w:t>
            </w:r>
          </w:p>
          <w:p w14:paraId="761AD776">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1.未满14周岁的公民实施违法行为的；</w:t>
            </w:r>
          </w:p>
          <w:p w14:paraId="14451BAC">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2.精神病人、智力残疾人在不能辨认或者不能控制自己行为时有违法行为的；</w:t>
            </w:r>
          </w:p>
          <w:p w14:paraId="22C2C193">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3.违法事实不清，证据不足的；</w:t>
            </w:r>
          </w:p>
          <w:p w14:paraId="1794057C">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4.违法行为轻微并及时改正，没有造成危害后果的；</w:t>
            </w:r>
          </w:p>
          <w:p w14:paraId="2A67E3AF">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5.初次违法且危害后果轻微并及时改正的；</w:t>
            </w:r>
          </w:p>
          <w:p w14:paraId="2B5375B5">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6.当事人有证据足以证明没有主观过错的；</w:t>
            </w:r>
          </w:p>
          <w:p w14:paraId="074003AA">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7.违法行为在两年内没有发现的，法律另有规定的除外；</w:t>
            </w:r>
          </w:p>
          <w:p w14:paraId="09011A66">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8.违法行为轻微，依法可以不予行政处罚的；</w:t>
            </w:r>
          </w:p>
          <w:p w14:paraId="131FBFE9">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9.违法事实不能成立的。</w:t>
            </w:r>
          </w:p>
        </w:tc>
        <w:tc>
          <w:tcPr>
            <w:tcW w:w="2508" w:type="dxa"/>
            <w:vAlign w:val="center"/>
          </w:tcPr>
          <w:p w14:paraId="7B00A884">
            <w:pPr>
              <w:jc w:val="center"/>
            </w:pPr>
            <w:r>
              <w:rPr>
                <w:rFonts w:hint="eastAsia" w:ascii="宋体" w:hAnsi="宋体" w:eastAsia="宋体" w:cs="宋体"/>
                <w:szCs w:val="21"/>
              </w:rPr>
              <w:t>《行政处罚法》第三十条、第三十一条、第三十三条、第三十六条、第四十条、第五十七条；</w:t>
            </w:r>
          </w:p>
        </w:tc>
        <w:tc>
          <w:tcPr>
            <w:tcW w:w="999" w:type="dxa"/>
            <w:vAlign w:val="center"/>
          </w:tcPr>
          <w:p w14:paraId="24F61DBF">
            <w:pPr>
              <w:spacing w:line="240" w:lineRule="exact"/>
              <w:rPr>
                <w:rFonts w:ascii="宋体" w:hAnsi="宋体" w:eastAsia="宋体" w:cs="宋体"/>
                <w:szCs w:val="21"/>
              </w:rPr>
            </w:pPr>
          </w:p>
        </w:tc>
      </w:tr>
      <w:tr w14:paraId="5607C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37" w:type="dxa"/>
            <w:vAlign w:val="center"/>
          </w:tcPr>
          <w:p w14:paraId="1CC47E96">
            <w:pPr>
              <w:spacing w:line="240" w:lineRule="exact"/>
              <w:jc w:val="center"/>
              <w:rPr>
                <w:rFonts w:ascii="宋体" w:hAnsi="宋体" w:eastAsia="宋体" w:cs="宋体"/>
                <w:szCs w:val="21"/>
              </w:rPr>
            </w:pPr>
            <w:r>
              <w:rPr>
                <w:rFonts w:hint="eastAsia" w:ascii="宋体" w:hAnsi="宋体" w:eastAsia="宋体" w:cs="宋体"/>
                <w:szCs w:val="21"/>
              </w:rPr>
              <w:t>33</w:t>
            </w:r>
          </w:p>
        </w:tc>
        <w:tc>
          <w:tcPr>
            <w:tcW w:w="2136" w:type="dxa"/>
            <w:shd w:val="clear" w:color="auto" w:fill="auto"/>
            <w:vAlign w:val="center"/>
          </w:tcPr>
          <w:p w14:paraId="7B8CD665">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施工总承包单位未按规定存储工资保证金或者未提供金融机构保函，</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1980" w:type="dxa"/>
            <w:vAlign w:val="center"/>
          </w:tcPr>
          <w:p w14:paraId="7B372A64">
            <w:pPr>
              <w:jc w:val="center"/>
            </w:pPr>
            <w:r>
              <w:rPr>
                <w:rFonts w:hint="eastAsia" w:ascii="宋体" w:hAnsi="宋体" w:eastAsia="宋体" w:cs="宋体"/>
                <w:szCs w:val="21"/>
              </w:rPr>
              <w:t>广水市人力资源和社会保障局</w:t>
            </w:r>
          </w:p>
        </w:tc>
        <w:tc>
          <w:tcPr>
            <w:tcW w:w="5388" w:type="dxa"/>
            <w:vAlign w:val="center"/>
          </w:tcPr>
          <w:p w14:paraId="2891E176">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有下列情形之一的，依法不予处罚：</w:t>
            </w:r>
          </w:p>
          <w:p w14:paraId="02D67DBC">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1.未满14周岁的公民实施违法行为的；</w:t>
            </w:r>
          </w:p>
          <w:p w14:paraId="33695292">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2.精神病人、智力残疾人在不能辨认或者不能控制自己行为时有违法行为的；</w:t>
            </w:r>
          </w:p>
          <w:p w14:paraId="269BC644">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3.违法事实不清，证据不足的；</w:t>
            </w:r>
          </w:p>
          <w:p w14:paraId="3DFCF581">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4.违法行为轻微并及时改正，没有造成危害后果的；</w:t>
            </w:r>
          </w:p>
          <w:p w14:paraId="357650DB">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5.初次违法且危害后果轻微并及时改正的；</w:t>
            </w:r>
          </w:p>
          <w:p w14:paraId="7DFA1826">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6.当事人有证据足以证明没有主观过错的；</w:t>
            </w:r>
          </w:p>
          <w:p w14:paraId="258A5263">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7.违法行为在两年内没有发现的，法律另有规定的除外；</w:t>
            </w:r>
          </w:p>
          <w:p w14:paraId="37D138F4">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8.违法行为轻微，依法可以不予行政处罚的；</w:t>
            </w:r>
          </w:p>
          <w:p w14:paraId="63885A5C">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9.违法事实不能成立的。</w:t>
            </w:r>
          </w:p>
        </w:tc>
        <w:tc>
          <w:tcPr>
            <w:tcW w:w="2508" w:type="dxa"/>
            <w:vAlign w:val="center"/>
          </w:tcPr>
          <w:p w14:paraId="6657E18A">
            <w:pPr>
              <w:jc w:val="center"/>
            </w:pPr>
            <w:r>
              <w:rPr>
                <w:rFonts w:hint="eastAsia" w:ascii="宋体" w:hAnsi="宋体" w:eastAsia="宋体" w:cs="宋体"/>
                <w:szCs w:val="21"/>
              </w:rPr>
              <w:t>《行政处罚法》第三十条、第三十一条、第三十三条、第三十六条、第四十条、第五十七条；</w:t>
            </w:r>
          </w:p>
        </w:tc>
        <w:tc>
          <w:tcPr>
            <w:tcW w:w="999" w:type="dxa"/>
            <w:vAlign w:val="center"/>
          </w:tcPr>
          <w:p w14:paraId="4E2B968A">
            <w:pPr>
              <w:spacing w:line="240" w:lineRule="exact"/>
              <w:rPr>
                <w:rFonts w:ascii="宋体" w:hAnsi="宋体" w:eastAsia="宋体" w:cs="宋体"/>
                <w:szCs w:val="21"/>
              </w:rPr>
            </w:pPr>
          </w:p>
        </w:tc>
      </w:tr>
      <w:tr w14:paraId="53A5D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37" w:type="dxa"/>
            <w:vAlign w:val="center"/>
          </w:tcPr>
          <w:p w14:paraId="639A57BC">
            <w:pPr>
              <w:spacing w:line="240" w:lineRule="exact"/>
              <w:jc w:val="center"/>
              <w:rPr>
                <w:rFonts w:ascii="宋体" w:hAnsi="宋体" w:eastAsia="宋体" w:cs="宋体"/>
                <w:szCs w:val="21"/>
              </w:rPr>
            </w:pPr>
            <w:r>
              <w:rPr>
                <w:rFonts w:hint="eastAsia" w:ascii="宋体" w:hAnsi="宋体" w:eastAsia="宋体" w:cs="宋体"/>
                <w:szCs w:val="21"/>
              </w:rPr>
              <w:t>34</w:t>
            </w:r>
          </w:p>
        </w:tc>
        <w:tc>
          <w:tcPr>
            <w:tcW w:w="2136" w:type="dxa"/>
            <w:shd w:val="clear" w:color="auto" w:fill="auto"/>
            <w:vAlign w:val="center"/>
          </w:tcPr>
          <w:p w14:paraId="20898E95">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分包单位未按月考核农民工工作量、编制工资支付表并经农民工本人签字确认，</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1980" w:type="dxa"/>
            <w:vAlign w:val="center"/>
          </w:tcPr>
          <w:p w14:paraId="27CA9910">
            <w:pPr>
              <w:jc w:val="center"/>
            </w:pPr>
            <w:r>
              <w:rPr>
                <w:rFonts w:hint="eastAsia" w:ascii="宋体" w:hAnsi="宋体" w:eastAsia="宋体" w:cs="宋体"/>
                <w:szCs w:val="21"/>
              </w:rPr>
              <w:t>广水市人力资源和社会保障局</w:t>
            </w:r>
          </w:p>
        </w:tc>
        <w:tc>
          <w:tcPr>
            <w:tcW w:w="5388" w:type="dxa"/>
            <w:vAlign w:val="center"/>
          </w:tcPr>
          <w:p w14:paraId="2495E776">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有下列情形之一的，依法不予处罚：</w:t>
            </w:r>
          </w:p>
          <w:p w14:paraId="6780558A">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1.未满14周岁的公民实施违法行为的；</w:t>
            </w:r>
          </w:p>
          <w:p w14:paraId="7F852F8E">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2.精神病人、智力残疾人在不能辨认或者不能控制自己行为时有违法行为的；</w:t>
            </w:r>
          </w:p>
          <w:p w14:paraId="4E76CE6E">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3.违法事实不清，证据不足的；</w:t>
            </w:r>
          </w:p>
          <w:p w14:paraId="04335605">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4.违法行为轻微并及时改正，没有造成危害后果的；</w:t>
            </w:r>
          </w:p>
          <w:p w14:paraId="06D7C856">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5.初次违法且危害后果轻微并及时改正的；</w:t>
            </w:r>
          </w:p>
          <w:p w14:paraId="1B0D82A0">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6.当事人有证据足以证明没有主观过错的；</w:t>
            </w:r>
          </w:p>
          <w:p w14:paraId="4CDE95E2">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7.违法行为在两年内没有发现的，法律另有规定的除外；</w:t>
            </w:r>
          </w:p>
          <w:p w14:paraId="280C4511">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8.违法行为轻微，依法可以不予行政处罚的；</w:t>
            </w:r>
          </w:p>
          <w:p w14:paraId="74884244">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9.违法事实不能成立的。</w:t>
            </w:r>
          </w:p>
        </w:tc>
        <w:tc>
          <w:tcPr>
            <w:tcW w:w="2508" w:type="dxa"/>
            <w:vAlign w:val="center"/>
          </w:tcPr>
          <w:p w14:paraId="4F6B04E8">
            <w:pPr>
              <w:jc w:val="center"/>
            </w:pPr>
            <w:r>
              <w:rPr>
                <w:rFonts w:hint="eastAsia" w:ascii="宋体" w:hAnsi="宋体" w:eastAsia="宋体" w:cs="宋体"/>
                <w:szCs w:val="21"/>
              </w:rPr>
              <w:t>《行政处罚法》第三十条、第三十一条、第三十三条、第三十六条、第四十条、第五十七条；</w:t>
            </w:r>
          </w:p>
        </w:tc>
        <w:tc>
          <w:tcPr>
            <w:tcW w:w="999" w:type="dxa"/>
            <w:vAlign w:val="center"/>
          </w:tcPr>
          <w:p w14:paraId="73CDC60D">
            <w:pPr>
              <w:spacing w:line="240" w:lineRule="exact"/>
              <w:rPr>
                <w:rFonts w:ascii="宋体" w:hAnsi="宋体" w:eastAsia="宋体" w:cs="宋体"/>
                <w:szCs w:val="21"/>
              </w:rPr>
            </w:pPr>
          </w:p>
        </w:tc>
      </w:tr>
      <w:tr w14:paraId="0A86F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37" w:type="dxa"/>
            <w:vAlign w:val="center"/>
          </w:tcPr>
          <w:p w14:paraId="6B323718">
            <w:pPr>
              <w:spacing w:line="240" w:lineRule="exact"/>
              <w:jc w:val="center"/>
              <w:rPr>
                <w:rFonts w:ascii="宋体" w:hAnsi="宋体" w:eastAsia="宋体" w:cs="宋体"/>
                <w:szCs w:val="21"/>
              </w:rPr>
            </w:pPr>
            <w:r>
              <w:rPr>
                <w:rFonts w:hint="eastAsia" w:ascii="宋体" w:hAnsi="宋体" w:eastAsia="宋体" w:cs="宋体"/>
                <w:szCs w:val="21"/>
              </w:rPr>
              <w:t>35</w:t>
            </w:r>
          </w:p>
        </w:tc>
        <w:tc>
          <w:tcPr>
            <w:tcW w:w="2136" w:type="dxa"/>
            <w:shd w:val="clear" w:color="auto" w:fill="auto"/>
            <w:vAlign w:val="center"/>
          </w:tcPr>
          <w:p w14:paraId="2D32CAE4">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施工总承包单位未对分包单位劳动用工实施监督管理，</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1980" w:type="dxa"/>
            <w:vAlign w:val="center"/>
          </w:tcPr>
          <w:p w14:paraId="0B46B834">
            <w:pPr>
              <w:jc w:val="center"/>
            </w:pPr>
            <w:r>
              <w:rPr>
                <w:rFonts w:hint="eastAsia" w:ascii="宋体" w:hAnsi="宋体" w:eastAsia="宋体" w:cs="宋体"/>
                <w:szCs w:val="21"/>
              </w:rPr>
              <w:t>广水市人力资源和社会保障局</w:t>
            </w:r>
          </w:p>
        </w:tc>
        <w:tc>
          <w:tcPr>
            <w:tcW w:w="5388" w:type="dxa"/>
            <w:vAlign w:val="center"/>
          </w:tcPr>
          <w:p w14:paraId="7CD57B72">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有下列情形之一的，依法不予处罚：</w:t>
            </w:r>
          </w:p>
          <w:p w14:paraId="03E0C4A3">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1.未满14周岁的公民实施违法行为的；</w:t>
            </w:r>
          </w:p>
          <w:p w14:paraId="30CCC062">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2.精神病人、智力残疾人在不能辨认或者不能控制自己行为时有违法行为的；</w:t>
            </w:r>
          </w:p>
          <w:p w14:paraId="6AF9E5FA">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3.违法事实不清，证据不足的；</w:t>
            </w:r>
          </w:p>
          <w:p w14:paraId="2C208167">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4.违法行为轻微并及时改正，没有造成危害后果的；</w:t>
            </w:r>
          </w:p>
          <w:p w14:paraId="4C470A03">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5.初次违法且危害后果轻微并及时改正的；</w:t>
            </w:r>
          </w:p>
          <w:p w14:paraId="1DF02CF6">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6.当事人有证据足以证明没有主观过错的；</w:t>
            </w:r>
          </w:p>
          <w:p w14:paraId="1F5BAB52">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7.违法行为在两年内没有发现的，法律另有规定的除外；</w:t>
            </w:r>
          </w:p>
          <w:p w14:paraId="17F825D0">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8.违法行为轻微，依法可以不予行政处罚的；</w:t>
            </w:r>
          </w:p>
          <w:p w14:paraId="0194D72D">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9.违法事实不能成立的。</w:t>
            </w:r>
          </w:p>
        </w:tc>
        <w:tc>
          <w:tcPr>
            <w:tcW w:w="2508" w:type="dxa"/>
            <w:vAlign w:val="center"/>
          </w:tcPr>
          <w:p w14:paraId="026C1731">
            <w:pPr>
              <w:jc w:val="center"/>
            </w:pPr>
            <w:r>
              <w:rPr>
                <w:rFonts w:hint="eastAsia" w:ascii="宋体" w:hAnsi="宋体" w:eastAsia="宋体" w:cs="宋体"/>
                <w:szCs w:val="21"/>
              </w:rPr>
              <w:t>《行政处罚法》第三十条、第三十一条、第三十三条、第三十六条、第四十条、第五十七条；</w:t>
            </w:r>
          </w:p>
        </w:tc>
        <w:tc>
          <w:tcPr>
            <w:tcW w:w="999" w:type="dxa"/>
            <w:vAlign w:val="center"/>
          </w:tcPr>
          <w:p w14:paraId="68C318E4">
            <w:pPr>
              <w:spacing w:line="240" w:lineRule="exact"/>
              <w:rPr>
                <w:rFonts w:ascii="宋体" w:hAnsi="宋体" w:eastAsia="宋体" w:cs="宋体"/>
                <w:szCs w:val="21"/>
              </w:rPr>
            </w:pPr>
          </w:p>
        </w:tc>
      </w:tr>
      <w:tr w14:paraId="3E467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37" w:type="dxa"/>
            <w:vAlign w:val="center"/>
          </w:tcPr>
          <w:p w14:paraId="498662C1">
            <w:pPr>
              <w:spacing w:line="240" w:lineRule="exact"/>
              <w:jc w:val="center"/>
              <w:rPr>
                <w:rFonts w:ascii="宋体" w:hAnsi="宋体" w:eastAsia="宋体" w:cs="宋体"/>
                <w:szCs w:val="21"/>
              </w:rPr>
            </w:pPr>
            <w:r>
              <w:rPr>
                <w:rFonts w:hint="eastAsia" w:ascii="宋体" w:hAnsi="宋体" w:eastAsia="宋体" w:cs="宋体"/>
                <w:szCs w:val="21"/>
              </w:rPr>
              <w:t>36</w:t>
            </w:r>
          </w:p>
        </w:tc>
        <w:tc>
          <w:tcPr>
            <w:tcW w:w="2136" w:type="dxa"/>
            <w:shd w:val="clear" w:color="auto" w:fill="auto"/>
            <w:vAlign w:val="center"/>
          </w:tcPr>
          <w:p w14:paraId="32EA7DD8">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分包单位未配合施工总承包单位对其劳动用工进行监督管理，</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1980" w:type="dxa"/>
            <w:vAlign w:val="center"/>
          </w:tcPr>
          <w:p w14:paraId="71FEFDBB">
            <w:pPr>
              <w:jc w:val="center"/>
            </w:pPr>
            <w:r>
              <w:rPr>
                <w:rFonts w:hint="eastAsia" w:ascii="宋体" w:hAnsi="宋体" w:eastAsia="宋体" w:cs="宋体"/>
                <w:szCs w:val="21"/>
              </w:rPr>
              <w:t>广水市人力资源和社会保障局</w:t>
            </w:r>
          </w:p>
        </w:tc>
        <w:tc>
          <w:tcPr>
            <w:tcW w:w="5388" w:type="dxa"/>
            <w:vAlign w:val="center"/>
          </w:tcPr>
          <w:p w14:paraId="5C63F3AA">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有下列情形之一的，依法不予处罚：</w:t>
            </w:r>
          </w:p>
          <w:p w14:paraId="0F99552F">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1.未满14周岁的公民实施违法行为的；</w:t>
            </w:r>
          </w:p>
          <w:p w14:paraId="110317C3">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2.精神病人、智力残疾人在不能辨认或者不能控制自己行为时有违法行为的；</w:t>
            </w:r>
          </w:p>
          <w:p w14:paraId="119F0E9A">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3.违法事实不清，证据不足的；</w:t>
            </w:r>
          </w:p>
          <w:p w14:paraId="05D4D008">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4.违法行为轻微并及时改正，没有造成危害后果的；</w:t>
            </w:r>
          </w:p>
          <w:p w14:paraId="5FC69892">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5.初次违法且危害后果轻微并及时改正的；</w:t>
            </w:r>
          </w:p>
          <w:p w14:paraId="5AB3458F">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6.当事人有证据足以证明没有主观过错的；</w:t>
            </w:r>
          </w:p>
          <w:p w14:paraId="6E96BEAA">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7.违法行为在两年内没有发现的，法律另有规定的除外；</w:t>
            </w:r>
          </w:p>
          <w:p w14:paraId="05ACE653">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8.违法行为轻微，依法可以不予行政处罚的；</w:t>
            </w:r>
          </w:p>
          <w:p w14:paraId="7218E8DD">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9.违法事实不能成立的。</w:t>
            </w:r>
          </w:p>
        </w:tc>
        <w:tc>
          <w:tcPr>
            <w:tcW w:w="2508" w:type="dxa"/>
            <w:vAlign w:val="center"/>
          </w:tcPr>
          <w:p w14:paraId="4293DA6F">
            <w:pPr>
              <w:jc w:val="center"/>
            </w:pPr>
            <w:r>
              <w:rPr>
                <w:rFonts w:hint="eastAsia" w:ascii="宋体" w:hAnsi="宋体" w:eastAsia="宋体" w:cs="宋体"/>
                <w:szCs w:val="21"/>
              </w:rPr>
              <w:t>《行政处罚法》第三十条、第三十一条、第三十三条、第三十六条、第四十条、第五十七条；</w:t>
            </w:r>
          </w:p>
        </w:tc>
        <w:tc>
          <w:tcPr>
            <w:tcW w:w="999" w:type="dxa"/>
            <w:vAlign w:val="center"/>
          </w:tcPr>
          <w:p w14:paraId="57469218">
            <w:pPr>
              <w:spacing w:line="240" w:lineRule="exact"/>
              <w:rPr>
                <w:rFonts w:ascii="宋体" w:hAnsi="宋体" w:eastAsia="宋体" w:cs="宋体"/>
                <w:szCs w:val="21"/>
              </w:rPr>
            </w:pPr>
          </w:p>
        </w:tc>
      </w:tr>
      <w:tr w14:paraId="5E9A6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37" w:type="dxa"/>
            <w:vAlign w:val="center"/>
          </w:tcPr>
          <w:p w14:paraId="283847DC">
            <w:pPr>
              <w:spacing w:line="240" w:lineRule="exact"/>
              <w:jc w:val="center"/>
              <w:rPr>
                <w:rFonts w:ascii="宋体" w:hAnsi="宋体" w:eastAsia="宋体" w:cs="宋体"/>
                <w:szCs w:val="21"/>
              </w:rPr>
            </w:pPr>
            <w:r>
              <w:rPr>
                <w:rFonts w:hint="eastAsia" w:ascii="宋体" w:hAnsi="宋体" w:eastAsia="宋体" w:cs="宋体"/>
                <w:szCs w:val="21"/>
              </w:rPr>
              <w:t>37</w:t>
            </w:r>
          </w:p>
        </w:tc>
        <w:tc>
          <w:tcPr>
            <w:tcW w:w="2136" w:type="dxa"/>
            <w:shd w:val="clear" w:color="auto" w:fill="auto"/>
            <w:vAlign w:val="center"/>
          </w:tcPr>
          <w:p w14:paraId="30CBDB80">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施工总承包单位未实行施工现场维权信息公示制度</w:t>
            </w:r>
          </w:p>
        </w:tc>
        <w:tc>
          <w:tcPr>
            <w:tcW w:w="1980" w:type="dxa"/>
            <w:vAlign w:val="center"/>
          </w:tcPr>
          <w:p w14:paraId="43924C2E">
            <w:pPr>
              <w:jc w:val="center"/>
            </w:pPr>
            <w:r>
              <w:rPr>
                <w:rFonts w:hint="eastAsia" w:ascii="宋体" w:hAnsi="宋体" w:eastAsia="宋体" w:cs="宋体"/>
                <w:szCs w:val="21"/>
              </w:rPr>
              <w:t>广水市人力资源和社会保障局</w:t>
            </w:r>
          </w:p>
        </w:tc>
        <w:tc>
          <w:tcPr>
            <w:tcW w:w="5388" w:type="dxa"/>
            <w:vAlign w:val="center"/>
          </w:tcPr>
          <w:p w14:paraId="51BCC0E4">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有下列情形之一的，依法不予处罚：</w:t>
            </w:r>
          </w:p>
          <w:p w14:paraId="04032F08">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1.未满14周岁的公民实施违法行为的；</w:t>
            </w:r>
          </w:p>
          <w:p w14:paraId="66978D98">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2.精神病人、智力残疾人在不能辨认或者不能控制自己行为时有违法行为的；</w:t>
            </w:r>
          </w:p>
          <w:p w14:paraId="14F200A0">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3.违法事实不清，证据不足的；</w:t>
            </w:r>
          </w:p>
          <w:p w14:paraId="30780003">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4.违法行为轻微并及时改正，没有造成危害后果的；</w:t>
            </w:r>
          </w:p>
          <w:p w14:paraId="6BD3C4EC">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5.初次违法且危害后果轻微并及时改正的；</w:t>
            </w:r>
          </w:p>
          <w:p w14:paraId="07AE56D9">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6.当事人有证据足以证明没有主观过错的；</w:t>
            </w:r>
          </w:p>
          <w:p w14:paraId="5DE855A4">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7.违法行为在两年内没有发现的，法律另有规定的除外；</w:t>
            </w:r>
          </w:p>
          <w:p w14:paraId="4294DCFD">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8.违法行为轻微，依法可以不予行政处罚的；</w:t>
            </w:r>
          </w:p>
          <w:p w14:paraId="77301B10">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9.违法事实不能成立的。</w:t>
            </w:r>
          </w:p>
        </w:tc>
        <w:tc>
          <w:tcPr>
            <w:tcW w:w="2508" w:type="dxa"/>
            <w:vAlign w:val="center"/>
          </w:tcPr>
          <w:p w14:paraId="5682E99B">
            <w:pPr>
              <w:jc w:val="center"/>
            </w:pPr>
            <w:r>
              <w:rPr>
                <w:rFonts w:hint="eastAsia" w:ascii="宋体" w:hAnsi="宋体" w:eastAsia="宋体" w:cs="宋体"/>
                <w:szCs w:val="21"/>
              </w:rPr>
              <w:t>《行政处罚法》第三十条、第三十一条、第三十三条、第三十六条、第四十条、第五十七条；</w:t>
            </w:r>
          </w:p>
        </w:tc>
        <w:tc>
          <w:tcPr>
            <w:tcW w:w="999" w:type="dxa"/>
            <w:vAlign w:val="center"/>
          </w:tcPr>
          <w:p w14:paraId="43FE3470">
            <w:pPr>
              <w:spacing w:line="240" w:lineRule="exact"/>
              <w:rPr>
                <w:rFonts w:ascii="宋体" w:hAnsi="宋体" w:eastAsia="宋体" w:cs="宋体"/>
                <w:szCs w:val="21"/>
              </w:rPr>
            </w:pPr>
          </w:p>
        </w:tc>
      </w:tr>
      <w:tr w14:paraId="14214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37" w:type="dxa"/>
            <w:vAlign w:val="center"/>
          </w:tcPr>
          <w:p w14:paraId="4AAADF63">
            <w:pPr>
              <w:spacing w:line="240" w:lineRule="exact"/>
              <w:jc w:val="center"/>
              <w:rPr>
                <w:rFonts w:ascii="宋体" w:hAnsi="宋体" w:eastAsia="宋体" w:cs="宋体"/>
                <w:szCs w:val="21"/>
              </w:rPr>
            </w:pPr>
            <w:r>
              <w:rPr>
                <w:rFonts w:hint="eastAsia" w:ascii="宋体" w:hAnsi="宋体" w:eastAsia="宋体" w:cs="宋体"/>
                <w:szCs w:val="21"/>
              </w:rPr>
              <w:t>38</w:t>
            </w:r>
          </w:p>
        </w:tc>
        <w:tc>
          <w:tcPr>
            <w:tcW w:w="2136" w:type="dxa"/>
            <w:shd w:val="clear" w:color="auto" w:fill="auto"/>
            <w:vAlign w:val="center"/>
          </w:tcPr>
          <w:p w14:paraId="642A87D1">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建设单位未按约定及时足额向农民工工资专用账户拨付工程款中的人工费用，</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1980" w:type="dxa"/>
            <w:vAlign w:val="center"/>
          </w:tcPr>
          <w:p w14:paraId="61DCB5E2">
            <w:pPr>
              <w:jc w:val="center"/>
            </w:pPr>
            <w:r>
              <w:rPr>
                <w:rFonts w:hint="eastAsia" w:ascii="宋体" w:hAnsi="宋体" w:eastAsia="宋体" w:cs="宋体"/>
                <w:szCs w:val="21"/>
              </w:rPr>
              <w:t>广水市人力资源和社会保障局</w:t>
            </w:r>
          </w:p>
        </w:tc>
        <w:tc>
          <w:tcPr>
            <w:tcW w:w="5388" w:type="dxa"/>
            <w:vAlign w:val="center"/>
          </w:tcPr>
          <w:p w14:paraId="5153F997">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有下列情形之一的，依法不予处罚：</w:t>
            </w:r>
          </w:p>
          <w:p w14:paraId="0503C82F">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1.未满14周岁的公民实施违法行为的；</w:t>
            </w:r>
          </w:p>
          <w:p w14:paraId="3B67845E">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2.精神病人、智力残疾人在不能辨认或者不能控制自己行为时有违法行为的；</w:t>
            </w:r>
          </w:p>
          <w:p w14:paraId="6B67EEE3">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3.违法事实不清，证据不足的；</w:t>
            </w:r>
          </w:p>
          <w:p w14:paraId="0044E06D">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4.违法行为轻微并及时改正，没有造成危害后果的；</w:t>
            </w:r>
          </w:p>
          <w:p w14:paraId="12612A00">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5.初次违法且危害后果轻微并及时改正的；</w:t>
            </w:r>
          </w:p>
          <w:p w14:paraId="2FB4F272">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6.当事人有证据足以证明没有主观过错的；</w:t>
            </w:r>
          </w:p>
          <w:p w14:paraId="51F2EDF0">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7.违法行为在两年内没有发现的，法律另有规定的除外；</w:t>
            </w:r>
          </w:p>
          <w:p w14:paraId="5A901443">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8.违法行为轻微，依法可以不予行政处罚的；</w:t>
            </w:r>
          </w:p>
          <w:p w14:paraId="1204C6D9">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9.违法事实不能成立的。</w:t>
            </w:r>
          </w:p>
        </w:tc>
        <w:tc>
          <w:tcPr>
            <w:tcW w:w="2508" w:type="dxa"/>
            <w:vAlign w:val="center"/>
          </w:tcPr>
          <w:p w14:paraId="4BB112EF">
            <w:pPr>
              <w:jc w:val="center"/>
            </w:pPr>
            <w:r>
              <w:rPr>
                <w:rFonts w:hint="eastAsia" w:ascii="宋体" w:hAnsi="宋体" w:eastAsia="宋体" w:cs="宋体"/>
                <w:szCs w:val="21"/>
              </w:rPr>
              <w:t>《行政处罚法》第三十条、第三十一条、第三十三条、第三十六条、第四十条、第五十七条；</w:t>
            </w:r>
          </w:p>
        </w:tc>
        <w:tc>
          <w:tcPr>
            <w:tcW w:w="999" w:type="dxa"/>
            <w:vAlign w:val="center"/>
          </w:tcPr>
          <w:p w14:paraId="20A034C9">
            <w:pPr>
              <w:spacing w:line="240" w:lineRule="exact"/>
              <w:rPr>
                <w:rFonts w:ascii="宋体" w:hAnsi="宋体" w:eastAsia="宋体" w:cs="宋体"/>
                <w:szCs w:val="21"/>
              </w:rPr>
            </w:pPr>
          </w:p>
        </w:tc>
      </w:tr>
      <w:tr w14:paraId="45BBF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37" w:type="dxa"/>
            <w:vAlign w:val="center"/>
          </w:tcPr>
          <w:p w14:paraId="53D9EC1A">
            <w:pPr>
              <w:spacing w:line="240" w:lineRule="exact"/>
              <w:jc w:val="center"/>
              <w:rPr>
                <w:rFonts w:ascii="宋体" w:hAnsi="宋体" w:eastAsia="宋体" w:cs="宋体"/>
                <w:szCs w:val="21"/>
              </w:rPr>
            </w:pPr>
            <w:r>
              <w:rPr>
                <w:rFonts w:hint="eastAsia" w:ascii="宋体" w:hAnsi="宋体" w:eastAsia="宋体" w:cs="宋体"/>
                <w:szCs w:val="21"/>
              </w:rPr>
              <w:t>39</w:t>
            </w:r>
          </w:p>
        </w:tc>
        <w:tc>
          <w:tcPr>
            <w:tcW w:w="2136" w:type="dxa"/>
            <w:shd w:val="clear" w:color="auto" w:fill="auto"/>
            <w:vAlign w:val="center"/>
          </w:tcPr>
          <w:p w14:paraId="6E4320B3">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建设单位或者施工总承包单位拒不提供或者无法提供工程施工合同、农民工工资专用账户有关资料，</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1980" w:type="dxa"/>
            <w:vAlign w:val="center"/>
          </w:tcPr>
          <w:p w14:paraId="76922CB5">
            <w:pPr>
              <w:jc w:val="center"/>
            </w:pPr>
            <w:r>
              <w:rPr>
                <w:rFonts w:hint="eastAsia" w:ascii="宋体" w:hAnsi="宋体" w:eastAsia="宋体" w:cs="宋体"/>
                <w:szCs w:val="21"/>
              </w:rPr>
              <w:t>广水市人力资源和社会保障局</w:t>
            </w:r>
          </w:p>
        </w:tc>
        <w:tc>
          <w:tcPr>
            <w:tcW w:w="5388" w:type="dxa"/>
            <w:vAlign w:val="center"/>
          </w:tcPr>
          <w:p w14:paraId="4313AC05">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有下列情形之一的，依法不予处罚：</w:t>
            </w:r>
          </w:p>
          <w:p w14:paraId="3812D0B7">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1.未满14周岁的公民实施违法行为的；</w:t>
            </w:r>
          </w:p>
          <w:p w14:paraId="69F86928">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2.精神病人、智力残疾人在不能辨认或者不能控制自己行为时有违法行为的；</w:t>
            </w:r>
          </w:p>
          <w:p w14:paraId="3FDC8585">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3.违法事实不清，证据不足的；</w:t>
            </w:r>
          </w:p>
          <w:p w14:paraId="265C7C28">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4.违法行为轻微并及时改正，没有造成危害后果的；</w:t>
            </w:r>
          </w:p>
          <w:p w14:paraId="43850429">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5.初次违法且危害后果轻微并及时改正的；</w:t>
            </w:r>
          </w:p>
          <w:p w14:paraId="565638CB">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6.当事人有证据足以证明没有主观过错的；</w:t>
            </w:r>
          </w:p>
          <w:p w14:paraId="5B55C76B">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7.违法行为在两年内没有发现的，法律另有规定的除外；</w:t>
            </w:r>
          </w:p>
          <w:p w14:paraId="3F36F50A">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8.违法行为轻微，依法可以不予行政处罚的；</w:t>
            </w:r>
          </w:p>
          <w:p w14:paraId="37FECC68">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9.违法事实不能成立的。</w:t>
            </w:r>
          </w:p>
        </w:tc>
        <w:tc>
          <w:tcPr>
            <w:tcW w:w="2508" w:type="dxa"/>
            <w:vAlign w:val="center"/>
          </w:tcPr>
          <w:p w14:paraId="0A0B4473">
            <w:pPr>
              <w:jc w:val="center"/>
            </w:pPr>
            <w:r>
              <w:rPr>
                <w:rFonts w:hint="eastAsia" w:ascii="宋体" w:hAnsi="宋体" w:eastAsia="宋体" w:cs="宋体"/>
                <w:szCs w:val="21"/>
              </w:rPr>
              <w:t>《行政处罚法》第三十条、第三十一条、第三十三条、第三十六条、第四十条、第五十七条；</w:t>
            </w:r>
          </w:p>
        </w:tc>
        <w:tc>
          <w:tcPr>
            <w:tcW w:w="999" w:type="dxa"/>
            <w:vAlign w:val="center"/>
          </w:tcPr>
          <w:p w14:paraId="3692E5E9">
            <w:pPr>
              <w:spacing w:line="240" w:lineRule="exact"/>
              <w:rPr>
                <w:rFonts w:ascii="宋体" w:hAnsi="宋体" w:eastAsia="宋体" w:cs="宋体"/>
                <w:szCs w:val="21"/>
              </w:rPr>
            </w:pPr>
          </w:p>
        </w:tc>
      </w:tr>
      <w:tr w14:paraId="3D67F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37" w:type="dxa"/>
            <w:vAlign w:val="center"/>
          </w:tcPr>
          <w:p w14:paraId="6AAA291A">
            <w:pPr>
              <w:spacing w:line="240" w:lineRule="exact"/>
              <w:jc w:val="center"/>
              <w:rPr>
                <w:rFonts w:ascii="宋体" w:hAnsi="宋体" w:eastAsia="宋体" w:cs="宋体"/>
                <w:szCs w:val="21"/>
              </w:rPr>
            </w:pPr>
            <w:r>
              <w:rPr>
                <w:rFonts w:hint="eastAsia" w:ascii="宋体" w:hAnsi="宋体" w:eastAsia="宋体" w:cs="宋体"/>
                <w:szCs w:val="21"/>
              </w:rPr>
              <w:t>40</w:t>
            </w:r>
          </w:p>
        </w:tc>
        <w:tc>
          <w:tcPr>
            <w:tcW w:w="2136" w:type="dxa"/>
            <w:shd w:val="clear" w:color="auto" w:fill="auto"/>
            <w:vAlign w:val="center"/>
          </w:tcPr>
          <w:p w14:paraId="0754BFDE">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用人单位不办理社会保险登记，</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1980" w:type="dxa"/>
            <w:vAlign w:val="center"/>
          </w:tcPr>
          <w:p w14:paraId="052BF65C">
            <w:pPr>
              <w:jc w:val="center"/>
            </w:pPr>
            <w:r>
              <w:rPr>
                <w:rFonts w:hint="eastAsia" w:ascii="宋体" w:hAnsi="宋体" w:eastAsia="宋体" w:cs="宋体"/>
                <w:szCs w:val="21"/>
              </w:rPr>
              <w:t>广水市人力资源和社会保障局</w:t>
            </w:r>
          </w:p>
        </w:tc>
        <w:tc>
          <w:tcPr>
            <w:tcW w:w="5388" w:type="dxa"/>
            <w:vAlign w:val="center"/>
          </w:tcPr>
          <w:p w14:paraId="70AF6530">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有下列情形之一的，依法不予处罚：</w:t>
            </w:r>
          </w:p>
          <w:p w14:paraId="67386620">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1.未满14周岁的公民实施违法行为的；</w:t>
            </w:r>
          </w:p>
          <w:p w14:paraId="65D21FA7">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2.精神病人、智力残疾人在不能辨认或者不能控制自己行为时有违法行为的；</w:t>
            </w:r>
          </w:p>
          <w:p w14:paraId="715208E3">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3.违法事实不清，证据不足的；</w:t>
            </w:r>
          </w:p>
          <w:p w14:paraId="5EBCBDFB">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4.违法行为轻微并及时改正，没有造成危害后果的；</w:t>
            </w:r>
          </w:p>
          <w:p w14:paraId="3D79D303">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5.初次违法且危害后果轻微并及时改正的；</w:t>
            </w:r>
          </w:p>
          <w:p w14:paraId="49C6EBD7">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6.当事人有证据足以证明没有主观过错的；</w:t>
            </w:r>
          </w:p>
          <w:p w14:paraId="40F3A92D">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7.违法行为在两年内没有发现的，法律另有规定的除外；</w:t>
            </w:r>
          </w:p>
          <w:p w14:paraId="24B7F9A8">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8.违法行为轻微，依法可以不予行政处罚的；</w:t>
            </w:r>
          </w:p>
          <w:p w14:paraId="1C064F09">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9.违法事实不能成立的。</w:t>
            </w:r>
          </w:p>
        </w:tc>
        <w:tc>
          <w:tcPr>
            <w:tcW w:w="2508" w:type="dxa"/>
            <w:vAlign w:val="center"/>
          </w:tcPr>
          <w:p w14:paraId="1167B6DE">
            <w:pPr>
              <w:jc w:val="center"/>
            </w:pPr>
            <w:r>
              <w:rPr>
                <w:rFonts w:hint="eastAsia" w:ascii="宋体" w:hAnsi="宋体" w:eastAsia="宋体" w:cs="宋体"/>
                <w:szCs w:val="21"/>
              </w:rPr>
              <w:t>《行政处罚法》第三十条、第三十一条、第三十三条、第三十六条、第四十条、第五十七条；</w:t>
            </w:r>
          </w:p>
        </w:tc>
        <w:tc>
          <w:tcPr>
            <w:tcW w:w="999" w:type="dxa"/>
            <w:vAlign w:val="center"/>
          </w:tcPr>
          <w:p w14:paraId="6B39261E">
            <w:pPr>
              <w:spacing w:line="240" w:lineRule="exact"/>
              <w:rPr>
                <w:rFonts w:ascii="宋体" w:hAnsi="宋体" w:eastAsia="宋体" w:cs="宋体"/>
                <w:szCs w:val="21"/>
              </w:rPr>
            </w:pPr>
          </w:p>
        </w:tc>
      </w:tr>
      <w:tr w14:paraId="299CF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37" w:type="dxa"/>
            <w:vAlign w:val="center"/>
          </w:tcPr>
          <w:p w14:paraId="690B874D">
            <w:pPr>
              <w:spacing w:line="240" w:lineRule="exact"/>
              <w:jc w:val="center"/>
              <w:rPr>
                <w:rFonts w:ascii="宋体" w:hAnsi="宋体" w:eastAsia="宋体" w:cs="宋体"/>
                <w:szCs w:val="21"/>
              </w:rPr>
            </w:pPr>
            <w:r>
              <w:rPr>
                <w:rFonts w:hint="eastAsia" w:ascii="宋体" w:hAnsi="宋体" w:eastAsia="宋体" w:cs="宋体"/>
                <w:szCs w:val="21"/>
              </w:rPr>
              <w:t>41</w:t>
            </w:r>
          </w:p>
        </w:tc>
        <w:tc>
          <w:tcPr>
            <w:tcW w:w="2136" w:type="dxa"/>
            <w:shd w:val="clear" w:color="auto" w:fill="auto"/>
            <w:vAlign w:val="center"/>
          </w:tcPr>
          <w:p w14:paraId="197D5BA2">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缴费单位未按照规定申报应缴纳的社会保险费数额</w:t>
            </w:r>
          </w:p>
        </w:tc>
        <w:tc>
          <w:tcPr>
            <w:tcW w:w="1980" w:type="dxa"/>
            <w:vAlign w:val="center"/>
          </w:tcPr>
          <w:p w14:paraId="5F6FEA9B">
            <w:pPr>
              <w:jc w:val="center"/>
            </w:pPr>
            <w:r>
              <w:rPr>
                <w:rFonts w:hint="eastAsia" w:ascii="宋体" w:hAnsi="宋体" w:eastAsia="宋体" w:cs="宋体"/>
                <w:szCs w:val="21"/>
              </w:rPr>
              <w:t>广水市人力资源和社会保障局</w:t>
            </w:r>
          </w:p>
        </w:tc>
        <w:tc>
          <w:tcPr>
            <w:tcW w:w="5388" w:type="dxa"/>
            <w:vAlign w:val="center"/>
          </w:tcPr>
          <w:p w14:paraId="104BB4F1">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有下列情形之一的，依法不予处罚：</w:t>
            </w:r>
          </w:p>
          <w:p w14:paraId="66E240B0">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1.未满14周岁的公民实施违法行为的；</w:t>
            </w:r>
          </w:p>
          <w:p w14:paraId="797C4761">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2.精神病人、智力残疾人在不能辨认或者不能控制自己行为时有违法行为的；</w:t>
            </w:r>
          </w:p>
          <w:p w14:paraId="3788DC7F">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3.违法事实不清，证据不足的；</w:t>
            </w:r>
          </w:p>
          <w:p w14:paraId="21B65E3C">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4.违法行为轻微并及时改正，没有造成危害后果的；</w:t>
            </w:r>
          </w:p>
          <w:p w14:paraId="1B5FD74E">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5.初次违法且危害后果轻微并及时改正的；</w:t>
            </w:r>
          </w:p>
          <w:p w14:paraId="733BEFC0">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6.当事人有证据足以证明没有主观过错的；</w:t>
            </w:r>
          </w:p>
          <w:p w14:paraId="14FB1BF7">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7.违法行为在两年内没有发现的，法律另有规定的除外；</w:t>
            </w:r>
          </w:p>
          <w:p w14:paraId="34065902">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8.违法行为轻微，依法可以不予行政处罚的；</w:t>
            </w:r>
          </w:p>
          <w:p w14:paraId="1BE5E1F5">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9.违法事实不能成立的。</w:t>
            </w:r>
          </w:p>
        </w:tc>
        <w:tc>
          <w:tcPr>
            <w:tcW w:w="2508" w:type="dxa"/>
            <w:vAlign w:val="center"/>
          </w:tcPr>
          <w:p w14:paraId="1351379B">
            <w:pPr>
              <w:jc w:val="center"/>
            </w:pPr>
            <w:r>
              <w:rPr>
                <w:rFonts w:hint="eastAsia" w:ascii="宋体" w:hAnsi="宋体" w:eastAsia="宋体" w:cs="宋体"/>
                <w:szCs w:val="21"/>
              </w:rPr>
              <w:t>《行政处罚法》第三十条、第三十一条、第三十三条、第三十六条、第四十条、第五十七条；</w:t>
            </w:r>
          </w:p>
        </w:tc>
        <w:tc>
          <w:tcPr>
            <w:tcW w:w="999" w:type="dxa"/>
            <w:vAlign w:val="center"/>
          </w:tcPr>
          <w:p w14:paraId="60B69886">
            <w:pPr>
              <w:spacing w:line="240" w:lineRule="exact"/>
              <w:rPr>
                <w:rFonts w:ascii="宋体" w:hAnsi="宋体" w:eastAsia="宋体" w:cs="宋体"/>
                <w:szCs w:val="21"/>
              </w:rPr>
            </w:pPr>
          </w:p>
        </w:tc>
      </w:tr>
      <w:tr w14:paraId="76A5E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37" w:type="dxa"/>
            <w:vAlign w:val="center"/>
          </w:tcPr>
          <w:p w14:paraId="4B5FF21B">
            <w:pPr>
              <w:spacing w:line="240" w:lineRule="exact"/>
              <w:jc w:val="center"/>
              <w:rPr>
                <w:rFonts w:ascii="宋体" w:hAnsi="宋体" w:eastAsia="宋体" w:cs="宋体"/>
                <w:szCs w:val="21"/>
              </w:rPr>
            </w:pPr>
            <w:r>
              <w:rPr>
                <w:rFonts w:hint="eastAsia" w:ascii="宋体" w:hAnsi="宋体" w:eastAsia="宋体" w:cs="宋体"/>
                <w:szCs w:val="21"/>
              </w:rPr>
              <w:t>42</w:t>
            </w:r>
          </w:p>
        </w:tc>
        <w:tc>
          <w:tcPr>
            <w:tcW w:w="2136" w:type="dxa"/>
            <w:shd w:val="clear" w:color="auto" w:fill="auto"/>
            <w:vAlign w:val="center"/>
          </w:tcPr>
          <w:p w14:paraId="16721911">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strike w:val="0"/>
                <w:color w:val="auto"/>
                <w:spacing w:val="0"/>
                <w:kern w:val="0"/>
                <w:sz w:val="21"/>
                <w:szCs w:val="21"/>
              </w:rPr>
              <w:t>用人单位向社会保险经办机构申报应缴纳的社会保险费数额时瞒报工资总额或者职工人数</w:t>
            </w:r>
          </w:p>
        </w:tc>
        <w:tc>
          <w:tcPr>
            <w:tcW w:w="1980" w:type="dxa"/>
            <w:vAlign w:val="center"/>
          </w:tcPr>
          <w:p w14:paraId="352EC72E">
            <w:pPr>
              <w:jc w:val="center"/>
            </w:pPr>
            <w:r>
              <w:rPr>
                <w:rFonts w:hint="eastAsia" w:ascii="宋体" w:hAnsi="宋体" w:eastAsia="宋体" w:cs="宋体"/>
                <w:szCs w:val="21"/>
              </w:rPr>
              <w:t>广水市人力资源和社会保障局</w:t>
            </w:r>
          </w:p>
        </w:tc>
        <w:tc>
          <w:tcPr>
            <w:tcW w:w="5388" w:type="dxa"/>
            <w:vAlign w:val="center"/>
          </w:tcPr>
          <w:p w14:paraId="0A02918F">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有下列情形之一的，依法不予处罚：</w:t>
            </w:r>
          </w:p>
          <w:p w14:paraId="228EFFBC">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1.未满14周岁的公民实施违法行为的；</w:t>
            </w:r>
          </w:p>
          <w:p w14:paraId="59BCBC98">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2.精神病人、智力残疾人在不能辨认或者不能控制自己行为时有违法行为的；</w:t>
            </w:r>
          </w:p>
          <w:p w14:paraId="22C6C5C2">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3.违法事实不清，证据不足的；</w:t>
            </w:r>
          </w:p>
          <w:p w14:paraId="4F019FF9">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4.违法行为轻微并及时改正，没有造成危害后果的；</w:t>
            </w:r>
          </w:p>
          <w:p w14:paraId="7F9E7F4E">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5.初次违法且危害后果轻微并及时改正的；</w:t>
            </w:r>
          </w:p>
          <w:p w14:paraId="15251098">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6.当事人有证据足以证明没有主观过错的；</w:t>
            </w:r>
          </w:p>
          <w:p w14:paraId="55B41AAF">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7.违法行为在两年内没有发现的，法律另有规定的除外；</w:t>
            </w:r>
          </w:p>
          <w:p w14:paraId="12648495">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8.违法行为轻微，依法可以不予行政处罚的；</w:t>
            </w:r>
          </w:p>
          <w:p w14:paraId="7A03B71F">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9.违法事实不能成立的。</w:t>
            </w:r>
          </w:p>
        </w:tc>
        <w:tc>
          <w:tcPr>
            <w:tcW w:w="2508" w:type="dxa"/>
            <w:vAlign w:val="center"/>
          </w:tcPr>
          <w:p w14:paraId="2693463A">
            <w:pPr>
              <w:jc w:val="center"/>
            </w:pPr>
            <w:r>
              <w:rPr>
                <w:rFonts w:hint="eastAsia" w:ascii="宋体" w:hAnsi="宋体" w:eastAsia="宋体" w:cs="宋体"/>
                <w:szCs w:val="21"/>
              </w:rPr>
              <w:t>《行政处罚法》第三十条、第三十一条、第三十三条、第三十六条、第四十条、第五十七条；</w:t>
            </w:r>
          </w:p>
        </w:tc>
        <w:tc>
          <w:tcPr>
            <w:tcW w:w="999" w:type="dxa"/>
            <w:vAlign w:val="center"/>
          </w:tcPr>
          <w:p w14:paraId="6733CFDC">
            <w:pPr>
              <w:spacing w:line="240" w:lineRule="exact"/>
              <w:rPr>
                <w:rFonts w:ascii="宋体" w:hAnsi="宋体" w:eastAsia="宋体" w:cs="宋体"/>
                <w:szCs w:val="21"/>
              </w:rPr>
            </w:pPr>
          </w:p>
        </w:tc>
      </w:tr>
      <w:tr w14:paraId="340D9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37" w:type="dxa"/>
            <w:vAlign w:val="center"/>
          </w:tcPr>
          <w:p w14:paraId="2A06A87F">
            <w:pPr>
              <w:spacing w:line="240" w:lineRule="exact"/>
              <w:jc w:val="center"/>
              <w:rPr>
                <w:rFonts w:ascii="宋体" w:hAnsi="宋体" w:eastAsia="宋体" w:cs="宋体"/>
                <w:szCs w:val="21"/>
              </w:rPr>
            </w:pPr>
            <w:r>
              <w:rPr>
                <w:rFonts w:hint="eastAsia" w:ascii="宋体" w:hAnsi="宋体" w:eastAsia="宋体" w:cs="宋体"/>
                <w:szCs w:val="21"/>
              </w:rPr>
              <w:t>43</w:t>
            </w:r>
          </w:p>
        </w:tc>
        <w:tc>
          <w:tcPr>
            <w:tcW w:w="2136" w:type="dxa"/>
            <w:shd w:val="clear" w:color="auto" w:fill="auto"/>
            <w:vAlign w:val="center"/>
          </w:tcPr>
          <w:p w14:paraId="4E30770B">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strike w:val="0"/>
                <w:color w:val="auto"/>
                <w:spacing w:val="0"/>
                <w:kern w:val="0"/>
                <w:sz w:val="21"/>
                <w:szCs w:val="21"/>
              </w:rPr>
              <w:t>缴费单位伪造、变造、故意毁灭有关账册、材料，或者不设账册，致使社会保险费缴费基数无法确定，造成社会保险费延迟缴纳</w:t>
            </w:r>
          </w:p>
        </w:tc>
        <w:tc>
          <w:tcPr>
            <w:tcW w:w="1980" w:type="dxa"/>
            <w:vAlign w:val="center"/>
          </w:tcPr>
          <w:p w14:paraId="0DBB58D7">
            <w:pPr>
              <w:jc w:val="center"/>
            </w:pPr>
            <w:r>
              <w:rPr>
                <w:rFonts w:hint="eastAsia" w:ascii="宋体" w:hAnsi="宋体" w:eastAsia="宋体" w:cs="宋体"/>
                <w:szCs w:val="21"/>
              </w:rPr>
              <w:t>广水市人力资源和社会保障局</w:t>
            </w:r>
          </w:p>
        </w:tc>
        <w:tc>
          <w:tcPr>
            <w:tcW w:w="5388" w:type="dxa"/>
            <w:vAlign w:val="center"/>
          </w:tcPr>
          <w:p w14:paraId="65A7C494">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有下列情形之一的，依法不予处罚：</w:t>
            </w:r>
          </w:p>
          <w:p w14:paraId="0A56AEEB">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1.未满14周岁的公民实施违法行为的；</w:t>
            </w:r>
          </w:p>
          <w:p w14:paraId="5423424C">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2.精神病人、智力残疾人在不能辨认或者不能控制自己行为时有违法行为的；</w:t>
            </w:r>
          </w:p>
          <w:p w14:paraId="38946079">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3.违法事实不清，证据不足的；</w:t>
            </w:r>
          </w:p>
          <w:p w14:paraId="3E85964C">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4.违法行为轻微并及时改正，没有造成危害后果的；</w:t>
            </w:r>
          </w:p>
          <w:p w14:paraId="6B3F4D2A">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5.初次违法且危害后果轻微并及时改正的；</w:t>
            </w:r>
          </w:p>
          <w:p w14:paraId="1D82F103">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6.当事人有证据足以证明没有主观过错的；</w:t>
            </w:r>
          </w:p>
          <w:p w14:paraId="01AE5395">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7.违法行为在两年内没有发现的，法律另有规定的除外；</w:t>
            </w:r>
          </w:p>
          <w:p w14:paraId="2B079569">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8.违法行为轻微，依法可以不予行政处罚的；</w:t>
            </w:r>
          </w:p>
          <w:p w14:paraId="09F0EC6C">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9.违法事实不能成立的。</w:t>
            </w:r>
          </w:p>
        </w:tc>
        <w:tc>
          <w:tcPr>
            <w:tcW w:w="2508" w:type="dxa"/>
            <w:vAlign w:val="center"/>
          </w:tcPr>
          <w:p w14:paraId="22106BC4">
            <w:pPr>
              <w:jc w:val="center"/>
            </w:pPr>
            <w:r>
              <w:rPr>
                <w:rFonts w:hint="eastAsia" w:ascii="宋体" w:hAnsi="宋体" w:eastAsia="宋体" w:cs="宋体"/>
                <w:szCs w:val="21"/>
              </w:rPr>
              <w:t>《行政处罚法》第三十条、第三十一条、第三十三条、第三十六条、第四十条、第五十七条；</w:t>
            </w:r>
          </w:p>
        </w:tc>
        <w:tc>
          <w:tcPr>
            <w:tcW w:w="999" w:type="dxa"/>
            <w:vAlign w:val="center"/>
          </w:tcPr>
          <w:p w14:paraId="0C314F59">
            <w:pPr>
              <w:spacing w:line="240" w:lineRule="exact"/>
              <w:rPr>
                <w:rFonts w:ascii="宋体" w:hAnsi="宋体" w:eastAsia="宋体" w:cs="宋体"/>
                <w:szCs w:val="21"/>
              </w:rPr>
            </w:pPr>
          </w:p>
        </w:tc>
      </w:tr>
      <w:tr w14:paraId="272E2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37" w:type="dxa"/>
            <w:vAlign w:val="center"/>
          </w:tcPr>
          <w:p w14:paraId="0D06D5BA">
            <w:pPr>
              <w:spacing w:line="240" w:lineRule="exact"/>
              <w:jc w:val="center"/>
              <w:rPr>
                <w:rFonts w:ascii="宋体" w:hAnsi="宋体" w:eastAsia="宋体" w:cs="宋体"/>
                <w:szCs w:val="21"/>
              </w:rPr>
            </w:pPr>
            <w:r>
              <w:rPr>
                <w:rFonts w:hint="eastAsia" w:ascii="宋体" w:hAnsi="宋体" w:eastAsia="宋体" w:cs="宋体"/>
                <w:szCs w:val="21"/>
              </w:rPr>
              <w:t>44</w:t>
            </w:r>
          </w:p>
        </w:tc>
        <w:tc>
          <w:tcPr>
            <w:tcW w:w="2136" w:type="dxa"/>
            <w:shd w:val="clear" w:color="auto" w:fill="auto"/>
            <w:vAlign w:val="center"/>
          </w:tcPr>
          <w:p w14:paraId="4628B554">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缴费单位未按规定从缴费个人工资中代扣代缴社会保险费</w:t>
            </w:r>
          </w:p>
        </w:tc>
        <w:tc>
          <w:tcPr>
            <w:tcW w:w="1980" w:type="dxa"/>
            <w:vAlign w:val="center"/>
          </w:tcPr>
          <w:p w14:paraId="2458A70C">
            <w:pPr>
              <w:jc w:val="center"/>
            </w:pPr>
            <w:r>
              <w:rPr>
                <w:rFonts w:hint="eastAsia" w:ascii="宋体" w:hAnsi="宋体" w:eastAsia="宋体" w:cs="宋体"/>
                <w:szCs w:val="21"/>
              </w:rPr>
              <w:t>广水市人力资源和社会保障局</w:t>
            </w:r>
          </w:p>
        </w:tc>
        <w:tc>
          <w:tcPr>
            <w:tcW w:w="5388" w:type="dxa"/>
            <w:vAlign w:val="center"/>
          </w:tcPr>
          <w:p w14:paraId="11744052">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有下列情形之一的，依法不予处罚：</w:t>
            </w:r>
          </w:p>
          <w:p w14:paraId="33E808DF">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1.未满14周岁的公民实施违法行为的；</w:t>
            </w:r>
          </w:p>
          <w:p w14:paraId="56831E7E">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2.精神病人、智力残疾人在不能辨认或者不能控制自己行为时有违法行为的；</w:t>
            </w:r>
          </w:p>
          <w:p w14:paraId="485DE64D">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3.违法事实不清，证据不足的；</w:t>
            </w:r>
          </w:p>
          <w:p w14:paraId="5ED99C81">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4.违法行为轻微并及时改正，没有造成危害后果的；</w:t>
            </w:r>
          </w:p>
          <w:p w14:paraId="0867D56B">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5.初次违法且危害后果轻微并及时改正的；</w:t>
            </w:r>
          </w:p>
          <w:p w14:paraId="685D06ED">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6.当事人有证据足以证明没有主观过错的；</w:t>
            </w:r>
          </w:p>
          <w:p w14:paraId="31184378">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7.违法行为在两年内没有发现的，法律另有规定的除外；</w:t>
            </w:r>
          </w:p>
          <w:p w14:paraId="7A0BF011">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8.违法行为轻微，依法可以不予行政处罚的；</w:t>
            </w:r>
          </w:p>
          <w:p w14:paraId="00C6C398">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9.违法事实不能成立的。</w:t>
            </w:r>
          </w:p>
        </w:tc>
        <w:tc>
          <w:tcPr>
            <w:tcW w:w="2508" w:type="dxa"/>
            <w:vAlign w:val="center"/>
          </w:tcPr>
          <w:p w14:paraId="2274F88A">
            <w:pPr>
              <w:jc w:val="center"/>
            </w:pPr>
            <w:r>
              <w:rPr>
                <w:rFonts w:hint="eastAsia" w:ascii="宋体" w:hAnsi="宋体" w:eastAsia="宋体" w:cs="宋体"/>
                <w:szCs w:val="21"/>
              </w:rPr>
              <w:t>《行政处罚法》第三十条、第三十一条、第三十三条、第三十六条、第四十条、第五十七条；</w:t>
            </w:r>
          </w:p>
        </w:tc>
        <w:tc>
          <w:tcPr>
            <w:tcW w:w="999" w:type="dxa"/>
            <w:vAlign w:val="center"/>
          </w:tcPr>
          <w:p w14:paraId="07CA0015">
            <w:pPr>
              <w:spacing w:line="240" w:lineRule="exact"/>
              <w:rPr>
                <w:rFonts w:ascii="宋体" w:hAnsi="宋体" w:eastAsia="宋体" w:cs="宋体"/>
                <w:szCs w:val="21"/>
              </w:rPr>
            </w:pPr>
          </w:p>
        </w:tc>
      </w:tr>
      <w:tr w14:paraId="40C38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37" w:type="dxa"/>
            <w:vAlign w:val="center"/>
          </w:tcPr>
          <w:p w14:paraId="5F032517">
            <w:pPr>
              <w:spacing w:line="240" w:lineRule="exact"/>
              <w:jc w:val="center"/>
              <w:rPr>
                <w:rFonts w:ascii="宋体" w:hAnsi="宋体" w:eastAsia="宋体" w:cs="宋体"/>
                <w:szCs w:val="21"/>
              </w:rPr>
            </w:pPr>
            <w:r>
              <w:rPr>
                <w:rFonts w:hint="eastAsia" w:ascii="宋体" w:hAnsi="宋体" w:eastAsia="宋体" w:cs="宋体"/>
                <w:szCs w:val="21"/>
              </w:rPr>
              <w:t>45</w:t>
            </w:r>
          </w:p>
        </w:tc>
        <w:tc>
          <w:tcPr>
            <w:tcW w:w="2136" w:type="dxa"/>
            <w:shd w:val="clear" w:color="auto" w:fill="auto"/>
            <w:vAlign w:val="center"/>
          </w:tcPr>
          <w:p w14:paraId="2285CA0E">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缴费单位未按规定向职工公布本单位社会保险费缴纳情况</w:t>
            </w:r>
          </w:p>
        </w:tc>
        <w:tc>
          <w:tcPr>
            <w:tcW w:w="1980" w:type="dxa"/>
            <w:vAlign w:val="center"/>
          </w:tcPr>
          <w:p w14:paraId="4AD6C6CC">
            <w:pPr>
              <w:jc w:val="center"/>
            </w:pPr>
            <w:r>
              <w:rPr>
                <w:rFonts w:hint="eastAsia" w:ascii="宋体" w:hAnsi="宋体" w:eastAsia="宋体" w:cs="宋体"/>
                <w:szCs w:val="21"/>
              </w:rPr>
              <w:t>广水市人力资源和社会保障局</w:t>
            </w:r>
          </w:p>
        </w:tc>
        <w:tc>
          <w:tcPr>
            <w:tcW w:w="5388" w:type="dxa"/>
            <w:vAlign w:val="center"/>
          </w:tcPr>
          <w:p w14:paraId="7369D9E0">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有下列情形之一的，依法不予处罚：</w:t>
            </w:r>
          </w:p>
          <w:p w14:paraId="049F78C9">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1.未满14周岁的公民实施违法行为的；</w:t>
            </w:r>
          </w:p>
          <w:p w14:paraId="7D840D07">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2.精神病人、智力残疾人在不能辨认或者不能控制自己行为时有违法行为的；</w:t>
            </w:r>
          </w:p>
          <w:p w14:paraId="15BD7600">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3.违法事实不清，证据不足的；</w:t>
            </w:r>
          </w:p>
          <w:p w14:paraId="28D13BB0">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4.违法行为轻微并及时改正，没有造成危害后果的；</w:t>
            </w:r>
          </w:p>
          <w:p w14:paraId="19332F4A">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5.初次违法且危害后果轻微并及时改正的；</w:t>
            </w:r>
          </w:p>
          <w:p w14:paraId="7ED81CD0">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6.当事人有证据足以证明没有主观过错的；</w:t>
            </w:r>
          </w:p>
          <w:p w14:paraId="02AC3943">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7.违法行为在两年内没有发现的，法律另有规定的除外；</w:t>
            </w:r>
          </w:p>
          <w:p w14:paraId="6DCD3B00">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8.违法行为轻微，依法可以不予行政处罚的；</w:t>
            </w:r>
          </w:p>
          <w:p w14:paraId="2ED693A8">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9.违法事实不能成立的。</w:t>
            </w:r>
          </w:p>
        </w:tc>
        <w:tc>
          <w:tcPr>
            <w:tcW w:w="2508" w:type="dxa"/>
            <w:vAlign w:val="center"/>
          </w:tcPr>
          <w:p w14:paraId="0C19FE8B">
            <w:pPr>
              <w:jc w:val="center"/>
            </w:pPr>
            <w:r>
              <w:rPr>
                <w:rFonts w:hint="eastAsia" w:ascii="宋体" w:hAnsi="宋体" w:eastAsia="宋体" w:cs="宋体"/>
                <w:szCs w:val="21"/>
              </w:rPr>
              <w:t>《行政处罚法》第三十条、第三十一条、第三十三条、第三十六条、第四十条、第五十七条；</w:t>
            </w:r>
          </w:p>
        </w:tc>
        <w:tc>
          <w:tcPr>
            <w:tcW w:w="999" w:type="dxa"/>
            <w:vAlign w:val="center"/>
          </w:tcPr>
          <w:p w14:paraId="63A33AAE">
            <w:pPr>
              <w:spacing w:line="240" w:lineRule="exact"/>
              <w:rPr>
                <w:rFonts w:ascii="宋体" w:hAnsi="宋体" w:eastAsia="宋体" w:cs="宋体"/>
                <w:szCs w:val="21"/>
              </w:rPr>
            </w:pPr>
          </w:p>
        </w:tc>
      </w:tr>
      <w:tr w14:paraId="3158D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37" w:type="dxa"/>
            <w:vAlign w:val="center"/>
          </w:tcPr>
          <w:p w14:paraId="786AAE32">
            <w:pPr>
              <w:spacing w:line="240" w:lineRule="exact"/>
              <w:jc w:val="center"/>
              <w:rPr>
                <w:rFonts w:ascii="宋体" w:hAnsi="宋体" w:eastAsia="宋体" w:cs="宋体"/>
                <w:szCs w:val="21"/>
              </w:rPr>
            </w:pPr>
            <w:r>
              <w:rPr>
                <w:rFonts w:hint="eastAsia" w:ascii="宋体" w:hAnsi="宋体" w:eastAsia="宋体" w:cs="宋体"/>
                <w:szCs w:val="21"/>
              </w:rPr>
              <w:t>46</w:t>
            </w:r>
          </w:p>
        </w:tc>
        <w:tc>
          <w:tcPr>
            <w:tcW w:w="2136" w:type="dxa"/>
            <w:shd w:val="clear" w:color="auto" w:fill="auto"/>
            <w:vAlign w:val="center"/>
          </w:tcPr>
          <w:p w14:paraId="5B747338">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用人单位拒不协助社会保险行政部门对工伤事故进行调查核实</w:t>
            </w:r>
          </w:p>
        </w:tc>
        <w:tc>
          <w:tcPr>
            <w:tcW w:w="1980" w:type="dxa"/>
            <w:vAlign w:val="center"/>
          </w:tcPr>
          <w:p w14:paraId="2CCBCB80">
            <w:pPr>
              <w:jc w:val="center"/>
            </w:pPr>
            <w:r>
              <w:rPr>
                <w:rFonts w:hint="eastAsia" w:ascii="宋体" w:hAnsi="宋体" w:eastAsia="宋体" w:cs="宋体"/>
                <w:szCs w:val="21"/>
              </w:rPr>
              <w:t>广水市人力资源和社会保障局</w:t>
            </w:r>
          </w:p>
        </w:tc>
        <w:tc>
          <w:tcPr>
            <w:tcW w:w="5388" w:type="dxa"/>
            <w:vAlign w:val="center"/>
          </w:tcPr>
          <w:p w14:paraId="45ACE2CE">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有下列情形之一的，依法不予处罚：</w:t>
            </w:r>
          </w:p>
          <w:p w14:paraId="5D901FB8">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1.未满14周岁的公民实施违法行为的；</w:t>
            </w:r>
          </w:p>
          <w:p w14:paraId="4AC487F3">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2.精神病人、智力残疾人在不能辨认或者不能控制自己行为时有违法行为的；</w:t>
            </w:r>
          </w:p>
          <w:p w14:paraId="4984EAD6">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3.违法事实不清，证据不足的；</w:t>
            </w:r>
          </w:p>
          <w:p w14:paraId="26453770">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4.违法行为轻微并及时改正，没有造成危害后果的；</w:t>
            </w:r>
          </w:p>
          <w:p w14:paraId="1830BDCF">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5.初次违法且危害后果轻微并及时改正的；</w:t>
            </w:r>
          </w:p>
          <w:p w14:paraId="2532FD07">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6.当事人有证据足以证明没有主观过错的；</w:t>
            </w:r>
          </w:p>
          <w:p w14:paraId="1EC2B56D">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7.违法行为在两年内没有发现的，法律另有规定的除外；</w:t>
            </w:r>
          </w:p>
          <w:p w14:paraId="0E76BB57">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8.违法行为轻微，依法可以不予行政处罚的；</w:t>
            </w:r>
          </w:p>
          <w:p w14:paraId="572FC088">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9.违法事实不能成立的。</w:t>
            </w:r>
          </w:p>
        </w:tc>
        <w:tc>
          <w:tcPr>
            <w:tcW w:w="2508" w:type="dxa"/>
            <w:vAlign w:val="center"/>
          </w:tcPr>
          <w:p w14:paraId="353D6838">
            <w:pPr>
              <w:jc w:val="center"/>
            </w:pPr>
            <w:r>
              <w:rPr>
                <w:rFonts w:hint="eastAsia" w:ascii="宋体" w:hAnsi="宋体" w:eastAsia="宋体" w:cs="宋体"/>
                <w:szCs w:val="21"/>
              </w:rPr>
              <w:t>《行政处罚法》第三十条、第三十一条、第三十三条、第三十六条、第四十条、第五十七条；</w:t>
            </w:r>
          </w:p>
        </w:tc>
        <w:tc>
          <w:tcPr>
            <w:tcW w:w="999" w:type="dxa"/>
            <w:vAlign w:val="center"/>
          </w:tcPr>
          <w:p w14:paraId="4304696C">
            <w:pPr>
              <w:spacing w:line="240" w:lineRule="exact"/>
              <w:rPr>
                <w:rFonts w:ascii="宋体" w:hAnsi="宋体" w:eastAsia="宋体" w:cs="宋体"/>
                <w:szCs w:val="21"/>
              </w:rPr>
            </w:pPr>
          </w:p>
        </w:tc>
      </w:tr>
      <w:tr w14:paraId="7EACE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37" w:type="dxa"/>
            <w:vAlign w:val="center"/>
          </w:tcPr>
          <w:p w14:paraId="0254AF76">
            <w:pPr>
              <w:spacing w:line="240" w:lineRule="exact"/>
              <w:jc w:val="center"/>
              <w:rPr>
                <w:rFonts w:ascii="宋体" w:hAnsi="宋体" w:eastAsia="宋体" w:cs="宋体"/>
                <w:szCs w:val="21"/>
              </w:rPr>
            </w:pPr>
            <w:r>
              <w:rPr>
                <w:rFonts w:hint="eastAsia" w:ascii="宋体" w:hAnsi="宋体" w:eastAsia="宋体" w:cs="宋体"/>
                <w:szCs w:val="21"/>
              </w:rPr>
              <w:t>47</w:t>
            </w:r>
          </w:p>
        </w:tc>
        <w:tc>
          <w:tcPr>
            <w:tcW w:w="2136" w:type="dxa"/>
            <w:shd w:val="clear" w:color="auto" w:fill="auto"/>
            <w:vAlign w:val="center"/>
          </w:tcPr>
          <w:p w14:paraId="2FCB9F8D">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从事劳动能力鉴定（工伤保险辅助器具配置确认工作）的组织或者个人提供虚假鉴定</w:t>
            </w:r>
            <w:r>
              <w:rPr>
                <w:rFonts w:hint="default" w:ascii="Times New Roman" w:hAnsi="Times New Roman" w:eastAsia="仿宋_GB2312" w:cs="Times New Roman"/>
                <w:b w:val="0"/>
                <w:bCs/>
                <w:color w:val="auto"/>
                <w:spacing w:val="0"/>
                <w:kern w:val="0"/>
                <w:sz w:val="21"/>
                <w:szCs w:val="21"/>
                <w:lang w:eastAsia="zh-CN"/>
              </w:rPr>
              <w:t>（确认）</w:t>
            </w:r>
            <w:r>
              <w:rPr>
                <w:rFonts w:hint="default" w:ascii="Times New Roman" w:hAnsi="Times New Roman" w:eastAsia="仿宋_GB2312" w:cs="Times New Roman"/>
                <w:b w:val="0"/>
                <w:bCs/>
                <w:color w:val="auto"/>
                <w:spacing w:val="0"/>
                <w:kern w:val="0"/>
                <w:sz w:val="21"/>
                <w:szCs w:val="21"/>
              </w:rPr>
              <w:t>意见、诊断证明或者收受当事人财物</w:t>
            </w:r>
          </w:p>
        </w:tc>
        <w:tc>
          <w:tcPr>
            <w:tcW w:w="1980" w:type="dxa"/>
            <w:vAlign w:val="center"/>
          </w:tcPr>
          <w:p w14:paraId="294FB9AA">
            <w:pPr>
              <w:jc w:val="center"/>
            </w:pPr>
            <w:r>
              <w:rPr>
                <w:rFonts w:hint="eastAsia" w:ascii="宋体" w:hAnsi="宋体" w:eastAsia="宋体" w:cs="宋体"/>
                <w:szCs w:val="21"/>
              </w:rPr>
              <w:t>广水市人力资源和社会保障局</w:t>
            </w:r>
          </w:p>
        </w:tc>
        <w:tc>
          <w:tcPr>
            <w:tcW w:w="5388" w:type="dxa"/>
            <w:vAlign w:val="center"/>
          </w:tcPr>
          <w:p w14:paraId="0255EA9C">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有下列情形之一的，依法不予处罚：</w:t>
            </w:r>
          </w:p>
          <w:p w14:paraId="01FF1CCB">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1.未满14周岁的公民实施违法行为的；</w:t>
            </w:r>
          </w:p>
          <w:p w14:paraId="32D500D0">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2.精神病人、智力残疾人在不能辨认或者不能控制自己行为时有违法行为的；</w:t>
            </w:r>
          </w:p>
          <w:p w14:paraId="5E95BFE7">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3.违法事实不清，证据不足的；</w:t>
            </w:r>
          </w:p>
          <w:p w14:paraId="4049C39E">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4.违法行为轻微并及时改正，没有造成危害后果的；</w:t>
            </w:r>
          </w:p>
          <w:p w14:paraId="65A9A54D">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5.初次违法且危害后果轻微并及时改正的；</w:t>
            </w:r>
          </w:p>
          <w:p w14:paraId="51F28D6B">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6.当事人有证据足以证明没有主观过错的；</w:t>
            </w:r>
          </w:p>
          <w:p w14:paraId="23509273">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7.违法行为在两年内没有发现的，法律另有规定的除外；</w:t>
            </w:r>
          </w:p>
          <w:p w14:paraId="70C725D3">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8.违法行为轻微，依法可以不予行政处罚的；</w:t>
            </w:r>
          </w:p>
          <w:p w14:paraId="3DF29811">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9.违法事实不能成立的。</w:t>
            </w:r>
          </w:p>
        </w:tc>
        <w:tc>
          <w:tcPr>
            <w:tcW w:w="2508" w:type="dxa"/>
            <w:vAlign w:val="center"/>
          </w:tcPr>
          <w:p w14:paraId="612F5575">
            <w:pPr>
              <w:jc w:val="center"/>
            </w:pPr>
            <w:r>
              <w:rPr>
                <w:rFonts w:hint="eastAsia" w:ascii="宋体" w:hAnsi="宋体" w:eastAsia="宋体" w:cs="宋体"/>
                <w:szCs w:val="21"/>
              </w:rPr>
              <w:t>《行政处罚法》第三十条、第三十一条、第三十三条、第三十六条、第四十条、第五十七条；</w:t>
            </w:r>
          </w:p>
        </w:tc>
        <w:tc>
          <w:tcPr>
            <w:tcW w:w="999" w:type="dxa"/>
            <w:vAlign w:val="center"/>
          </w:tcPr>
          <w:p w14:paraId="74139CF9">
            <w:pPr>
              <w:spacing w:line="240" w:lineRule="exact"/>
              <w:rPr>
                <w:rFonts w:ascii="宋体" w:hAnsi="宋体" w:eastAsia="宋体" w:cs="宋体"/>
                <w:szCs w:val="21"/>
              </w:rPr>
            </w:pPr>
          </w:p>
        </w:tc>
      </w:tr>
      <w:tr w14:paraId="51C6E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37" w:type="dxa"/>
            <w:vAlign w:val="center"/>
          </w:tcPr>
          <w:p w14:paraId="37EA86BC">
            <w:pPr>
              <w:spacing w:line="240" w:lineRule="exact"/>
              <w:jc w:val="center"/>
              <w:rPr>
                <w:rFonts w:ascii="宋体" w:hAnsi="宋体" w:eastAsia="宋体" w:cs="宋体"/>
                <w:szCs w:val="21"/>
              </w:rPr>
            </w:pPr>
            <w:r>
              <w:rPr>
                <w:rFonts w:hint="eastAsia" w:ascii="宋体" w:hAnsi="宋体" w:eastAsia="宋体" w:cs="宋体"/>
                <w:szCs w:val="21"/>
              </w:rPr>
              <w:t>48</w:t>
            </w:r>
          </w:p>
        </w:tc>
        <w:tc>
          <w:tcPr>
            <w:tcW w:w="2136" w:type="dxa"/>
            <w:shd w:val="clear" w:color="auto" w:fill="auto"/>
            <w:vAlign w:val="center"/>
          </w:tcPr>
          <w:p w14:paraId="2A25F049">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骗取社会保险基金支出</w:t>
            </w:r>
          </w:p>
        </w:tc>
        <w:tc>
          <w:tcPr>
            <w:tcW w:w="1980" w:type="dxa"/>
            <w:vAlign w:val="center"/>
          </w:tcPr>
          <w:p w14:paraId="25AA3079">
            <w:pPr>
              <w:jc w:val="center"/>
            </w:pPr>
            <w:r>
              <w:rPr>
                <w:rFonts w:hint="eastAsia" w:ascii="宋体" w:hAnsi="宋体" w:eastAsia="宋体" w:cs="宋体"/>
                <w:szCs w:val="21"/>
              </w:rPr>
              <w:t>广水市人力资源和社会保障局</w:t>
            </w:r>
          </w:p>
        </w:tc>
        <w:tc>
          <w:tcPr>
            <w:tcW w:w="5388" w:type="dxa"/>
            <w:vAlign w:val="center"/>
          </w:tcPr>
          <w:p w14:paraId="69760740">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有下列情形之一的，依法不予处罚：</w:t>
            </w:r>
          </w:p>
          <w:p w14:paraId="245AA0E5">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1.未满14周岁的公民实施违法行为的；</w:t>
            </w:r>
          </w:p>
          <w:p w14:paraId="7212986C">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2.精神病人、智力残疾人在不能辨认或者不能控制自己行为时有违法行为的；</w:t>
            </w:r>
          </w:p>
          <w:p w14:paraId="2773CD04">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3.违法事实不清，证据不足的；</w:t>
            </w:r>
          </w:p>
          <w:p w14:paraId="3321F675">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4.违法行为轻微并及时改正，没有造成危害后果的；</w:t>
            </w:r>
          </w:p>
          <w:p w14:paraId="2F2C4660">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5.初次违法且危害后果轻微并及时改正的；</w:t>
            </w:r>
          </w:p>
          <w:p w14:paraId="0565D86A">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6.当事人有证据足以证明没有主观过错的；</w:t>
            </w:r>
          </w:p>
          <w:p w14:paraId="22444767">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7.违法行为在两年内没有发现的，法律另有规定的除外；</w:t>
            </w:r>
          </w:p>
          <w:p w14:paraId="2E5C363B">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8.违法行为轻微，依法可以不予行政处罚的；</w:t>
            </w:r>
          </w:p>
          <w:p w14:paraId="770BF40B">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9.违法事实不能成立的。</w:t>
            </w:r>
          </w:p>
        </w:tc>
        <w:tc>
          <w:tcPr>
            <w:tcW w:w="2508" w:type="dxa"/>
            <w:vAlign w:val="center"/>
          </w:tcPr>
          <w:p w14:paraId="09E00416">
            <w:pPr>
              <w:jc w:val="center"/>
            </w:pPr>
            <w:r>
              <w:rPr>
                <w:rFonts w:hint="eastAsia" w:ascii="宋体" w:hAnsi="宋体" w:eastAsia="宋体" w:cs="宋体"/>
                <w:szCs w:val="21"/>
              </w:rPr>
              <w:t>《行政处罚法》第三十条、第三十一条、第三十三条、第三十六条、第四十条、第五十七条；</w:t>
            </w:r>
          </w:p>
        </w:tc>
        <w:tc>
          <w:tcPr>
            <w:tcW w:w="999" w:type="dxa"/>
            <w:vAlign w:val="center"/>
          </w:tcPr>
          <w:p w14:paraId="573031AD">
            <w:pPr>
              <w:spacing w:line="240" w:lineRule="exact"/>
              <w:rPr>
                <w:rFonts w:ascii="宋体" w:hAnsi="宋体" w:eastAsia="宋体" w:cs="宋体"/>
                <w:szCs w:val="21"/>
              </w:rPr>
            </w:pPr>
          </w:p>
        </w:tc>
      </w:tr>
      <w:tr w14:paraId="0D498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37" w:type="dxa"/>
            <w:vAlign w:val="center"/>
          </w:tcPr>
          <w:p w14:paraId="7EA41528">
            <w:pPr>
              <w:spacing w:line="240" w:lineRule="exact"/>
              <w:jc w:val="center"/>
              <w:rPr>
                <w:rFonts w:ascii="宋体" w:hAnsi="宋体" w:eastAsia="宋体" w:cs="宋体"/>
                <w:szCs w:val="21"/>
              </w:rPr>
            </w:pPr>
            <w:r>
              <w:rPr>
                <w:rFonts w:hint="eastAsia" w:ascii="宋体" w:hAnsi="宋体" w:eastAsia="宋体" w:cs="宋体"/>
                <w:szCs w:val="21"/>
              </w:rPr>
              <w:t>49</w:t>
            </w:r>
          </w:p>
        </w:tc>
        <w:tc>
          <w:tcPr>
            <w:tcW w:w="2136" w:type="dxa"/>
            <w:shd w:val="clear" w:color="auto" w:fill="auto"/>
            <w:vAlign w:val="center"/>
          </w:tcPr>
          <w:p w14:paraId="5FB12286">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骗取社会保险待遇</w:t>
            </w:r>
          </w:p>
        </w:tc>
        <w:tc>
          <w:tcPr>
            <w:tcW w:w="1980" w:type="dxa"/>
            <w:vAlign w:val="center"/>
          </w:tcPr>
          <w:p w14:paraId="53E0B979">
            <w:pPr>
              <w:jc w:val="center"/>
            </w:pPr>
            <w:r>
              <w:rPr>
                <w:rFonts w:hint="eastAsia" w:ascii="宋体" w:hAnsi="宋体" w:eastAsia="宋体" w:cs="宋体"/>
                <w:szCs w:val="21"/>
              </w:rPr>
              <w:t>广水市人力资源和社会保障局</w:t>
            </w:r>
          </w:p>
        </w:tc>
        <w:tc>
          <w:tcPr>
            <w:tcW w:w="5388" w:type="dxa"/>
            <w:vAlign w:val="center"/>
          </w:tcPr>
          <w:p w14:paraId="30121447">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有下列情形之一的，依法不予处罚：</w:t>
            </w:r>
          </w:p>
          <w:p w14:paraId="68728186">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1.未满14周岁的公民实施违法行为的；</w:t>
            </w:r>
          </w:p>
          <w:p w14:paraId="6BF5027B">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2.精神病人、智力残疾人在不能辨认或者不能控制自己行为时有违法行为的；</w:t>
            </w:r>
          </w:p>
          <w:p w14:paraId="7BBBEF10">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3.违法事实不清，证据不足的；</w:t>
            </w:r>
          </w:p>
          <w:p w14:paraId="52BF7F3E">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4.违法行为轻微并及时改正，没有造成危害后果的；</w:t>
            </w:r>
          </w:p>
          <w:p w14:paraId="47597D9C">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5.初次违法且危害后果轻微并及时改正的；</w:t>
            </w:r>
          </w:p>
          <w:p w14:paraId="675DEE9B">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6.当事人有证据足以证明没有主观过错的；</w:t>
            </w:r>
          </w:p>
          <w:p w14:paraId="626FCCE0">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7.违法行为在两年内没有发现的，法律另有规定的除外；</w:t>
            </w:r>
          </w:p>
          <w:p w14:paraId="38FDDC39">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8.违法行为轻微，依法可以不予行政处罚的；</w:t>
            </w:r>
          </w:p>
          <w:p w14:paraId="54CBC51C">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9.违法事实不能成立的。</w:t>
            </w:r>
          </w:p>
        </w:tc>
        <w:tc>
          <w:tcPr>
            <w:tcW w:w="2508" w:type="dxa"/>
            <w:vAlign w:val="center"/>
          </w:tcPr>
          <w:p w14:paraId="73B49C29">
            <w:pPr>
              <w:jc w:val="center"/>
            </w:pPr>
            <w:r>
              <w:rPr>
                <w:rFonts w:hint="eastAsia" w:ascii="宋体" w:hAnsi="宋体" w:eastAsia="宋体" w:cs="宋体"/>
                <w:szCs w:val="21"/>
              </w:rPr>
              <w:t>《行政处罚法》第三十条、第三十一条、第三十三条、第三十六条、第四十条、第五十七条；</w:t>
            </w:r>
          </w:p>
        </w:tc>
        <w:tc>
          <w:tcPr>
            <w:tcW w:w="999" w:type="dxa"/>
            <w:vAlign w:val="center"/>
          </w:tcPr>
          <w:p w14:paraId="7A082E58">
            <w:pPr>
              <w:spacing w:line="240" w:lineRule="exact"/>
              <w:rPr>
                <w:rFonts w:ascii="宋体" w:hAnsi="宋体" w:eastAsia="宋体" w:cs="宋体"/>
                <w:szCs w:val="21"/>
              </w:rPr>
            </w:pPr>
          </w:p>
        </w:tc>
      </w:tr>
      <w:tr w14:paraId="587F7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37" w:type="dxa"/>
            <w:vAlign w:val="center"/>
          </w:tcPr>
          <w:p w14:paraId="4F2CC083">
            <w:pPr>
              <w:spacing w:line="240" w:lineRule="exact"/>
              <w:jc w:val="center"/>
              <w:rPr>
                <w:rFonts w:ascii="宋体" w:hAnsi="宋体" w:eastAsia="宋体" w:cs="宋体"/>
                <w:szCs w:val="21"/>
              </w:rPr>
            </w:pPr>
            <w:r>
              <w:rPr>
                <w:rFonts w:hint="eastAsia" w:ascii="宋体" w:hAnsi="宋体" w:eastAsia="宋体" w:cs="宋体"/>
                <w:szCs w:val="21"/>
              </w:rPr>
              <w:t>50</w:t>
            </w:r>
          </w:p>
        </w:tc>
        <w:tc>
          <w:tcPr>
            <w:tcW w:w="2136" w:type="dxa"/>
            <w:shd w:val="clear" w:color="auto" w:fill="auto"/>
            <w:vAlign w:val="center"/>
          </w:tcPr>
          <w:p w14:paraId="1E6C04A4">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未经许可擅自从事职业中介活动</w:t>
            </w:r>
          </w:p>
        </w:tc>
        <w:tc>
          <w:tcPr>
            <w:tcW w:w="1980" w:type="dxa"/>
            <w:vAlign w:val="center"/>
          </w:tcPr>
          <w:p w14:paraId="04841522">
            <w:pPr>
              <w:jc w:val="center"/>
            </w:pPr>
            <w:r>
              <w:rPr>
                <w:rFonts w:hint="eastAsia" w:ascii="宋体" w:hAnsi="宋体" w:eastAsia="宋体" w:cs="宋体"/>
                <w:szCs w:val="21"/>
              </w:rPr>
              <w:t>广水市人力资源和社会保障局</w:t>
            </w:r>
          </w:p>
        </w:tc>
        <w:tc>
          <w:tcPr>
            <w:tcW w:w="5388" w:type="dxa"/>
            <w:vAlign w:val="center"/>
          </w:tcPr>
          <w:p w14:paraId="0CDA8AA2">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有下列情形之一的，依法不予处罚：</w:t>
            </w:r>
          </w:p>
          <w:p w14:paraId="41138DA1">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1.未满14周岁的公民实施违法行为的；</w:t>
            </w:r>
          </w:p>
          <w:p w14:paraId="5D71C853">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2.精神病人、智力残疾人在不能辨认或者不能控制自己行为时有违法行为的；</w:t>
            </w:r>
          </w:p>
          <w:p w14:paraId="21ED3B77">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3.违法事实不清，证据不足的；</w:t>
            </w:r>
          </w:p>
          <w:p w14:paraId="3A9476DC">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4.违法行为轻微并及时改正，没有造成危害后果的；</w:t>
            </w:r>
          </w:p>
          <w:p w14:paraId="29B45833">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5.初次违法且危害后果轻微并及时改正的；</w:t>
            </w:r>
          </w:p>
          <w:p w14:paraId="4735AA87">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6.当事人有证据足以证明没有主观过错的；</w:t>
            </w:r>
          </w:p>
          <w:p w14:paraId="43564750">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7.违法行为在两年内没有发现的，法律另有规定的除外；</w:t>
            </w:r>
          </w:p>
          <w:p w14:paraId="2E12C999">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8.违法行为轻微，依法可以不予行政处罚的；</w:t>
            </w:r>
          </w:p>
          <w:p w14:paraId="30195B11">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9.违法事实不能成立的。</w:t>
            </w:r>
          </w:p>
        </w:tc>
        <w:tc>
          <w:tcPr>
            <w:tcW w:w="2508" w:type="dxa"/>
            <w:vAlign w:val="center"/>
          </w:tcPr>
          <w:p w14:paraId="117B83A0">
            <w:pPr>
              <w:jc w:val="center"/>
            </w:pPr>
            <w:r>
              <w:rPr>
                <w:rFonts w:hint="eastAsia" w:ascii="宋体" w:hAnsi="宋体" w:eastAsia="宋体" w:cs="宋体"/>
                <w:szCs w:val="21"/>
              </w:rPr>
              <w:t>《行政处罚法》第三十条、第三十一条、第三十三条、第三十六条、第四十条、第五十七条；</w:t>
            </w:r>
          </w:p>
        </w:tc>
        <w:tc>
          <w:tcPr>
            <w:tcW w:w="999" w:type="dxa"/>
            <w:vAlign w:val="center"/>
          </w:tcPr>
          <w:p w14:paraId="02791F68">
            <w:pPr>
              <w:spacing w:line="240" w:lineRule="exact"/>
              <w:rPr>
                <w:rFonts w:ascii="宋体" w:hAnsi="宋体" w:eastAsia="宋体" w:cs="宋体"/>
                <w:szCs w:val="21"/>
              </w:rPr>
            </w:pPr>
          </w:p>
        </w:tc>
      </w:tr>
      <w:tr w14:paraId="69A6B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37" w:type="dxa"/>
            <w:vAlign w:val="center"/>
          </w:tcPr>
          <w:p w14:paraId="3A21E6D4">
            <w:pPr>
              <w:spacing w:line="240" w:lineRule="exact"/>
              <w:jc w:val="center"/>
              <w:rPr>
                <w:rFonts w:ascii="宋体" w:hAnsi="宋体" w:eastAsia="宋体" w:cs="宋体"/>
                <w:szCs w:val="21"/>
              </w:rPr>
            </w:pPr>
            <w:r>
              <w:rPr>
                <w:rFonts w:hint="eastAsia" w:ascii="宋体" w:hAnsi="宋体" w:eastAsia="宋体" w:cs="宋体"/>
                <w:szCs w:val="21"/>
              </w:rPr>
              <w:t>51</w:t>
            </w:r>
          </w:p>
        </w:tc>
        <w:tc>
          <w:tcPr>
            <w:tcW w:w="2136" w:type="dxa"/>
            <w:shd w:val="clear" w:color="auto" w:fill="auto"/>
            <w:vAlign w:val="center"/>
          </w:tcPr>
          <w:p w14:paraId="6F3DD3F9">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职业中介机构伪造、涂改、转让职业中介许可证</w:t>
            </w:r>
          </w:p>
        </w:tc>
        <w:tc>
          <w:tcPr>
            <w:tcW w:w="1980" w:type="dxa"/>
            <w:vAlign w:val="center"/>
          </w:tcPr>
          <w:p w14:paraId="7A595E50">
            <w:pPr>
              <w:jc w:val="center"/>
            </w:pPr>
            <w:r>
              <w:rPr>
                <w:rFonts w:hint="eastAsia" w:ascii="宋体" w:hAnsi="宋体" w:eastAsia="宋体" w:cs="宋体"/>
                <w:szCs w:val="21"/>
              </w:rPr>
              <w:t>广水市人力资源和社会保障局</w:t>
            </w:r>
          </w:p>
        </w:tc>
        <w:tc>
          <w:tcPr>
            <w:tcW w:w="5388" w:type="dxa"/>
            <w:vAlign w:val="center"/>
          </w:tcPr>
          <w:p w14:paraId="1650A0FB">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有下列情形之一的，依法不予处罚：</w:t>
            </w:r>
          </w:p>
          <w:p w14:paraId="19A45E1D">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1.未满14周岁的公民实施违法行为的；</w:t>
            </w:r>
          </w:p>
          <w:p w14:paraId="6DFCC7E3">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2.精神病人、智力残疾人在不能辨认或者不能控制自己行为时有违法行为的；</w:t>
            </w:r>
          </w:p>
          <w:p w14:paraId="6B0D2B56">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3.违法事实不清，证据不足的；</w:t>
            </w:r>
          </w:p>
          <w:p w14:paraId="1CEFA41E">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4.违法行为轻微并及时改正，没有造成危害后果的；</w:t>
            </w:r>
          </w:p>
          <w:p w14:paraId="4D46F84A">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5.初次违法且危害后果轻微并及时改正的；</w:t>
            </w:r>
          </w:p>
          <w:p w14:paraId="396ED4F5">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6.当事人有证据足以证明没有主观过错的；</w:t>
            </w:r>
          </w:p>
          <w:p w14:paraId="4854B691">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7.违法行为在两年内没有发现的，法律另有规定的除外；</w:t>
            </w:r>
          </w:p>
          <w:p w14:paraId="7D03D49E">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8.违法行为轻微，依法可以不予行政处罚的；</w:t>
            </w:r>
          </w:p>
          <w:p w14:paraId="73312C87">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9.违法事实不能成立的。</w:t>
            </w:r>
          </w:p>
        </w:tc>
        <w:tc>
          <w:tcPr>
            <w:tcW w:w="2508" w:type="dxa"/>
            <w:vAlign w:val="center"/>
          </w:tcPr>
          <w:p w14:paraId="3712E62B">
            <w:pPr>
              <w:jc w:val="center"/>
            </w:pPr>
            <w:r>
              <w:rPr>
                <w:rFonts w:hint="eastAsia" w:ascii="宋体" w:hAnsi="宋体" w:eastAsia="宋体" w:cs="宋体"/>
                <w:szCs w:val="21"/>
              </w:rPr>
              <w:t>《行政处罚法》第三十条、第三十一条、第三十三条、第三十六条、第四十条、第五十七条；</w:t>
            </w:r>
          </w:p>
        </w:tc>
        <w:tc>
          <w:tcPr>
            <w:tcW w:w="999" w:type="dxa"/>
            <w:vAlign w:val="center"/>
          </w:tcPr>
          <w:p w14:paraId="0DAE47D6">
            <w:pPr>
              <w:spacing w:line="240" w:lineRule="exact"/>
              <w:rPr>
                <w:rFonts w:ascii="宋体" w:hAnsi="宋体" w:eastAsia="宋体" w:cs="宋体"/>
                <w:szCs w:val="21"/>
              </w:rPr>
            </w:pPr>
          </w:p>
        </w:tc>
      </w:tr>
      <w:tr w14:paraId="1DF97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37" w:type="dxa"/>
            <w:vAlign w:val="center"/>
          </w:tcPr>
          <w:p w14:paraId="65EC2471">
            <w:pPr>
              <w:spacing w:line="240" w:lineRule="exact"/>
              <w:jc w:val="center"/>
              <w:rPr>
                <w:rFonts w:ascii="宋体" w:hAnsi="宋体" w:eastAsia="宋体" w:cs="宋体"/>
                <w:szCs w:val="21"/>
              </w:rPr>
            </w:pPr>
            <w:r>
              <w:rPr>
                <w:rFonts w:hint="eastAsia" w:ascii="宋体" w:hAnsi="宋体" w:eastAsia="宋体" w:cs="宋体"/>
                <w:szCs w:val="21"/>
              </w:rPr>
              <w:t>52</w:t>
            </w:r>
          </w:p>
        </w:tc>
        <w:tc>
          <w:tcPr>
            <w:tcW w:w="2136" w:type="dxa"/>
            <w:shd w:val="clear" w:color="auto" w:fill="auto"/>
            <w:vAlign w:val="center"/>
          </w:tcPr>
          <w:p w14:paraId="1D2CC4C4">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人力资源服务机构、职业中介机构发布的招聘信息不真实、不合法</w:t>
            </w:r>
          </w:p>
        </w:tc>
        <w:tc>
          <w:tcPr>
            <w:tcW w:w="1980" w:type="dxa"/>
            <w:vAlign w:val="center"/>
          </w:tcPr>
          <w:p w14:paraId="78FC46BE">
            <w:pPr>
              <w:jc w:val="center"/>
            </w:pPr>
            <w:r>
              <w:rPr>
                <w:rFonts w:hint="eastAsia" w:ascii="宋体" w:hAnsi="宋体" w:eastAsia="宋体" w:cs="宋体"/>
                <w:szCs w:val="21"/>
              </w:rPr>
              <w:t>广水市人力资源和社会保障局</w:t>
            </w:r>
          </w:p>
        </w:tc>
        <w:tc>
          <w:tcPr>
            <w:tcW w:w="5388" w:type="dxa"/>
            <w:vAlign w:val="center"/>
          </w:tcPr>
          <w:p w14:paraId="4D9D1C7F">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有下列情形之一的，依法不予处罚：</w:t>
            </w:r>
          </w:p>
          <w:p w14:paraId="0E63031C">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1.未满14周岁的公民实施违法行为的；</w:t>
            </w:r>
          </w:p>
          <w:p w14:paraId="668617C6">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2.精神病人、智力残疾人在不能辨认或者不能控制自己行为时有违法行为的；</w:t>
            </w:r>
          </w:p>
          <w:p w14:paraId="36AC4312">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3.违法事实不清，证据不足的；</w:t>
            </w:r>
          </w:p>
          <w:p w14:paraId="32861EEF">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4.违法行为轻微并及时改正，没有造成危害后果的；</w:t>
            </w:r>
          </w:p>
          <w:p w14:paraId="77445DF8">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5.初次违法且危害后果轻微并及时改正的；</w:t>
            </w:r>
          </w:p>
          <w:p w14:paraId="6FED4EEF">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6.当事人有证据足以证明没有主观过错的；</w:t>
            </w:r>
          </w:p>
          <w:p w14:paraId="2EBBB492">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7.违法行为在两年内没有发现的，法律另有规定的除外；</w:t>
            </w:r>
          </w:p>
          <w:p w14:paraId="4394054C">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8.违法行为轻微，依法可以不予行政处罚的；</w:t>
            </w:r>
          </w:p>
          <w:p w14:paraId="1BDF6550">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9.违法事实不能成立的。</w:t>
            </w:r>
          </w:p>
        </w:tc>
        <w:tc>
          <w:tcPr>
            <w:tcW w:w="2508" w:type="dxa"/>
            <w:vAlign w:val="center"/>
          </w:tcPr>
          <w:p w14:paraId="45984F5F">
            <w:pPr>
              <w:jc w:val="center"/>
            </w:pPr>
            <w:r>
              <w:rPr>
                <w:rFonts w:hint="eastAsia" w:ascii="宋体" w:hAnsi="宋体" w:eastAsia="宋体" w:cs="宋体"/>
                <w:szCs w:val="21"/>
              </w:rPr>
              <w:t>《行政处罚法》第三十条、第三十一条、第三十三条、第三十六条、第四十条、第五十七条；</w:t>
            </w:r>
          </w:p>
        </w:tc>
        <w:tc>
          <w:tcPr>
            <w:tcW w:w="999" w:type="dxa"/>
            <w:vAlign w:val="center"/>
          </w:tcPr>
          <w:p w14:paraId="0505BA50">
            <w:pPr>
              <w:spacing w:line="240" w:lineRule="exact"/>
              <w:rPr>
                <w:rFonts w:ascii="宋体" w:hAnsi="宋体" w:eastAsia="宋体" w:cs="宋体"/>
                <w:szCs w:val="21"/>
              </w:rPr>
            </w:pPr>
          </w:p>
        </w:tc>
      </w:tr>
      <w:tr w14:paraId="32C68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37" w:type="dxa"/>
            <w:vAlign w:val="center"/>
          </w:tcPr>
          <w:p w14:paraId="4F9A5AA3">
            <w:pPr>
              <w:spacing w:line="240" w:lineRule="exact"/>
              <w:jc w:val="center"/>
              <w:rPr>
                <w:rFonts w:ascii="宋体" w:hAnsi="宋体" w:eastAsia="宋体" w:cs="宋体"/>
                <w:szCs w:val="21"/>
              </w:rPr>
            </w:pPr>
            <w:r>
              <w:rPr>
                <w:rFonts w:hint="eastAsia" w:ascii="宋体" w:hAnsi="宋体" w:eastAsia="宋体" w:cs="宋体"/>
                <w:szCs w:val="21"/>
              </w:rPr>
              <w:t>53</w:t>
            </w:r>
          </w:p>
        </w:tc>
        <w:tc>
          <w:tcPr>
            <w:tcW w:w="2136" w:type="dxa"/>
            <w:shd w:val="clear" w:color="auto" w:fill="auto"/>
            <w:vAlign w:val="center"/>
          </w:tcPr>
          <w:p w14:paraId="3D47C75E">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职业中介机构为无合法证照的用人单位提供职业中介服务</w:t>
            </w:r>
          </w:p>
        </w:tc>
        <w:tc>
          <w:tcPr>
            <w:tcW w:w="1980" w:type="dxa"/>
            <w:vAlign w:val="center"/>
          </w:tcPr>
          <w:p w14:paraId="4195833B">
            <w:pPr>
              <w:jc w:val="center"/>
            </w:pPr>
            <w:r>
              <w:rPr>
                <w:rFonts w:hint="eastAsia" w:ascii="宋体" w:hAnsi="宋体" w:eastAsia="宋体" w:cs="宋体"/>
                <w:szCs w:val="21"/>
              </w:rPr>
              <w:t>广水市人力资源和社会保障局</w:t>
            </w:r>
          </w:p>
        </w:tc>
        <w:tc>
          <w:tcPr>
            <w:tcW w:w="5388" w:type="dxa"/>
            <w:vAlign w:val="center"/>
          </w:tcPr>
          <w:p w14:paraId="5F50CFE8">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有下列情形之一的，依法不予处罚：</w:t>
            </w:r>
          </w:p>
          <w:p w14:paraId="26D31C6A">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1.未满14周岁的公民实施违法行为的；</w:t>
            </w:r>
          </w:p>
          <w:p w14:paraId="24F03C90">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2.精神病人、智力残疾人在不能辨认或者不能控制自己行为时有违法行为的；</w:t>
            </w:r>
          </w:p>
          <w:p w14:paraId="2253686C">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3.违法事实不清，证据不足的；</w:t>
            </w:r>
          </w:p>
          <w:p w14:paraId="4F9DC70E">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4.违法行为轻微并及时改正，没有造成危害后果的；</w:t>
            </w:r>
          </w:p>
          <w:p w14:paraId="64BD1554">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5.初次违法且危害后果轻微并及时改正的；</w:t>
            </w:r>
          </w:p>
          <w:p w14:paraId="651B713C">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6.当事人有证据足以证明没有主观过错的；</w:t>
            </w:r>
          </w:p>
          <w:p w14:paraId="00F37971">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7.违法行为在两年内没有发现的，法律另有规定的除外；</w:t>
            </w:r>
          </w:p>
          <w:p w14:paraId="5CCA2E98">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8.违法行为轻微，依法可以不予行政处罚的；</w:t>
            </w:r>
          </w:p>
          <w:p w14:paraId="34F57E92">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9.违法事实不能成立的。</w:t>
            </w:r>
          </w:p>
        </w:tc>
        <w:tc>
          <w:tcPr>
            <w:tcW w:w="2508" w:type="dxa"/>
            <w:vAlign w:val="center"/>
          </w:tcPr>
          <w:p w14:paraId="21D0CF4E">
            <w:pPr>
              <w:jc w:val="center"/>
            </w:pPr>
            <w:r>
              <w:rPr>
                <w:rFonts w:hint="eastAsia" w:ascii="宋体" w:hAnsi="宋体" w:eastAsia="宋体" w:cs="宋体"/>
                <w:szCs w:val="21"/>
              </w:rPr>
              <w:t>《行政处罚法》第三十条、第三十一条、第三十三条、第三十六条、第四十条、第五十七条；</w:t>
            </w:r>
          </w:p>
        </w:tc>
        <w:tc>
          <w:tcPr>
            <w:tcW w:w="999" w:type="dxa"/>
            <w:vAlign w:val="center"/>
          </w:tcPr>
          <w:p w14:paraId="447B9597">
            <w:pPr>
              <w:spacing w:line="240" w:lineRule="exact"/>
              <w:rPr>
                <w:rFonts w:ascii="宋体" w:hAnsi="宋体" w:eastAsia="宋体" w:cs="宋体"/>
                <w:szCs w:val="21"/>
              </w:rPr>
            </w:pPr>
          </w:p>
        </w:tc>
      </w:tr>
      <w:tr w14:paraId="08D6D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37" w:type="dxa"/>
            <w:vAlign w:val="center"/>
          </w:tcPr>
          <w:p w14:paraId="63E269BA">
            <w:pPr>
              <w:spacing w:line="240" w:lineRule="exact"/>
              <w:jc w:val="center"/>
              <w:rPr>
                <w:rFonts w:ascii="宋体" w:hAnsi="宋体" w:eastAsia="宋体" w:cs="宋体"/>
                <w:szCs w:val="21"/>
              </w:rPr>
            </w:pPr>
            <w:r>
              <w:rPr>
                <w:rFonts w:hint="eastAsia" w:ascii="宋体" w:hAnsi="宋体" w:eastAsia="宋体" w:cs="宋体"/>
                <w:szCs w:val="21"/>
              </w:rPr>
              <w:t>54</w:t>
            </w:r>
          </w:p>
        </w:tc>
        <w:tc>
          <w:tcPr>
            <w:tcW w:w="2136" w:type="dxa"/>
            <w:shd w:val="clear" w:color="auto" w:fill="auto"/>
            <w:vAlign w:val="center"/>
          </w:tcPr>
          <w:p w14:paraId="5D13A969">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职业中介机构为无合法身份证件的劳动者提供职业中介服务</w:t>
            </w:r>
            <w:r>
              <w:rPr>
                <w:rFonts w:hint="default" w:ascii="Times New Roman" w:hAnsi="Times New Roman" w:eastAsia="仿宋_GB2312" w:cs="Times New Roman"/>
                <w:b w:val="0"/>
                <w:bCs/>
                <w:color w:val="auto"/>
                <w:spacing w:val="0"/>
                <w:kern w:val="0"/>
                <w:sz w:val="21"/>
                <w:szCs w:val="21"/>
                <w:lang w:eastAsia="zh-CN"/>
              </w:rPr>
              <w:t>或</w:t>
            </w:r>
            <w:r>
              <w:rPr>
                <w:rFonts w:hint="default" w:ascii="Times New Roman" w:hAnsi="Times New Roman" w:eastAsia="仿宋_GB2312" w:cs="Times New Roman"/>
                <w:b w:val="0"/>
                <w:bCs/>
                <w:color w:val="auto"/>
                <w:spacing w:val="0"/>
                <w:kern w:val="0"/>
                <w:sz w:val="21"/>
                <w:szCs w:val="21"/>
              </w:rPr>
              <w:t>介绍劳动者从事法律、法规禁止从事的职业</w:t>
            </w:r>
          </w:p>
        </w:tc>
        <w:tc>
          <w:tcPr>
            <w:tcW w:w="1980" w:type="dxa"/>
            <w:vAlign w:val="center"/>
          </w:tcPr>
          <w:p w14:paraId="2585F566">
            <w:pPr>
              <w:jc w:val="center"/>
            </w:pPr>
            <w:r>
              <w:rPr>
                <w:rFonts w:hint="eastAsia" w:ascii="宋体" w:hAnsi="宋体" w:eastAsia="宋体" w:cs="宋体"/>
                <w:szCs w:val="21"/>
              </w:rPr>
              <w:t>广水市人力资源和社会保障局</w:t>
            </w:r>
          </w:p>
        </w:tc>
        <w:tc>
          <w:tcPr>
            <w:tcW w:w="5388" w:type="dxa"/>
            <w:vAlign w:val="center"/>
          </w:tcPr>
          <w:p w14:paraId="5733A9B5">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有下列情形之一的，依法不予处罚：</w:t>
            </w:r>
          </w:p>
          <w:p w14:paraId="26627891">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1.未满14周岁的公民实施违法行为的；</w:t>
            </w:r>
          </w:p>
          <w:p w14:paraId="715C8F30">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2.精神病人、智力残疾人在不能辨认或者不能控制自己行为时有违法行为的；</w:t>
            </w:r>
          </w:p>
          <w:p w14:paraId="4B0BDEFD">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3.违法事实不清，证据不足的；</w:t>
            </w:r>
          </w:p>
          <w:p w14:paraId="5FCE49CF">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4.违法行为轻微并及时改正，没有造成危害后果的；</w:t>
            </w:r>
          </w:p>
          <w:p w14:paraId="2D02E76C">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5.初次违法且危害后果轻微并及时改正的；</w:t>
            </w:r>
          </w:p>
          <w:p w14:paraId="5EF5904F">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6.当事人有证据足以证明没有主观过错的；</w:t>
            </w:r>
          </w:p>
          <w:p w14:paraId="5714158D">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7.违法行为在两年内没有发现的，法律另有规定的除外；</w:t>
            </w:r>
          </w:p>
          <w:p w14:paraId="329BFA96">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8.违法行为轻微，依法可以不予行政处罚的；</w:t>
            </w:r>
          </w:p>
          <w:p w14:paraId="2EDD0E8D">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9.违法事实不能成立的。</w:t>
            </w:r>
          </w:p>
        </w:tc>
        <w:tc>
          <w:tcPr>
            <w:tcW w:w="2508" w:type="dxa"/>
            <w:vAlign w:val="center"/>
          </w:tcPr>
          <w:p w14:paraId="26B0B90F">
            <w:pPr>
              <w:jc w:val="center"/>
            </w:pPr>
            <w:r>
              <w:rPr>
                <w:rFonts w:hint="eastAsia" w:ascii="宋体" w:hAnsi="宋体" w:eastAsia="宋体" w:cs="宋体"/>
                <w:szCs w:val="21"/>
              </w:rPr>
              <w:t>《行政处罚法》第三十条、第三十一条、第三十三条、第三十六条、第四十条、第五十七条；</w:t>
            </w:r>
          </w:p>
        </w:tc>
        <w:tc>
          <w:tcPr>
            <w:tcW w:w="999" w:type="dxa"/>
            <w:vAlign w:val="center"/>
          </w:tcPr>
          <w:p w14:paraId="6FE5AE05">
            <w:pPr>
              <w:spacing w:line="240" w:lineRule="exact"/>
              <w:rPr>
                <w:rFonts w:ascii="宋体" w:hAnsi="宋体" w:eastAsia="宋体" w:cs="宋体"/>
                <w:szCs w:val="21"/>
              </w:rPr>
            </w:pPr>
          </w:p>
        </w:tc>
      </w:tr>
      <w:tr w14:paraId="4F3D3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37" w:type="dxa"/>
            <w:vAlign w:val="center"/>
          </w:tcPr>
          <w:p w14:paraId="5D4980D8">
            <w:pPr>
              <w:spacing w:line="240" w:lineRule="exact"/>
              <w:jc w:val="center"/>
              <w:rPr>
                <w:rFonts w:ascii="宋体" w:hAnsi="宋体" w:eastAsia="宋体" w:cs="宋体"/>
                <w:szCs w:val="21"/>
              </w:rPr>
            </w:pPr>
            <w:r>
              <w:rPr>
                <w:rFonts w:hint="eastAsia" w:ascii="宋体" w:hAnsi="宋体" w:eastAsia="宋体" w:cs="宋体"/>
                <w:szCs w:val="21"/>
              </w:rPr>
              <w:t>55</w:t>
            </w:r>
          </w:p>
        </w:tc>
        <w:tc>
          <w:tcPr>
            <w:tcW w:w="2136" w:type="dxa"/>
            <w:shd w:val="clear" w:color="auto" w:fill="auto"/>
            <w:vAlign w:val="center"/>
          </w:tcPr>
          <w:p w14:paraId="232F280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lang w:val="en-US" w:eastAsia="zh-CN" w:bidi="ar-SA"/>
              </w:rPr>
            </w:pPr>
            <w:r>
              <w:rPr>
                <w:rFonts w:hint="default" w:ascii="Times New Roman" w:hAnsi="Times New Roman" w:eastAsia="仿宋_GB2312" w:cs="Times New Roman"/>
                <w:b w:val="0"/>
                <w:bCs/>
                <w:color w:val="auto"/>
                <w:spacing w:val="0"/>
                <w:kern w:val="0"/>
                <w:sz w:val="21"/>
                <w:szCs w:val="21"/>
              </w:rPr>
              <w:t>职业中介机构</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人才中介服务机构超出核准的业务范围经营</w:t>
            </w:r>
            <w:r>
              <w:rPr>
                <w:rFonts w:hint="default" w:ascii="Times New Roman" w:hAnsi="Times New Roman" w:eastAsia="仿宋_GB2312" w:cs="Times New Roman"/>
                <w:b w:val="0"/>
                <w:bCs/>
                <w:color w:val="auto"/>
                <w:spacing w:val="0"/>
                <w:kern w:val="0"/>
                <w:sz w:val="21"/>
                <w:szCs w:val="21"/>
                <w:lang w:eastAsia="zh-CN"/>
              </w:rPr>
              <w:t>、扩大许可的业务范围</w:t>
            </w:r>
          </w:p>
          <w:p w14:paraId="56A1F0C6">
            <w:pPr>
              <w:spacing w:line="240" w:lineRule="exact"/>
              <w:jc w:val="center"/>
              <w:rPr>
                <w:rFonts w:hint="eastAsia" w:ascii="宋体" w:hAnsi="宋体" w:eastAsia="宋体" w:cs="宋体"/>
                <w:kern w:val="2"/>
                <w:sz w:val="21"/>
                <w:szCs w:val="21"/>
                <w:lang w:val="en-US" w:eastAsia="zh-CN" w:bidi="ar-SA"/>
              </w:rPr>
            </w:pPr>
          </w:p>
        </w:tc>
        <w:tc>
          <w:tcPr>
            <w:tcW w:w="1980" w:type="dxa"/>
            <w:vAlign w:val="center"/>
          </w:tcPr>
          <w:p w14:paraId="5D0DE406">
            <w:pPr>
              <w:jc w:val="center"/>
            </w:pPr>
            <w:r>
              <w:rPr>
                <w:rFonts w:hint="eastAsia" w:ascii="宋体" w:hAnsi="宋体" w:eastAsia="宋体" w:cs="宋体"/>
                <w:szCs w:val="21"/>
              </w:rPr>
              <w:t>广水市人力资源和社会保障局</w:t>
            </w:r>
          </w:p>
        </w:tc>
        <w:tc>
          <w:tcPr>
            <w:tcW w:w="5388" w:type="dxa"/>
            <w:vAlign w:val="center"/>
          </w:tcPr>
          <w:p w14:paraId="5817E6AD">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有下列情形之一的，依法不予处罚：</w:t>
            </w:r>
          </w:p>
          <w:p w14:paraId="34797D54">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1.未满14周岁的公民实施违法行为的；</w:t>
            </w:r>
          </w:p>
          <w:p w14:paraId="42942099">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2.精神病人、智力残疾人在不能辨认或者不能控制自己行为时有违法行为的；</w:t>
            </w:r>
          </w:p>
          <w:p w14:paraId="1B62E163">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3.违法事实不清，证据不足的；</w:t>
            </w:r>
          </w:p>
          <w:p w14:paraId="114309BE">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4.违法行为轻微并及时改正，没有造成危害后果的；</w:t>
            </w:r>
          </w:p>
          <w:p w14:paraId="54D49EB6">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5.初次违法且危害后果轻微并及时改正的；</w:t>
            </w:r>
          </w:p>
          <w:p w14:paraId="18FB7DCE">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6.当事人有证据足以证明没有主观过错的；</w:t>
            </w:r>
          </w:p>
          <w:p w14:paraId="23C1E4E2">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7.违法行为在两年内没有发现的，法律另有规定的除外；</w:t>
            </w:r>
          </w:p>
          <w:p w14:paraId="6A3F522E">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8.违法行为轻微，依法可以不予行政处罚的；</w:t>
            </w:r>
          </w:p>
          <w:p w14:paraId="6D07D5D6">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9.违法事实不能成立的。</w:t>
            </w:r>
          </w:p>
        </w:tc>
        <w:tc>
          <w:tcPr>
            <w:tcW w:w="2508" w:type="dxa"/>
            <w:vAlign w:val="center"/>
          </w:tcPr>
          <w:p w14:paraId="351697E4">
            <w:pPr>
              <w:jc w:val="center"/>
            </w:pPr>
            <w:r>
              <w:rPr>
                <w:rFonts w:hint="eastAsia" w:ascii="宋体" w:hAnsi="宋体" w:eastAsia="宋体" w:cs="宋体"/>
                <w:szCs w:val="21"/>
              </w:rPr>
              <w:t>《行政处罚法》第三十条、第三十一条、第三十三条、第三十六条、第四十条、第五十七条；</w:t>
            </w:r>
          </w:p>
        </w:tc>
        <w:tc>
          <w:tcPr>
            <w:tcW w:w="999" w:type="dxa"/>
            <w:vAlign w:val="center"/>
          </w:tcPr>
          <w:p w14:paraId="7E05B9D2">
            <w:pPr>
              <w:spacing w:line="240" w:lineRule="exact"/>
              <w:rPr>
                <w:rFonts w:ascii="宋体" w:hAnsi="宋体" w:eastAsia="宋体" w:cs="宋体"/>
                <w:szCs w:val="21"/>
              </w:rPr>
            </w:pPr>
          </w:p>
        </w:tc>
      </w:tr>
      <w:tr w14:paraId="155DB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37" w:type="dxa"/>
            <w:vAlign w:val="center"/>
          </w:tcPr>
          <w:p w14:paraId="5D04522E">
            <w:pPr>
              <w:spacing w:line="240" w:lineRule="exact"/>
              <w:jc w:val="center"/>
              <w:rPr>
                <w:rFonts w:ascii="宋体" w:hAnsi="宋体" w:eastAsia="宋体" w:cs="宋体"/>
                <w:szCs w:val="21"/>
              </w:rPr>
            </w:pPr>
            <w:r>
              <w:rPr>
                <w:rFonts w:hint="eastAsia" w:ascii="宋体" w:hAnsi="宋体" w:eastAsia="宋体" w:cs="宋体"/>
                <w:szCs w:val="21"/>
              </w:rPr>
              <w:t>56</w:t>
            </w:r>
          </w:p>
        </w:tc>
        <w:tc>
          <w:tcPr>
            <w:tcW w:w="2136" w:type="dxa"/>
            <w:shd w:val="clear" w:color="auto" w:fill="auto"/>
            <w:vAlign w:val="center"/>
          </w:tcPr>
          <w:p w14:paraId="49CC5D6C">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sz w:val="21"/>
                <w:szCs w:val="21"/>
                <w:lang w:val="en-US" w:eastAsia="zh-CN"/>
              </w:rPr>
              <w:t>人才中介服务机构未经政府人事行政部门授权从事人事代理业务</w:t>
            </w:r>
          </w:p>
        </w:tc>
        <w:tc>
          <w:tcPr>
            <w:tcW w:w="1980" w:type="dxa"/>
            <w:vAlign w:val="center"/>
          </w:tcPr>
          <w:p w14:paraId="559ADAD6">
            <w:pPr>
              <w:jc w:val="center"/>
            </w:pPr>
            <w:r>
              <w:rPr>
                <w:rFonts w:hint="eastAsia" w:ascii="宋体" w:hAnsi="宋体" w:eastAsia="宋体" w:cs="宋体"/>
                <w:szCs w:val="21"/>
              </w:rPr>
              <w:t>广水市人力资源和社会保障局</w:t>
            </w:r>
          </w:p>
        </w:tc>
        <w:tc>
          <w:tcPr>
            <w:tcW w:w="5388" w:type="dxa"/>
            <w:vAlign w:val="center"/>
          </w:tcPr>
          <w:p w14:paraId="1B918760">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有下列情形之一的，依法不予处罚：</w:t>
            </w:r>
          </w:p>
          <w:p w14:paraId="6CF31D0C">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1.未满14周岁的公民实施违法行为的；</w:t>
            </w:r>
          </w:p>
          <w:p w14:paraId="26B23A72">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2.精神病人、智力残疾人在不能辨认或者不能控制自己行为时有违法行为的；</w:t>
            </w:r>
          </w:p>
          <w:p w14:paraId="64FDCCC4">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3.违法事实不清，证据不足的；</w:t>
            </w:r>
          </w:p>
          <w:p w14:paraId="30880459">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4.违法行为轻微并及时改正，没有造成危害后果的；</w:t>
            </w:r>
          </w:p>
          <w:p w14:paraId="620F5BBE">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5.初次违法且危害后果轻微并及时改正的；</w:t>
            </w:r>
          </w:p>
          <w:p w14:paraId="179F6159">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6.当事人有证据足以证明没有主观过错的；</w:t>
            </w:r>
          </w:p>
          <w:p w14:paraId="11D3756B">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7.违法行为在两年内没有发现的，法律另有规定的除外；</w:t>
            </w:r>
          </w:p>
          <w:p w14:paraId="71DC3069">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8.违法行为轻微，依法可以不予行政处罚的；</w:t>
            </w:r>
          </w:p>
          <w:p w14:paraId="28E3729A">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9.违法事实不能成立的。</w:t>
            </w:r>
          </w:p>
        </w:tc>
        <w:tc>
          <w:tcPr>
            <w:tcW w:w="2508" w:type="dxa"/>
            <w:vAlign w:val="center"/>
          </w:tcPr>
          <w:p w14:paraId="120895E5">
            <w:pPr>
              <w:jc w:val="center"/>
            </w:pPr>
            <w:r>
              <w:rPr>
                <w:rFonts w:hint="eastAsia" w:ascii="宋体" w:hAnsi="宋体" w:eastAsia="宋体" w:cs="宋体"/>
                <w:szCs w:val="21"/>
              </w:rPr>
              <w:t>《行政处罚法》第三十条、第三十一条、第三十三条、第三十六条、第四十条、第五十七条；</w:t>
            </w:r>
          </w:p>
        </w:tc>
        <w:tc>
          <w:tcPr>
            <w:tcW w:w="999" w:type="dxa"/>
            <w:vAlign w:val="center"/>
          </w:tcPr>
          <w:p w14:paraId="38B1231D">
            <w:pPr>
              <w:spacing w:line="240" w:lineRule="exact"/>
              <w:rPr>
                <w:rFonts w:ascii="宋体" w:hAnsi="宋体" w:eastAsia="宋体" w:cs="宋体"/>
                <w:szCs w:val="21"/>
              </w:rPr>
            </w:pPr>
          </w:p>
        </w:tc>
      </w:tr>
      <w:tr w14:paraId="134CC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37" w:type="dxa"/>
            <w:vAlign w:val="center"/>
          </w:tcPr>
          <w:p w14:paraId="740912D4">
            <w:pPr>
              <w:spacing w:line="240" w:lineRule="exact"/>
              <w:jc w:val="center"/>
              <w:rPr>
                <w:rFonts w:ascii="宋体" w:hAnsi="宋体" w:eastAsia="宋体" w:cs="宋体"/>
                <w:szCs w:val="21"/>
              </w:rPr>
            </w:pPr>
            <w:r>
              <w:rPr>
                <w:rFonts w:hint="eastAsia" w:ascii="宋体" w:hAnsi="宋体" w:eastAsia="宋体" w:cs="宋体"/>
                <w:szCs w:val="21"/>
              </w:rPr>
              <w:t>57</w:t>
            </w:r>
          </w:p>
        </w:tc>
        <w:tc>
          <w:tcPr>
            <w:tcW w:w="2136" w:type="dxa"/>
            <w:shd w:val="clear" w:color="auto" w:fill="auto"/>
            <w:vAlign w:val="center"/>
          </w:tcPr>
          <w:p w14:paraId="32FC8F20">
            <w:pPr>
              <w:spacing w:line="240" w:lineRule="exact"/>
              <w:jc w:val="center"/>
              <w:rPr>
                <w:rFonts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sz w:val="21"/>
                <w:szCs w:val="21"/>
                <w:lang w:val="en-US" w:eastAsia="zh-CN"/>
              </w:rPr>
              <w:t>人才中介服务机构超出许可业务范围接受代理业务</w:t>
            </w:r>
          </w:p>
        </w:tc>
        <w:tc>
          <w:tcPr>
            <w:tcW w:w="1980" w:type="dxa"/>
            <w:vAlign w:val="center"/>
          </w:tcPr>
          <w:p w14:paraId="5CE67631">
            <w:pPr>
              <w:jc w:val="center"/>
            </w:pPr>
            <w:r>
              <w:rPr>
                <w:rFonts w:hint="eastAsia" w:ascii="宋体" w:hAnsi="宋体" w:eastAsia="宋体" w:cs="宋体"/>
                <w:szCs w:val="21"/>
              </w:rPr>
              <w:t>广水市人力资源和社会保障局</w:t>
            </w:r>
          </w:p>
        </w:tc>
        <w:tc>
          <w:tcPr>
            <w:tcW w:w="5388" w:type="dxa"/>
            <w:vAlign w:val="center"/>
          </w:tcPr>
          <w:p w14:paraId="531BEC67">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有下列情形之一的，依法不予处罚：</w:t>
            </w:r>
          </w:p>
          <w:p w14:paraId="42DE570C">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1.未满14周岁的公民实施违法行为的；</w:t>
            </w:r>
          </w:p>
          <w:p w14:paraId="0A09BA4E">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2.精神病人、智力残疾人在不能辨认或者不能控制自己行为时有违法行为的；</w:t>
            </w:r>
          </w:p>
          <w:p w14:paraId="0965D8D7">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3.违法事实不清，证据不足的；</w:t>
            </w:r>
          </w:p>
          <w:p w14:paraId="7252BA23">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4.违法行为轻微并及时改正，没有造成危害后果的；</w:t>
            </w:r>
          </w:p>
          <w:p w14:paraId="47380BB1">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5.初次违法且危害后果轻微并及时改正的；</w:t>
            </w:r>
          </w:p>
          <w:p w14:paraId="28529E15">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6.当事人有证据足以证明没有主观过错的；</w:t>
            </w:r>
          </w:p>
          <w:p w14:paraId="10A07372">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7.违法行为在两年内没有发现的，法律另有规定的除外；</w:t>
            </w:r>
          </w:p>
          <w:p w14:paraId="54EF9860">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8.违法行为轻微，依法可以不予行政处罚的；</w:t>
            </w:r>
          </w:p>
          <w:p w14:paraId="63F28A2F">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9.违法事实不能成立的。</w:t>
            </w:r>
          </w:p>
        </w:tc>
        <w:tc>
          <w:tcPr>
            <w:tcW w:w="2508" w:type="dxa"/>
            <w:vAlign w:val="center"/>
          </w:tcPr>
          <w:p w14:paraId="5609864F">
            <w:pPr>
              <w:jc w:val="center"/>
            </w:pPr>
            <w:r>
              <w:rPr>
                <w:rFonts w:hint="eastAsia" w:ascii="宋体" w:hAnsi="宋体" w:eastAsia="宋体" w:cs="宋体"/>
                <w:szCs w:val="21"/>
              </w:rPr>
              <w:t>《行政处罚法》第三十条、第三十一条、第三十三条、第三十六条、第四十条、第五十七条；</w:t>
            </w:r>
          </w:p>
        </w:tc>
        <w:tc>
          <w:tcPr>
            <w:tcW w:w="999" w:type="dxa"/>
            <w:vAlign w:val="center"/>
          </w:tcPr>
          <w:p w14:paraId="3EC64560">
            <w:pPr>
              <w:spacing w:line="240" w:lineRule="exact"/>
              <w:rPr>
                <w:rFonts w:ascii="宋体" w:hAnsi="宋体" w:eastAsia="宋体" w:cs="宋体"/>
                <w:szCs w:val="21"/>
              </w:rPr>
            </w:pPr>
          </w:p>
        </w:tc>
      </w:tr>
      <w:tr w14:paraId="01714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37" w:type="dxa"/>
            <w:vAlign w:val="center"/>
          </w:tcPr>
          <w:p w14:paraId="52D910C5">
            <w:pPr>
              <w:spacing w:line="240" w:lineRule="exact"/>
              <w:jc w:val="center"/>
              <w:rPr>
                <w:rFonts w:ascii="宋体" w:hAnsi="宋体" w:eastAsia="宋体" w:cs="宋体"/>
                <w:szCs w:val="21"/>
              </w:rPr>
            </w:pPr>
            <w:r>
              <w:rPr>
                <w:rFonts w:hint="eastAsia" w:ascii="宋体" w:hAnsi="宋体" w:eastAsia="宋体" w:cs="宋体"/>
                <w:szCs w:val="21"/>
              </w:rPr>
              <w:t>58</w:t>
            </w:r>
          </w:p>
        </w:tc>
        <w:tc>
          <w:tcPr>
            <w:tcW w:w="2136" w:type="dxa"/>
            <w:shd w:val="clear" w:color="auto" w:fill="auto"/>
            <w:vAlign w:val="center"/>
          </w:tcPr>
          <w:p w14:paraId="6DF08035">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职业中介机构向劳动者收取押金</w:t>
            </w:r>
          </w:p>
        </w:tc>
        <w:tc>
          <w:tcPr>
            <w:tcW w:w="1980" w:type="dxa"/>
            <w:vAlign w:val="center"/>
          </w:tcPr>
          <w:p w14:paraId="6BC73339">
            <w:pPr>
              <w:jc w:val="center"/>
            </w:pPr>
            <w:r>
              <w:rPr>
                <w:rFonts w:hint="eastAsia" w:ascii="宋体" w:hAnsi="宋体" w:eastAsia="宋体" w:cs="宋体"/>
                <w:szCs w:val="21"/>
              </w:rPr>
              <w:t>广水市人力资源和社会保障局</w:t>
            </w:r>
          </w:p>
        </w:tc>
        <w:tc>
          <w:tcPr>
            <w:tcW w:w="5388" w:type="dxa"/>
            <w:vAlign w:val="center"/>
          </w:tcPr>
          <w:p w14:paraId="10731CB1">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有下列情形之一的，依法不予处罚：</w:t>
            </w:r>
          </w:p>
          <w:p w14:paraId="12D5B6E4">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1.未满14周岁的公民实施违法行为的；</w:t>
            </w:r>
          </w:p>
          <w:p w14:paraId="26AD2B48">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2.精神病人、智力残疾人在不能辨认或者不能控制自己行为时有违法行为的；</w:t>
            </w:r>
          </w:p>
          <w:p w14:paraId="0754983C">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3.违法事实不清，证据不足的；</w:t>
            </w:r>
          </w:p>
          <w:p w14:paraId="66556327">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4.违法行为轻微并及时改正，没有造成危害后果的；</w:t>
            </w:r>
          </w:p>
          <w:p w14:paraId="615E04BB">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5.初次违法且危害后果轻微并及时改正的；</w:t>
            </w:r>
          </w:p>
          <w:p w14:paraId="743BB3FE">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6.当事人有证据足以证明没有主观过错的；</w:t>
            </w:r>
          </w:p>
          <w:p w14:paraId="32AAE7B0">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7.违法行为在两年内没有发现的，法律另有规定的除外；</w:t>
            </w:r>
          </w:p>
          <w:p w14:paraId="5175CFC2">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8.违法行为轻微，依法可以不予行政处罚的；</w:t>
            </w:r>
          </w:p>
          <w:p w14:paraId="0FA0CE5C">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9.违法事实不能成立的。</w:t>
            </w:r>
          </w:p>
        </w:tc>
        <w:tc>
          <w:tcPr>
            <w:tcW w:w="2508" w:type="dxa"/>
            <w:vAlign w:val="center"/>
          </w:tcPr>
          <w:p w14:paraId="0B260804">
            <w:pPr>
              <w:jc w:val="center"/>
            </w:pPr>
            <w:r>
              <w:rPr>
                <w:rFonts w:hint="eastAsia" w:ascii="宋体" w:hAnsi="宋体" w:eastAsia="宋体" w:cs="宋体"/>
                <w:szCs w:val="21"/>
              </w:rPr>
              <w:t>《行政处罚法》第三十条、第三十一条、第三十三条、第三十六条、第四十条、第五十七条；</w:t>
            </w:r>
          </w:p>
        </w:tc>
        <w:tc>
          <w:tcPr>
            <w:tcW w:w="999" w:type="dxa"/>
            <w:vAlign w:val="center"/>
          </w:tcPr>
          <w:p w14:paraId="06413318">
            <w:pPr>
              <w:spacing w:line="240" w:lineRule="exact"/>
              <w:rPr>
                <w:rFonts w:ascii="宋体" w:hAnsi="宋体" w:eastAsia="宋体" w:cs="宋体"/>
                <w:szCs w:val="21"/>
              </w:rPr>
            </w:pPr>
          </w:p>
        </w:tc>
      </w:tr>
      <w:tr w14:paraId="1BF36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37" w:type="dxa"/>
            <w:vAlign w:val="center"/>
          </w:tcPr>
          <w:p w14:paraId="3A1647E0">
            <w:pPr>
              <w:spacing w:line="240" w:lineRule="exact"/>
              <w:jc w:val="center"/>
              <w:rPr>
                <w:rFonts w:ascii="宋体" w:hAnsi="宋体" w:eastAsia="宋体" w:cs="宋体"/>
                <w:szCs w:val="21"/>
              </w:rPr>
            </w:pPr>
            <w:r>
              <w:rPr>
                <w:rFonts w:hint="eastAsia" w:ascii="宋体" w:hAnsi="宋体" w:eastAsia="宋体" w:cs="宋体"/>
                <w:szCs w:val="21"/>
              </w:rPr>
              <w:t>59</w:t>
            </w:r>
          </w:p>
        </w:tc>
        <w:tc>
          <w:tcPr>
            <w:tcW w:w="2136" w:type="dxa"/>
            <w:shd w:val="clear" w:color="auto" w:fill="auto"/>
            <w:vAlign w:val="center"/>
          </w:tcPr>
          <w:p w14:paraId="1296B5C4">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职业中介机构服务不成功后未向劳动者退还所收取的中介服务费</w:t>
            </w:r>
          </w:p>
        </w:tc>
        <w:tc>
          <w:tcPr>
            <w:tcW w:w="1980" w:type="dxa"/>
            <w:vAlign w:val="center"/>
          </w:tcPr>
          <w:p w14:paraId="794A9A98">
            <w:pPr>
              <w:jc w:val="center"/>
            </w:pPr>
            <w:r>
              <w:rPr>
                <w:rFonts w:hint="eastAsia" w:ascii="宋体" w:hAnsi="宋体" w:eastAsia="宋体" w:cs="宋体"/>
                <w:szCs w:val="21"/>
              </w:rPr>
              <w:t>广水市人力资源和社会保障局</w:t>
            </w:r>
          </w:p>
        </w:tc>
        <w:tc>
          <w:tcPr>
            <w:tcW w:w="5388" w:type="dxa"/>
            <w:vAlign w:val="center"/>
          </w:tcPr>
          <w:p w14:paraId="4B7A4018">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有下列情形之一的，依法不予处罚：</w:t>
            </w:r>
          </w:p>
          <w:p w14:paraId="2129DCE3">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1.未满14周岁的公民实施违法行为的；</w:t>
            </w:r>
          </w:p>
          <w:p w14:paraId="52A7B069">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2.精神病人、智力残疾人在不能辨认或者不能控制自己行为时有违法行为的；</w:t>
            </w:r>
          </w:p>
          <w:p w14:paraId="185419B2">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3.违法事实不清，证据不足的；</w:t>
            </w:r>
          </w:p>
          <w:p w14:paraId="1B0297D2">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4.违法行为轻微并及时改正，没有造成危害后果的；</w:t>
            </w:r>
          </w:p>
          <w:p w14:paraId="3F8361C1">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5.初次违法且危害后果轻微并及时改正的；</w:t>
            </w:r>
          </w:p>
          <w:p w14:paraId="09B75857">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6.当事人有证据足以证明没有主观过错的；</w:t>
            </w:r>
          </w:p>
          <w:p w14:paraId="224B7647">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7.违法行为在两年内没有发现的，法律另有规定的除外；</w:t>
            </w:r>
          </w:p>
          <w:p w14:paraId="5F6915B4">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8.违法行为轻微，依法可以不予行政处罚的；</w:t>
            </w:r>
          </w:p>
          <w:p w14:paraId="24B915B5">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9.违法事实不能成立的。</w:t>
            </w:r>
          </w:p>
        </w:tc>
        <w:tc>
          <w:tcPr>
            <w:tcW w:w="2508" w:type="dxa"/>
            <w:vAlign w:val="center"/>
          </w:tcPr>
          <w:p w14:paraId="5414592E">
            <w:pPr>
              <w:jc w:val="center"/>
            </w:pPr>
            <w:r>
              <w:rPr>
                <w:rFonts w:hint="eastAsia" w:ascii="宋体" w:hAnsi="宋体" w:eastAsia="宋体" w:cs="宋体"/>
                <w:szCs w:val="21"/>
              </w:rPr>
              <w:t>《行政处罚法》第三十条、第三十一条、第三十三条、第三十六条、第四十条、第五十七条；</w:t>
            </w:r>
          </w:p>
        </w:tc>
        <w:tc>
          <w:tcPr>
            <w:tcW w:w="999" w:type="dxa"/>
            <w:vAlign w:val="center"/>
          </w:tcPr>
          <w:p w14:paraId="2594F198">
            <w:pPr>
              <w:spacing w:line="240" w:lineRule="exact"/>
              <w:rPr>
                <w:rFonts w:ascii="宋体" w:hAnsi="宋体" w:eastAsia="宋体" w:cs="宋体"/>
                <w:szCs w:val="21"/>
              </w:rPr>
            </w:pPr>
          </w:p>
        </w:tc>
      </w:tr>
      <w:tr w14:paraId="7E9E2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37" w:type="dxa"/>
            <w:vAlign w:val="center"/>
          </w:tcPr>
          <w:p w14:paraId="66E71D26">
            <w:pPr>
              <w:spacing w:line="240" w:lineRule="exact"/>
              <w:jc w:val="center"/>
              <w:rPr>
                <w:rFonts w:ascii="宋体" w:hAnsi="宋体" w:eastAsia="宋体" w:cs="宋体"/>
                <w:szCs w:val="21"/>
              </w:rPr>
            </w:pPr>
            <w:r>
              <w:rPr>
                <w:rFonts w:hint="eastAsia" w:ascii="宋体" w:hAnsi="宋体" w:eastAsia="宋体" w:cs="宋体"/>
                <w:szCs w:val="21"/>
              </w:rPr>
              <w:t>60</w:t>
            </w:r>
          </w:p>
        </w:tc>
        <w:tc>
          <w:tcPr>
            <w:tcW w:w="2136" w:type="dxa"/>
            <w:shd w:val="clear" w:color="auto" w:fill="auto"/>
            <w:vAlign w:val="center"/>
          </w:tcPr>
          <w:p w14:paraId="6DB6F2CE">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经营性人力资源服务机构开展人力资源服务业务未备案，经责令改正拒不改正</w:t>
            </w:r>
          </w:p>
        </w:tc>
        <w:tc>
          <w:tcPr>
            <w:tcW w:w="1980" w:type="dxa"/>
            <w:vAlign w:val="center"/>
          </w:tcPr>
          <w:p w14:paraId="5EB2EFFD">
            <w:pPr>
              <w:jc w:val="center"/>
            </w:pPr>
            <w:r>
              <w:rPr>
                <w:rFonts w:hint="eastAsia" w:ascii="宋体" w:hAnsi="宋体" w:eastAsia="宋体" w:cs="宋体"/>
                <w:szCs w:val="21"/>
              </w:rPr>
              <w:t>广水市人力资源和社会保障局</w:t>
            </w:r>
          </w:p>
        </w:tc>
        <w:tc>
          <w:tcPr>
            <w:tcW w:w="5388" w:type="dxa"/>
            <w:vAlign w:val="center"/>
          </w:tcPr>
          <w:p w14:paraId="250E6C2B">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有下列情形之一的，依法不予处罚：</w:t>
            </w:r>
          </w:p>
          <w:p w14:paraId="3A05C501">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1.未满14周岁的公民实施违法行为的；</w:t>
            </w:r>
          </w:p>
          <w:p w14:paraId="68DC4F4D">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2.精神病人、智力残疾人在不能辨认或者不能控制自己行为时有违法行为的；</w:t>
            </w:r>
          </w:p>
          <w:p w14:paraId="2356386B">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3.违法事实不清，证据不足的；</w:t>
            </w:r>
          </w:p>
          <w:p w14:paraId="09B35B5B">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4.违法行为轻微并及时改正，没有造成危害后果的；</w:t>
            </w:r>
          </w:p>
          <w:p w14:paraId="6EA965EE">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5.初次违法且危害后果轻微并及时改正的；</w:t>
            </w:r>
          </w:p>
          <w:p w14:paraId="5C9587E2">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6.当事人有证据足以证明没有主观过错的；</w:t>
            </w:r>
          </w:p>
          <w:p w14:paraId="48FD0573">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7.违法行为在两年内没有发现的，法律另有规定的除外；</w:t>
            </w:r>
          </w:p>
          <w:p w14:paraId="4F1B2416">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8.违法行为轻微，依法可以不予行政处罚的；</w:t>
            </w:r>
          </w:p>
          <w:p w14:paraId="439A527C">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9.违法事实不能成立的。</w:t>
            </w:r>
          </w:p>
        </w:tc>
        <w:tc>
          <w:tcPr>
            <w:tcW w:w="2508" w:type="dxa"/>
            <w:vAlign w:val="center"/>
          </w:tcPr>
          <w:p w14:paraId="542EE8AA">
            <w:pPr>
              <w:jc w:val="center"/>
            </w:pPr>
            <w:r>
              <w:rPr>
                <w:rFonts w:hint="eastAsia" w:ascii="宋体" w:hAnsi="宋体" w:eastAsia="宋体" w:cs="宋体"/>
                <w:szCs w:val="21"/>
              </w:rPr>
              <w:t>《行政处罚法》第三十条、第三十一条、第三十三条、第三十六条、第四十条、第五十七条；</w:t>
            </w:r>
          </w:p>
        </w:tc>
        <w:tc>
          <w:tcPr>
            <w:tcW w:w="999" w:type="dxa"/>
            <w:vAlign w:val="center"/>
          </w:tcPr>
          <w:p w14:paraId="1ACC1557">
            <w:pPr>
              <w:spacing w:line="240" w:lineRule="exact"/>
              <w:rPr>
                <w:rFonts w:ascii="宋体" w:hAnsi="宋体" w:eastAsia="宋体" w:cs="宋体"/>
                <w:szCs w:val="21"/>
              </w:rPr>
            </w:pPr>
          </w:p>
        </w:tc>
      </w:tr>
      <w:tr w14:paraId="20ACD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37" w:type="dxa"/>
            <w:vAlign w:val="center"/>
          </w:tcPr>
          <w:p w14:paraId="70B8377B">
            <w:pPr>
              <w:spacing w:line="240" w:lineRule="exact"/>
              <w:jc w:val="center"/>
              <w:rPr>
                <w:rFonts w:ascii="宋体" w:hAnsi="宋体" w:eastAsia="宋体" w:cs="宋体"/>
                <w:szCs w:val="21"/>
              </w:rPr>
            </w:pPr>
            <w:r>
              <w:rPr>
                <w:rFonts w:hint="eastAsia" w:ascii="宋体" w:hAnsi="宋体" w:eastAsia="宋体" w:cs="宋体"/>
                <w:szCs w:val="21"/>
              </w:rPr>
              <w:t>61</w:t>
            </w:r>
          </w:p>
        </w:tc>
        <w:tc>
          <w:tcPr>
            <w:tcW w:w="2136" w:type="dxa"/>
            <w:shd w:val="clear" w:color="auto" w:fill="auto"/>
            <w:vAlign w:val="center"/>
          </w:tcPr>
          <w:p w14:paraId="5CF81377">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经营性人力资源服务机构设立分支机构、办理变更或者注销登记未书面报告，经责令改正拒不改正</w:t>
            </w:r>
          </w:p>
        </w:tc>
        <w:tc>
          <w:tcPr>
            <w:tcW w:w="1980" w:type="dxa"/>
            <w:vAlign w:val="center"/>
          </w:tcPr>
          <w:p w14:paraId="45875394">
            <w:pPr>
              <w:jc w:val="center"/>
            </w:pPr>
            <w:r>
              <w:rPr>
                <w:rFonts w:hint="eastAsia" w:ascii="宋体" w:hAnsi="宋体" w:eastAsia="宋体" w:cs="宋体"/>
                <w:szCs w:val="21"/>
              </w:rPr>
              <w:t>广水市人力资源和社会保障局</w:t>
            </w:r>
          </w:p>
        </w:tc>
        <w:tc>
          <w:tcPr>
            <w:tcW w:w="5388" w:type="dxa"/>
            <w:vAlign w:val="center"/>
          </w:tcPr>
          <w:p w14:paraId="03697C19">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有下列情形之一的，依法不予处罚：</w:t>
            </w:r>
          </w:p>
          <w:p w14:paraId="3C8645F9">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1.未满14周岁的公民实施违法行为的；</w:t>
            </w:r>
          </w:p>
          <w:p w14:paraId="0383DC97">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2.精神病人、智力残疾人在不能辨认或者不能控制自己行为时有违法行为的；</w:t>
            </w:r>
          </w:p>
          <w:p w14:paraId="05C79D5D">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3.违法事实不清，证据不足的；</w:t>
            </w:r>
          </w:p>
          <w:p w14:paraId="63E92FA8">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4.违法行为轻微并及时改正，没有造成危害后果的；</w:t>
            </w:r>
          </w:p>
          <w:p w14:paraId="118F995B">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5.初次违法且危害后果轻微并及时改正的；</w:t>
            </w:r>
          </w:p>
          <w:p w14:paraId="5BEF454D">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6.当事人有证据足以证明没有主观过错的；</w:t>
            </w:r>
          </w:p>
          <w:p w14:paraId="64899635">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7.违法行为在两年内没有发现的，法律另有规定的除外；</w:t>
            </w:r>
          </w:p>
          <w:p w14:paraId="12554B41">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8.违法行为轻微，依法可以不予行政处罚的；</w:t>
            </w:r>
          </w:p>
          <w:p w14:paraId="4116B6C2">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9.违法事实不能成立的。</w:t>
            </w:r>
          </w:p>
        </w:tc>
        <w:tc>
          <w:tcPr>
            <w:tcW w:w="2508" w:type="dxa"/>
            <w:vAlign w:val="center"/>
          </w:tcPr>
          <w:p w14:paraId="7694F64E">
            <w:pPr>
              <w:jc w:val="center"/>
            </w:pPr>
            <w:r>
              <w:rPr>
                <w:rFonts w:hint="eastAsia" w:ascii="宋体" w:hAnsi="宋体" w:eastAsia="宋体" w:cs="宋体"/>
                <w:szCs w:val="21"/>
              </w:rPr>
              <w:t>《行政处罚法》第三十条、第三十一条、第三十三条、第三十六条、第四十条、第五十七条；</w:t>
            </w:r>
          </w:p>
        </w:tc>
        <w:tc>
          <w:tcPr>
            <w:tcW w:w="999" w:type="dxa"/>
            <w:vAlign w:val="center"/>
          </w:tcPr>
          <w:p w14:paraId="1EE82BF1">
            <w:pPr>
              <w:spacing w:line="240" w:lineRule="exact"/>
              <w:rPr>
                <w:rFonts w:ascii="宋体" w:hAnsi="宋体" w:eastAsia="宋体" w:cs="宋体"/>
                <w:szCs w:val="21"/>
              </w:rPr>
            </w:pPr>
          </w:p>
        </w:tc>
      </w:tr>
      <w:tr w14:paraId="4680C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37" w:type="dxa"/>
            <w:vAlign w:val="center"/>
          </w:tcPr>
          <w:p w14:paraId="2CAC0CD7">
            <w:pPr>
              <w:spacing w:line="240" w:lineRule="exact"/>
              <w:jc w:val="center"/>
              <w:rPr>
                <w:rFonts w:ascii="宋体" w:hAnsi="宋体" w:eastAsia="宋体" w:cs="宋体"/>
                <w:szCs w:val="21"/>
              </w:rPr>
            </w:pPr>
            <w:r>
              <w:rPr>
                <w:rFonts w:hint="eastAsia" w:ascii="宋体" w:hAnsi="宋体" w:eastAsia="宋体" w:cs="宋体"/>
                <w:szCs w:val="21"/>
              </w:rPr>
              <w:t>62</w:t>
            </w:r>
          </w:p>
        </w:tc>
        <w:tc>
          <w:tcPr>
            <w:tcW w:w="2136" w:type="dxa"/>
            <w:shd w:val="clear" w:color="auto" w:fill="auto"/>
            <w:vAlign w:val="center"/>
          </w:tcPr>
          <w:p w14:paraId="29FE69E7">
            <w:pPr>
              <w:spacing w:line="240" w:lineRule="exact"/>
              <w:jc w:val="center"/>
              <w:rPr>
                <w:rFonts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人力资源服务机构采取欺诈、暴力、胁迫或其他不正当手段开展人力资源服务业务，以招聘为名牟取不正当利益，或者介绍单位或者个人从事违法活动</w:t>
            </w:r>
          </w:p>
        </w:tc>
        <w:tc>
          <w:tcPr>
            <w:tcW w:w="1980" w:type="dxa"/>
            <w:vAlign w:val="center"/>
          </w:tcPr>
          <w:p w14:paraId="1C9741C6">
            <w:pPr>
              <w:jc w:val="center"/>
            </w:pPr>
            <w:r>
              <w:rPr>
                <w:rFonts w:hint="eastAsia" w:ascii="宋体" w:hAnsi="宋体" w:eastAsia="宋体" w:cs="宋体"/>
                <w:szCs w:val="21"/>
              </w:rPr>
              <w:t>广水市人力资源和社会保障局</w:t>
            </w:r>
          </w:p>
        </w:tc>
        <w:tc>
          <w:tcPr>
            <w:tcW w:w="5388" w:type="dxa"/>
            <w:vAlign w:val="center"/>
          </w:tcPr>
          <w:p w14:paraId="401F0137">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有下列情形之一的，依法不予处罚：</w:t>
            </w:r>
          </w:p>
          <w:p w14:paraId="246E3C7B">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1.未满14周岁的公民实施违法行为的；</w:t>
            </w:r>
          </w:p>
          <w:p w14:paraId="20D1D3AE">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2.精神病人、智力残疾人在不能辨认或者不能控制自己行为时有违法行为的；</w:t>
            </w:r>
          </w:p>
          <w:p w14:paraId="0751425A">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3.违法事实不清，证据不足的；</w:t>
            </w:r>
          </w:p>
          <w:p w14:paraId="7C51C686">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4.违法行为轻微并及时改正，没有造成危害后果的；</w:t>
            </w:r>
          </w:p>
          <w:p w14:paraId="433381B9">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5.初次违法且危害后果轻微并及时改正的；</w:t>
            </w:r>
          </w:p>
          <w:p w14:paraId="54261398">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6.当事人有证据足以证明没有主观过错的；</w:t>
            </w:r>
          </w:p>
          <w:p w14:paraId="57C1A904">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7.违法行为在两年内没有发现的，法律另有规定的除外；</w:t>
            </w:r>
          </w:p>
          <w:p w14:paraId="5598EBFB">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8.违法行为轻微，依法可以不予行政处罚的；</w:t>
            </w:r>
          </w:p>
          <w:p w14:paraId="4483C081">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9.违法事实不能成立的。</w:t>
            </w:r>
          </w:p>
        </w:tc>
        <w:tc>
          <w:tcPr>
            <w:tcW w:w="2508" w:type="dxa"/>
            <w:vAlign w:val="center"/>
          </w:tcPr>
          <w:p w14:paraId="78812F25">
            <w:pPr>
              <w:jc w:val="center"/>
            </w:pPr>
            <w:r>
              <w:rPr>
                <w:rFonts w:hint="eastAsia" w:ascii="宋体" w:hAnsi="宋体" w:eastAsia="宋体" w:cs="宋体"/>
                <w:szCs w:val="21"/>
              </w:rPr>
              <w:t>《行政处罚法》第三十条、第三十一条、第三十三条、第三十六条、第四十条、第五十七条；</w:t>
            </w:r>
          </w:p>
        </w:tc>
        <w:tc>
          <w:tcPr>
            <w:tcW w:w="999" w:type="dxa"/>
            <w:vAlign w:val="center"/>
          </w:tcPr>
          <w:p w14:paraId="15214ABE">
            <w:pPr>
              <w:spacing w:line="240" w:lineRule="exact"/>
              <w:rPr>
                <w:rFonts w:ascii="宋体" w:hAnsi="宋体" w:eastAsia="宋体" w:cs="宋体"/>
                <w:szCs w:val="21"/>
              </w:rPr>
            </w:pPr>
          </w:p>
        </w:tc>
      </w:tr>
      <w:tr w14:paraId="5A0F3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37" w:type="dxa"/>
            <w:vAlign w:val="center"/>
          </w:tcPr>
          <w:p w14:paraId="240548E5">
            <w:pPr>
              <w:spacing w:line="240" w:lineRule="exact"/>
              <w:jc w:val="center"/>
              <w:rPr>
                <w:rFonts w:ascii="宋体" w:hAnsi="宋体" w:eastAsia="宋体" w:cs="宋体"/>
                <w:szCs w:val="21"/>
              </w:rPr>
            </w:pPr>
            <w:r>
              <w:rPr>
                <w:rFonts w:hint="eastAsia" w:ascii="宋体" w:hAnsi="宋体" w:eastAsia="宋体" w:cs="宋体"/>
                <w:szCs w:val="21"/>
              </w:rPr>
              <w:t>63</w:t>
            </w:r>
          </w:p>
        </w:tc>
        <w:tc>
          <w:tcPr>
            <w:tcW w:w="2136" w:type="dxa"/>
            <w:shd w:val="clear" w:color="auto" w:fill="auto"/>
            <w:vAlign w:val="center"/>
          </w:tcPr>
          <w:p w14:paraId="5AA7DFED">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人力资源服务机构举办现场招聘会未履行相应法定义务</w:t>
            </w:r>
          </w:p>
        </w:tc>
        <w:tc>
          <w:tcPr>
            <w:tcW w:w="1980" w:type="dxa"/>
            <w:vAlign w:val="center"/>
          </w:tcPr>
          <w:p w14:paraId="14EB455E">
            <w:pPr>
              <w:jc w:val="center"/>
            </w:pPr>
            <w:r>
              <w:rPr>
                <w:rFonts w:hint="eastAsia" w:ascii="宋体" w:hAnsi="宋体" w:eastAsia="宋体" w:cs="宋体"/>
                <w:szCs w:val="21"/>
              </w:rPr>
              <w:t>广水市人力资源和社会保障局</w:t>
            </w:r>
          </w:p>
        </w:tc>
        <w:tc>
          <w:tcPr>
            <w:tcW w:w="5388" w:type="dxa"/>
            <w:vAlign w:val="center"/>
          </w:tcPr>
          <w:p w14:paraId="41404E60">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有下列情形之一的，依法不予处罚：</w:t>
            </w:r>
          </w:p>
          <w:p w14:paraId="21532893">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1.未满14周岁的公民实施违法行为的；</w:t>
            </w:r>
          </w:p>
          <w:p w14:paraId="7B87CCEC">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2.精神病人、智力残疾人在不能辨认或者不能控制自己行为时有违法行为的；</w:t>
            </w:r>
          </w:p>
          <w:p w14:paraId="4A3204E1">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3.违法事实不清，证据不足的；</w:t>
            </w:r>
          </w:p>
          <w:p w14:paraId="652EB235">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4.违法行为轻微并及时改正，没有造成危害后果的；</w:t>
            </w:r>
          </w:p>
          <w:p w14:paraId="4EDA63CE">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5.初次违法且危害后果轻微并及时改正的；</w:t>
            </w:r>
          </w:p>
          <w:p w14:paraId="1D352A88">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6.当事人有证据足以证明没有主观过错的；</w:t>
            </w:r>
          </w:p>
          <w:p w14:paraId="1E5534AE">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7.违法行为在两年内没有发现的，法律另有规定的除外；</w:t>
            </w:r>
          </w:p>
          <w:p w14:paraId="0C4FEEFE">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8.违法行为轻微，依法可以不予行政处罚的；</w:t>
            </w:r>
          </w:p>
          <w:p w14:paraId="0CE30E74">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9.违法事实不能成立的。</w:t>
            </w:r>
          </w:p>
        </w:tc>
        <w:tc>
          <w:tcPr>
            <w:tcW w:w="2508" w:type="dxa"/>
            <w:vAlign w:val="center"/>
          </w:tcPr>
          <w:p w14:paraId="0EC2CB11">
            <w:pPr>
              <w:jc w:val="center"/>
            </w:pPr>
            <w:r>
              <w:rPr>
                <w:rFonts w:hint="eastAsia" w:ascii="宋体" w:hAnsi="宋体" w:eastAsia="宋体" w:cs="宋体"/>
                <w:szCs w:val="21"/>
              </w:rPr>
              <w:t>《行政处罚法》第三十条、第三十一条、第三十三条、第三十六条、第四十条、第五十七条；</w:t>
            </w:r>
          </w:p>
        </w:tc>
        <w:tc>
          <w:tcPr>
            <w:tcW w:w="999" w:type="dxa"/>
            <w:vAlign w:val="center"/>
          </w:tcPr>
          <w:p w14:paraId="284F8DC5">
            <w:pPr>
              <w:spacing w:line="240" w:lineRule="exact"/>
              <w:rPr>
                <w:rFonts w:ascii="宋体" w:hAnsi="宋体" w:eastAsia="宋体" w:cs="宋体"/>
                <w:szCs w:val="21"/>
              </w:rPr>
            </w:pPr>
          </w:p>
        </w:tc>
      </w:tr>
      <w:tr w14:paraId="59A3A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37" w:type="dxa"/>
            <w:vAlign w:val="center"/>
          </w:tcPr>
          <w:p w14:paraId="4B5564DA">
            <w:pPr>
              <w:spacing w:line="240" w:lineRule="exact"/>
              <w:jc w:val="center"/>
              <w:rPr>
                <w:rFonts w:ascii="宋体" w:hAnsi="宋体" w:eastAsia="宋体" w:cs="宋体"/>
                <w:szCs w:val="21"/>
              </w:rPr>
            </w:pPr>
            <w:r>
              <w:rPr>
                <w:rFonts w:hint="eastAsia" w:ascii="宋体" w:hAnsi="宋体" w:eastAsia="宋体" w:cs="宋体"/>
                <w:szCs w:val="21"/>
              </w:rPr>
              <w:t>64</w:t>
            </w:r>
          </w:p>
        </w:tc>
        <w:tc>
          <w:tcPr>
            <w:tcW w:w="2136" w:type="dxa"/>
            <w:shd w:val="clear" w:color="auto" w:fill="auto"/>
            <w:vAlign w:val="center"/>
          </w:tcPr>
          <w:p w14:paraId="4A985C92">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人力资源服务机构未建立健全信息发布审查和投诉处理机制，泄露或者违法使用所知悉的商业秘密和个人信息</w:t>
            </w:r>
          </w:p>
        </w:tc>
        <w:tc>
          <w:tcPr>
            <w:tcW w:w="1980" w:type="dxa"/>
            <w:vAlign w:val="center"/>
          </w:tcPr>
          <w:p w14:paraId="192CA4B7">
            <w:pPr>
              <w:jc w:val="center"/>
            </w:pPr>
            <w:r>
              <w:rPr>
                <w:rFonts w:hint="eastAsia" w:ascii="宋体" w:hAnsi="宋体" w:eastAsia="宋体" w:cs="宋体"/>
                <w:szCs w:val="21"/>
              </w:rPr>
              <w:t>广水市人力资源和社会保障局</w:t>
            </w:r>
          </w:p>
        </w:tc>
        <w:tc>
          <w:tcPr>
            <w:tcW w:w="5388" w:type="dxa"/>
            <w:vAlign w:val="center"/>
          </w:tcPr>
          <w:p w14:paraId="3FF08ACA">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有下列情形之一的，依法不予处罚：</w:t>
            </w:r>
          </w:p>
          <w:p w14:paraId="4D561825">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1.未满14周岁的公民实施违法行为的；</w:t>
            </w:r>
          </w:p>
          <w:p w14:paraId="52792832">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2.精神病人、智力残疾人在不能辨认或者不能控制自己行为时有违法行为的；</w:t>
            </w:r>
          </w:p>
          <w:p w14:paraId="56D6B84C">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3.违法事实不清，证据不足的；</w:t>
            </w:r>
          </w:p>
          <w:p w14:paraId="696DCD5F">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4.违法行为轻微并及时改正，没有造成危害后果的；</w:t>
            </w:r>
          </w:p>
          <w:p w14:paraId="17689720">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5.初次违法且危害后果轻微并及时改正的；</w:t>
            </w:r>
          </w:p>
          <w:p w14:paraId="4C89B3B1">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6.当事人有证据足以证明没有主观过错的；</w:t>
            </w:r>
          </w:p>
          <w:p w14:paraId="68239BC1">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7.违法行为在两年内没有发现的，法律另有规定的除外；</w:t>
            </w:r>
          </w:p>
          <w:p w14:paraId="0C478219">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8.违法行为轻微，依法可以不予行政处罚的；</w:t>
            </w:r>
          </w:p>
          <w:p w14:paraId="4F2738C6">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9.违法事实不能成立的。</w:t>
            </w:r>
          </w:p>
        </w:tc>
        <w:tc>
          <w:tcPr>
            <w:tcW w:w="2508" w:type="dxa"/>
            <w:vAlign w:val="center"/>
          </w:tcPr>
          <w:p w14:paraId="3F68810D">
            <w:pPr>
              <w:jc w:val="center"/>
            </w:pPr>
            <w:r>
              <w:rPr>
                <w:rFonts w:hint="eastAsia" w:ascii="宋体" w:hAnsi="宋体" w:eastAsia="宋体" w:cs="宋体"/>
                <w:szCs w:val="21"/>
              </w:rPr>
              <w:t>《行政处罚法》第三十条、第三十一条、第三十三条、第三十六条、第四十条、第五十七条；</w:t>
            </w:r>
          </w:p>
        </w:tc>
        <w:tc>
          <w:tcPr>
            <w:tcW w:w="999" w:type="dxa"/>
            <w:vAlign w:val="center"/>
          </w:tcPr>
          <w:p w14:paraId="1F72E5AC">
            <w:pPr>
              <w:spacing w:line="240" w:lineRule="exact"/>
              <w:rPr>
                <w:rFonts w:ascii="宋体" w:hAnsi="宋体" w:eastAsia="宋体" w:cs="宋体"/>
                <w:szCs w:val="21"/>
              </w:rPr>
            </w:pPr>
          </w:p>
        </w:tc>
      </w:tr>
      <w:tr w14:paraId="493AA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37" w:type="dxa"/>
            <w:vAlign w:val="center"/>
          </w:tcPr>
          <w:p w14:paraId="1FE31320">
            <w:pPr>
              <w:spacing w:line="240" w:lineRule="exact"/>
              <w:jc w:val="center"/>
              <w:rPr>
                <w:rFonts w:ascii="宋体" w:hAnsi="宋体" w:eastAsia="宋体" w:cs="宋体"/>
                <w:szCs w:val="21"/>
              </w:rPr>
            </w:pPr>
            <w:r>
              <w:rPr>
                <w:rFonts w:hint="eastAsia" w:ascii="宋体" w:hAnsi="宋体" w:eastAsia="宋体" w:cs="宋体"/>
                <w:szCs w:val="21"/>
              </w:rPr>
              <w:t>65</w:t>
            </w:r>
          </w:p>
        </w:tc>
        <w:tc>
          <w:tcPr>
            <w:tcW w:w="2136" w:type="dxa"/>
            <w:shd w:val="clear" w:color="auto" w:fill="auto"/>
            <w:vAlign w:val="center"/>
          </w:tcPr>
          <w:p w14:paraId="0F417315">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经营性人力资源服务机构提供外包服务改变用人单位与个人的劳动关系，与用人单位串通侵害个人的合法权益</w:t>
            </w:r>
          </w:p>
        </w:tc>
        <w:tc>
          <w:tcPr>
            <w:tcW w:w="1980" w:type="dxa"/>
            <w:vAlign w:val="center"/>
          </w:tcPr>
          <w:p w14:paraId="45CC6E37">
            <w:pPr>
              <w:jc w:val="center"/>
            </w:pPr>
            <w:r>
              <w:rPr>
                <w:rFonts w:hint="eastAsia" w:ascii="宋体" w:hAnsi="宋体" w:eastAsia="宋体" w:cs="宋体"/>
                <w:szCs w:val="21"/>
              </w:rPr>
              <w:t>广水市人力资源和社会保障局</w:t>
            </w:r>
          </w:p>
        </w:tc>
        <w:tc>
          <w:tcPr>
            <w:tcW w:w="5388" w:type="dxa"/>
            <w:vAlign w:val="center"/>
          </w:tcPr>
          <w:p w14:paraId="0DC1B981">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有下列情形之一的，依法不予处罚：</w:t>
            </w:r>
          </w:p>
          <w:p w14:paraId="5B72D0D7">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1.未满14周岁的公民实施违法行为的；</w:t>
            </w:r>
          </w:p>
          <w:p w14:paraId="4678F0B1">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2.精神病人、智力残疾人在不能辨认或者不能控制自己行为时有违法行为的；</w:t>
            </w:r>
          </w:p>
          <w:p w14:paraId="64B8EDEF">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3.违法事实不清，证据不足的；</w:t>
            </w:r>
          </w:p>
          <w:p w14:paraId="19F42711">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4.违法行为轻微并及时改正，没有造成危害后果的；</w:t>
            </w:r>
          </w:p>
          <w:p w14:paraId="6B057DD3">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5.初次违法且危害后果轻微并及时改正的；</w:t>
            </w:r>
          </w:p>
          <w:p w14:paraId="2E8A4A56">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6.当事人有证据足以证明没有主观过错的；</w:t>
            </w:r>
          </w:p>
          <w:p w14:paraId="1539F3DA">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7.违法行为在两年内没有发现的，法律另有规定的除外；</w:t>
            </w:r>
          </w:p>
          <w:p w14:paraId="54579384">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8.违法行为轻微，依法可以不予行政处罚的；</w:t>
            </w:r>
          </w:p>
          <w:p w14:paraId="1CB4E6A7">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9.违法事实不能成立的。</w:t>
            </w:r>
          </w:p>
        </w:tc>
        <w:tc>
          <w:tcPr>
            <w:tcW w:w="2508" w:type="dxa"/>
            <w:vAlign w:val="center"/>
          </w:tcPr>
          <w:p w14:paraId="33F98676">
            <w:pPr>
              <w:jc w:val="center"/>
            </w:pPr>
            <w:r>
              <w:rPr>
                <w:rFonts w:hint="eastAsia" w:ascii="宋体" w:hAnsi="宋体" w:eastAsia="宋体" w:cs="宋体"/>
                <w:szCs w:val="21"/>
              </w:rPr>
              <w:t>《行政处罚法》第三十条、第三十一条、第三十三条、第三十六条、第四十条、第五十七条；</w:t>
            </w:r>
          </w:p>
        </w:tc>
        <w:tc>
          <w:tcPr>
            <w:tcW w:w="999" w:type="dxa"/>
            <w:vAlign w:val="center"/>
          </w:tcPr>
          <w:p w14:paraId="4B738DE7">
            <w:pPr>
              <w:spacing w:line="240" w:lineRule="exact"/>
              <w:rPr>
                <w:rFonts w:ascii="宋体" w:hAnsi="宋体" w:eastAsia="宋体" w:cs="宋体"/>
                <w:szCs w:val="21"/>
              </w:rPr>
            </w:pPr>
          </w:p>
        </w:tc>
      </w:tr>
      <w:tr w14:paraId="02A11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37" w:type="dxa"/>
            <w:vAlign w:val="center"/>
          </w:tcPr>
          <w:p w14:paraId="42BFF46C">
            <w:pPr>
              <w:spacing w:line="240" w:lineRule="exact"/>
              <w:jc w:val="center"/>
              <w:rPr>
                <w:rFonts w:ascii="宋体" w:hAnsi="宋体" w:eastAsia="宋体" w:cs="宋体"/>
                <w:szCs w:val="21"/>
              </w:rPr>
            </w:pPr>
            <w:r>
              <w:rPr>
                <w:rFonts w:hint="eastAsia" w:ascii="宋体" w:hAnsi="宋体" w:eastAsia="宋体" w:cs="宋体"/>
                <w:szCs w:val="21"/>
              </w:rPr>
              <w:t>66</w:t>
            </w:r>
          </w:p>
        </w:tc>
        <w:tc>
          <w:tcPr>
            <w:tcW w:w="2136" w:type="dxa"/>
            <w:shd w:val="clear" w:color="auto" w:fill="auto"/>
            <w:vAlign w:val="center"/>
          </w:tcPr>
          <w:p w14:paraId="16D77AAE">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人力资源服务机构通过互联网提供人力资源服务未遵守有关网络安全、互联网信息服务管理的规定</w:t>
            </w:r>
          </w:p>
        </w:tc>
        <w:tc>
          <w:tcPr>
            <w:tcW w:w="1980" w:type="dxa"/>
            <w:vAlign w:val="center"/>
          </w:tcPr>
          <w:p w14:paraId="6F5EAB24">
            <w:pPr>
              <w:jc w:val="center"/>
            </w:pPr>
            <w:r>
              <w:rPr>
                <w:rFonts w:hint="eastAsia" w:ascii="宋体" w:hAnsi="宋体" w:eastAsia="宋体" w:cs="宋体"/>
                <w:szCs w:val="21"/>
              </w:rPr>
              <w:t>广水市人力资源和社会保障局</w:t>
            </w:r>
          </w:p>
        </w:tc>
        <w:tc>
          <w:tcPr>
            <w:tcW w:w="5388" w:type="dxa"/>
            <w:vAlign w:val="center"/>
          </w:tcPr>
          <w:p w14:paraId="32D1ABD5">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有下列情形之一的，依法不予处罚：</w:t>
            </w:r>
          </w:p>
          <w:p w14:paraId="3CCB0EBF">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1.未满14周岁的公民实施违法行为的；</w:t>
            </w:r>
          </w:p>
          <w:p w14:paraId="622CF327">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2.精神病人、智力残疾人在不能辨认或者不能控制自己行为时有违法行为的；</w:t>
            </w:r>
          </w:p>
          <w:p w14:paraId="58C4835F">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3.违法事实不清，证据不足的；</w:t>
            </w:r>
          </w:p>
          <w:p w14:paraId="1BF04F4F">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4.违法行为轻微并及时改正，没有造成危害后果的；</w:t>
            </w:r>
          </w:p>
          <w:p w14:paraId="1BC54FD9">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5.初次违法且危害后果轻微并及时改正的；</w:t>
            </w:r>
          </w:p>
          <w:p w14:paraId="2363505D">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6.当事人有证据足以证明没有主观过错的；</w:t>
            </w:r>
          </w:p>
          <w:p w14:paraId="5518E308">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7.违法行为在两年内没有发现的，法律另有规定的除外；</w:t>
            </w:r>
          </w:p>
          <w:p w14:paraId="3ACAC347">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8.违法行为轻微，依法可以不予行政处罚的；</w:t>
            </w:r>
          </w:p>
          <w:p w14:paraId="58163EB6">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9.违法事实不能成立的。</w:t>
            </w:r>
          </w:p>
        </w:tc>
        <w:tc>
          <w:tcPr>
            <w:tcW w:w="2508" w:type="dxa"/>
            <w:vAlign w:val="center"/>
          </w:tcPr>
          <w:p w14:paraId="2EECE053">
            <w:pPr>
              <w:jc w:val="center"/>
            </w:pPr>
            <w:r>
              <w:rPr>
                <w:rFonts w:hint="eastAsia" w:ascii="宋体" w:hAnsi="宋体" w:eastAsia="宋体" w:cs="宋体"/>
                <w:szCs w:val="21"/>
              </w:rPr>
              <w:t>《行政处罚法》第三十条、第三十一条、第三十三条、第三十六条、第四十条、第五十七条；</w:t>
            </w:r>
          </w:p>
        </w:tc>
        <w:tc>
          <w:tcPr>
            <w:tcW w:w="999" w:type="dxa"/>
            <w:vAlign w:val="center"/>
          </w:tcPr>
          <w:p w14:paraId="54BA4AEC">
            <w:pPr>
              <w:spacing w:line="240" w:lineRule="exact"/>
              <w:rPr>
                <w:rFonts w:ascii="宋体" w:hAnsi="宋体" w:eastAsia="宋体" w:cs="宋体"/>
                <w:szCs w:val="21"/>
              </w:rPr>
            </w:pPr>
          </w:p>
        </w:tc>
      </w:tr>
      <w:tr w14:paraId="31C87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37" w:type="dxa"/>
            <w:vAlign w:val="center"/>
          </w:tcPr>
          <w:p w14:paraId="1D9DDFDD">
            <w:pPr>
              <w:spacing w:line="240" w:lineRule="exact"/>
              <w:jc w:val="center"/>
              <w:rPr>
                <w:rFonts w:ascii="宋体" w:hAnsi="宋体" w:eastAsia="宋体" w:cs="宋体"/>
                <w:szCs w:val="21"/>
              </w:rPr>
            </w:pPr>
            <w:r>
              <w:rPr>
                <w:rFonts w:hint="eastAsia" w:ascii="宋体" w:hAnsi="宋体" w:eastAsia="宋体" w:cs="宋体"/>
                <w:szCs w:val="21"/>
              </w:rPr>
              <w:t>67</w:t>
            </w:r>
          </w:p>
        </w:tc>
        <w:tc>
          <w:tcPr>
            <w:tcW w:w="2136" w:type="dxa"/>
            <w:shd w:val="clear" w:color="auto" w:fill="auto"/>
            <w:vAlign w:val="center"/>
          </w:tcPr>
          <w:p w14:paraId="4078A956">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经营性人力资源服务机构未明示规定事项，经责令改正拒不改正</w:t>
            </w:r>
          </w:p>
        </w:tc>
        <w:tc>
          <w:tcPr>
            <w:tcW w:w="1980" w:type="dxa"/>
            <w:vAlign w:val="center"/>
          </w:tcPr>
          <w:p w14:paraId="2C1AF74B">
            <w:pPr>
              <w:jc w:val="center"/>
            </w:pPr>
            <w:r>
              <w:rPr>
                <w:rFonts w:hint="eastAsia" w:ascii="宋体" w:hAnsi="宋体" w:eastAsia="宋体" w:cs="宋体"/>
                <w:szCs w:val="21"/>
              </w:rPr>
              <w:t>广水市人力资源和社会保障局</w:t>
            </w:r>
          </w:p>
        </w:tc>
        <w:tc>
          <w:tcPr>
            <w:tcW w:w="5388" w:type="dxa"/>
            <w:vAlign w:val="center"/>
          </w:tcPr>
          <w:p w14:paraId="567467EF">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有下列情形之一的，依法不予处罚：</w:t>
            </w:r>
          </w:p>
          <w:p w14:paraId="709222DE">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1.未满14周岁的公民实施违法行为的；</w:t>
            </w:r>
          </w:p>
          <w:p w14:paraId="65D12327">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2.精神病人、智力残疾人在不能辨认或者不能控制自己行为时有违法行为的；</w:t>
            </w:r>
          </w:p>
          <w:p w14:paraId="3924FD57">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3.违法事实不清，证据不足的；</w:t>
            </w:r>
          </w:p>
          <w:p w14:paraId="4B87D043">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4.违法行为轻微并及时改正，没有造成危害后果的；</w:t>
            </w:r>
          </w:p>
          <w:p w14:paraId="50BD7100">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5.初次违法且危害后果轻微并及时改正的；</w:t>
            </w:r>
          </w:p>
          <w:p w14:paraId="16C9977A">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6.当事人有证据足以证明没有主观过错的；</w:t>
            </w:r>
          </w:p>
          <w:p w14:paraId="7FD53D06">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7.违法行为在两年内没有发现的，法律另有规定的除外；</w:t>
            </w:r>
          </w:p>
          <w:p w14:paraId="2917BA3A">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8.违法行为轻微，依法可以不予行政处罚的；</w:t>
            </w:r>
          </w:p>
          <w:p w14:paraId="4F2A02A2">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9.违法事实不能成立的。</w:t>
            </w:r>
          </w:p>
        </w:tc>
        <w:tc>
          <w:tcPr>
            <w:tcW w:w="2508" w:type="dxa"/>
            <w:vAlign w:val="center"/>
          </w:tcPr>
          <w:p w14:paraId="6A9DDEED">
            <w:pPr>
              <w:jc w:val="center"/>
            </w:pPr>
            <w:r>
              <w:rPr>
                <w:rFonts w:hint="eastAsia" w:ascii="宋体" w:hAnsi="宋体" w:eastAsia="宋体" w:cs="宋体"/>
                <w:szCs w:val="21"/>
              </w:rPr>
              <w:t>《行政处罚法》第三十条、第三十一条、第三十三条、第三十六条、第四十条、第五十七条；</w:t>
            </w:r>
          </w:p>
        </w:tc>
        <w:tc>
          <w:tcPr>
            <w:tcW w:w="999" w:type="dxa"/>
            <w:vAlign w:val="center"/>
          </w:tcPr>
          <w:p w14:paraId="77800CD6">
            <w:pPr>
              <w:spacing w:line="240" w:lineRule="exact"/>
              <w:rPr>
                <w:rFonts w:ascii="宋体" w:hAnsi="宋体" w:eastAsia="宋体" w:cs="宋体"/>
                <w:szCs w:val="21"/>
              </w:rPr>
            </w:pPr>
          </w:p>
        </w:tc>
      </w:tr>
      <w:tr w14:paraId="0501B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37" w:type="dxa"/>
            <w:vAlign w:val="center"/>
          </w:tcPr>
          <w:p w14:paraId="30841EB8">
            <w:pPr>
              <w:spacing w:line="240" w:lineRule="exact"/>
              <w:jc w:val="center"/>
              <w:rPr>
                <w:rFonts w:ascii="宋体" w:hAnsi="宋体" w:eastAsia="宋体" w:cs="宋体"/>
                <w:szCs w:val="21"/>
              </w:rPr>
            </w:pPr>
            <w:r>
              <w:rPr>
                <w:rFonts w:hint="eastAsia" w:ascii="宋体" w:hAnsi="宋体" w:eastAsia="宋体" w:cs="宋体"/>
                <w:szCs w:val="21"/>
              </w:rPr>
              <w:t>68</w:t>
            </w:r>
          </w:p>
        </w:tc>
        <w:tc>
          <w:tcPr>
            <w:tcW w:w="2136" w:type="dxa"/>
            <w:shd w:val="clear" w:color="auto" w:fill="auto"/>
            <w:vAlign w:val="center"/>
          </w:tcPr>
          <w:p w14:paraId="6D75279F">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人力资源服务机构未按规定建立健全内部制度或者保存服务台账，经责令改正拒不改正</w:t>
            </w:r>
          </w:p>
        </w:tc>
        <w:tc>
          <w:tcPr>
            <w:tcW w:w="1980" w:type="dxa"/>
            <w:vAlign w:val="center"/>
          </w:tcPr>
          <w:p w14:paraId="52ABFE47">
            <w:pPr>
              <w:jc w:val="center"/>
            </w:pPr>
            <w:r>
              <w:rPr>
                <w:rFonts w:hint="eastAsia" w:ascii="宋体" w:hAnsi="宋体" w:eastAsia="宋体" w:cs="宋体"/>
                <w:szCs w:val="21"/>
              </w:rPr>
              <w:t>广水市人力资源和社会保障局</w:t>
            </w:r>
          </w:p>
        </w:tc>
        <w:tc>
          <w:tcPr>
            <w:tcW w:w="5388" w:type="dxa"/>
            <w:vAlign w:val="center"/>
          </w:tcPr>
          <w:p w14:paraId="56B10672">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有下列情形之一的，依法不予处罚：</w:t>
            </w:r>
          </w:p>
          <w:p w14:paraId="3F637C12">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1.未满14周岁的公民实施违法行为的；</w:t>
            </w:r>
          </w:p>
          <w:p w14:paraId="4CDA8B9B">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2.精神病人、智力残疾人在不能辨认或者不能控制自己行为时有违法行为的；</w:t>
            </w:r>
          </w:p>
          <w:p w14:paraId="7813AF10">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3.违法事实不清，证据不足的；</w:t>
            </w:r>
          </w:p>
          <w:p w14:paraId="01775E68">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4.违法行为轻微并及时改正，没有造成危害后果的；</w:t>
            </w:r>
          </w:p>
          <w:p w14:paraId="1A76AFA4">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5.初次违法且危害后果轻微并及时改正的；</w:t>
            </w:r>
          </w:p>
          <w:p w14:paraId="5B7EB88A">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6.当事人有证据足以证明没有主观过错的；</w:t>
            </w:r>
          </w:p>
          <w:p w14:paraId="16C8CD43">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7.违法行为在两年内没有发现的，法律另有规定的除外；</w:t>
            </w:r>
          </w:p>
          <w:p w14:paraId="653A9C7C">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8.违法行为轻微，依法可以不予行政处罚的；</w:t>
            </w:r>
          </w:p>
          <w:p w14:paraId="06BAA65F">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9.违法事实不能成立的。</w:t>
            </w:r>
          </w:p>
        </w:tc>
        <w:tc>
          <w:tcPr>
            <w:tcW w:w="2508" w:type="dxa"/>
            <w:vAlign w:val="center"/>
          </w:tcPr>
          <w:p w14:paraId="6E955FFF">
            <w:pPr>
              <w:jc w:val="center"/>
            </w:pPr>
            <w:r>
              <w:rPr>
                <w:rFonts w:hint="eastAsia" w:ascii="宋体" w:hAnsi="宋体" w:eastAsia="宋体" w:cs="宋体"/>
                <w:szCs w:val="21"/>
              </w:rPr>
              <w:t>《行政处罚法》第三十条、第三十一条、第三十三条、第三十六条、第四十条、第五十七条；</w:t>
            </w:r>
          </w:p>
        </w:tc>
        <w:tc>
          <w:tcPr>
            <w:tcW w:w="999" w:type="dxa"/>
            <w:vAlign w:val="center"/>
          </w:tcPr>
          <w:p w14:paraId="79B85B03">
            <w:pPr>
              <w:spacing w:line="240" w:lineRule="exact"/>
              <w:rPr>
                <w:rFonts w:ascii="宋体" w:hAnsi="宋体" w:eastAsia="宋体" w:cs="宋体"/>
                <w:szCs w:val="21"/>
              </w:rPr>
            </w:pPr>
          </w:p>
        </w:tc>
      </w:tr>
      <w:tr w14:paraId="06964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37" w:type="dxa"/>
            <w:vAlign w:val="center"/>
          </w:tcPr>
          <w:p w14:paraId="144D05F8">
            <w:pPr>
              <w:spacing w:line="240" w:lineRule="exact"/>
              <w:jc w:val="center"/>
              <w:rPr>
                <w:rFonts w:ascii="宋体" w:hAnsi="宋体" w:eastAsia="宋体" w:cs="宋体"/>
                <w:szCs w:val="21"/>
              </w:rPr>
            </w:pPr>
            <w:r>
              <w:rPr>
                <w:rFonts w:hint="eastAsia" w:ascii="宋体" w:hAnsi="宋体" w:eastAsia="宋体" w:cs="宋体"/>
                <w:szCs w:val="21"/>
              </w:rPr>
              <w:t>69</w:t>
            </w:r>
          </w:p>
        </w:tc>
        <w:tc>
          <w:tcPr>
            <w:tcW w:w="2136" w:type="dxa"/>
            <w:shd w:val="clear" w:color="auto" w:fill="auto"/>
            <w:vAlign w:val="center"/>
          </w:tcPr>
          <w:p w14:paraId="6E257927">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经营性人力资源服务机构未按规定提交经营情况年度报告，经责令改正拒不改正</w:t>
            </w:r>
          </w:p>
        </w:tc>
        <w:tc>
          <w:tcPr>
            <w:tcW w:w="1980" w:type="dxa"/>
            <w:vAlign w:val="center"/>
          </w:tcPr>
          <w:p w14:paraId="06267133">
            <w:pPr>
              <w:jc w:val="center"/>
            </w:pPr>
            <w:r>
              <w:rPr>
                <w:rFonts w:hint="eastAsia" w:ascii="宋体" w:hAnsi="宋体" w:eastAsia="宋体" w:cs="宋体"/>
                <w:szCs w:val="21"/>
              </w:rPr>
              <w:t>广水市人力资源和社会保障局</w:t>
            </w:r>
          </w:p>
        </w:tc>
        <w:tc>
          <w:tcPr>
            <w:tcW w:w="5388" w:type="dxa"/>
            <w:vAlign w:val="center"/>
          </w:tcPr>
          <w:p w14:paraId="5ACA8810">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有下列情形之一的，依法不予处罚：</w:t>
            </w:r>
          </w:p>
          <w:p w14:paraId="3799550F">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1.未满14周岁的公民实施违法行为的；</w:t>
            </w:r>
          </w:p>
          <w:p w14:paraId="56405379">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2.精神病人、智力残疾人在不能辨认或者不能控制自己行为时有违法行为的；</w:t>
            </w:r>
          </w:p>
          <w:p w14:paraId="3CCBDAF2">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3.违法事实不清，证据不足的；</w:t>
            </w:r>
          </w:p>
          <w:p w14:paraId="6B4C9E89">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4.违法行为轻微并及时改正，没有造成危害后果的；</w:t>
            </w:r>
          </w:p>
          <w:p w14:paraId="1770B439">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5.初次违法且危害后果轻微并及时改正的；</w:t>
            </w:r>
          </w:p>
          <w:p w14:paraId="66F402F3">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6.当事人有证据足以证明没有主观过错的；</w:t>
            </w:r>
          </w:p>
          <w:p w14:paraId="5686D52C">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7.违法行为在两年内没有发现的，法律另有规定的除外；</w:t>
            </w:r>
          </w:p>
          <w:p w14:paraId="555A2B26">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8.违法行为轻微，依法可以不予行政处罚的；</w:t>
            </w:r>
          </w:p>
          <w:p w14:paraId="08BE76E7">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9.违法事实不能成立的。</w:t>
            </w:r>
          </w:p>
        </w:tc>
        <w:tc>
          <w:tcPr>
            <w:tcW w:w="2508" w:type="dxa"/>
            <w:vAlign w:val="center"/>
          </w:tcPr>
          <w:p w14:paraId="5BC9A877">
            <w:pPr>
              <w:jc w:val="center"/>
            </w:pPr>
            <w:r>
              <w:rPr>
                <w:rFonts w:hint="eastAsia" w:ascii="宋体" w:hAnsi="宋体" w:eastAsia="宋体" w:cs="宋体"/>
                <w:szCs w:val="21"/>
              </w:rPr>
              <w:t>《行政处罚法》第三十条、第三十一条、第三十三条、第三十六条、第四十条、第五十七条；</w:t>
            </w:r>
          </w:p>
        </w:tc>
        <w:tc>
          <w:tcPr>
            <w:tcW w:w="999" w:type="dxa"/>
            <w:vAlign w:val="center"/>
          </w:tcPr>
          <w:p w14:paraId="514A204F">
            <w:pPr>
              <w:spacing w:line="240" w:lineRule="exact"/>
              <w:rPr>
                <w:rFonts w:ascii="宋体" w:hAnsi="宋体" w:eastAsia="宋体" w:cs="宋体"/>
                <w:szCs w:val="21"/>
              </w:rPr>
            </w:pPr>
          </w:p>
        </w:tc>
      </w:tr>
      <w:tr w14:paraId="3C845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37" w:type="dxa"/>
            <w:vAlign w:val="center"/>
          </w:tcPr>
          <w:p w14:paraId="711B33F6">
            <w:pPr>
              <w:spacing w:line="240" w:lineRule="exact"/>
              <w:jc w:val="center"/>
              <w:rPr>
                <w:rFonts w:ascii="宋体" w:hAnsi="宋体" w:eastAsia="宋体" w:cs="宋体"/>
                <w:szCs w:val="21"/>
              </w:rPr>
            </w:pPr>
            <w:r>
              <w:rPr>
                <w:rFonts w:hint="eastAsia" w:ascii="宋体" w:hAnsi="宋体" w:eastAsia="宋体" w:cs="宋体"/>
                <w:szCs w:val="21"/>
              </w:rPr>
              <w:t>70</w:t>
            </w:r>
          </w:p>
        </w:tc>
        <w:tc>
          <w:tcPr>
            <w:tcW w:w="2136" w:type="dxa"/>
            <w:shd w:val="clear" w:color="auto" w:fill="auto"/>
            <w:vAlign w:val="center"/>
          </w:tcPr>
          <w:p w14:paraId="0FA685B1">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以网络招聘服务平台方式从事网络招聘服务的人力资源服务机构不履行核验、登记义务，或不履行招聘信息、服务信息保存义务，</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1980" w:type="dxa"/>
            <w:vAlign w:val="center"/>
          </w:tcPr>
          <w:p w14:paraId="717154C4">
            <w:pPr>
              <w:jc w:val="center"/>
            </w:pPr>
            <w:r>
              <w:rPr>
                <w:rFonts w:hint="eastAsia" w:ascii="宋体" w:hAnsi="宋体" w:eastAsia="宋体" w:cs="宋体"/>
                <w:szCs w:val="21"/>
              </w:rPr>
              <w:t>广水市人力资源和社会保障局</w:t>
            </w:r>
          </w:p>
        </w:tc>
        <w:tc>
          <w:tcPr>
            <w:tcW w:w="5388" w:type="dxa"/>
            <w:vAlign w:val="center"/>
          </w:tcPr>
          <w:p w14:paraId="27C932AD">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有下列情形之一的，依法不予处罚：</w:t>
            </w:r>
          </w:p>
          <w:p w14:paraId="388C83EE">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1.未满14周岁的公民实施违法行为的；</w:t>
            </w:r>
          </w:p>
          <w:p w14:paraId="52233C9B">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2.精神病人、智力残疾人在不能辨认或者不能控制自己行为时有违法行为的；</w:t>
            </w:r>
          </w:p>
          <w:p w14:paraId="4232A95B">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3.违法事实不清，证据不足的；</w:t>
            </w:r>
          </w:p>
          <w:p w14:paraId="62A765AD">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4.违法行为轻微并及时改正，没有造成危害后果的；</w:t>
            </w:r>
          </w:p>
          <w:p w14:paraId="553196C8">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5.初次违法且危害后果轻微并及时改正的；</w:t>
            </w:r>
          </w:p>
          <w:p w14:paraId="4B2C6D1C">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6.当事人有证据足以证明没有主观过错的；</w:t>
            </w:r>
          </w:p>
          <w:p w14:paraId="27629B6B">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7.违法行为在两年内没有发现的，法律另有规定的除外；</w:t>
            </w:r>
          </w:p>
          <w:p w14:paraId="3C8AA7FC">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8.违法行为轻微，依法可以不予行政处罚的；</w:t>
            </w:r>
          </w:p>
          <w:p w14:paraId="703A7C18">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9.违法事实不能成立的。</w:t>
            </w:r>
          </w:p>
        </w:tc>
        <w:tc>
          <w:tcPr>
            <w:tcW w:w="2508" w:type="dxa"/>
            <w:vAlign w:val="center"/>
          </w:tcPr>
          <w:p w14:paraId="03279978">
            <w:pPr>
              <w:jc w:val="center"/>
            </w:pPr>
            <w:r>
              <w:rPr>
                <w:rFonts w:hint="eastAsia" w:ascii="宋体" w:hAnsi="宋体" w:eastAsia="宋体" w:cs="宋体"/>
                <w:szCs w:val="21"/>
              </w:rPr>
              <w:t>《行政处罚法》第三十条、第三十一条、第三十三条、第三十六条、第四十条、第五十七条；</w:t>
            </w:r>
          </w:p>
        </w:tc>
        <w:tc>
          <w:tcPr>
            <w:tcW w:w="999" w:type="dxa"/>
            <w:vAlign w:val="center"/>
          </w:tcPr>
          <w:p w14:paraId="244F37D6">
            <w:pPr>
              <w:spacing w:line="240" w:lineRule="exact"/>
              <w:rPr>
                <w:rFonts w:ascii="宋体" w:hAnsi="宋体" w:eastAsia="宋体" w:cs="宋体"/>
                <w:szCs w:val="21"/>
              </w:rPr>
            </w:pPr>
          </w:p>
        </w:tc>
      </w:tr>
      <w:tr w14:paraId="361B8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37" w:type="dxa"/>
            <w:vAlign w:val="center"/>
          </w:tcPr>
          <w:p w14:paraId="0C1762F1">
            <w:pPr>
              <w:spacing w:line="240" w:lineRule="exact"/>
              <w:jc w:val="center"/>
              <w:rPr>
                <w:rFonts w:ascii="宋体" w:hAnsi="宋体" w:eastAsia="宋体" w:cs="宋体"/>
                <w:szCs w:val="21"/>
              </w:rPr>
            </w:pPr>
            <w:r>
              <w:rPr>
                <w:rFonts w:hint="eastAsia" w:ascii="宋体" w:hAnsi="宋体" w:eastAsia="宋体" w:cs="宋体"/>
                <w:szCs w:val="21"/>
              </w:rPr>
              <w:t>71</w:t>
            </w:r>
          </w:p>
        </w:tc>
        <w:tc>
          <w:tcPr>
            <w:tcW w:w="2136" w:type="dxa"/>
            <w:shd w:val="clear" w:color="auto" w:fill="auto"/>
            <w:vAlign w:val="center"/>
          </w:tcPr>
          <w:p w14:paraId="104B528A">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违反民办教育促进法开展职业技能培训</w:t>
            </w:r>
          </w:p>
        </w:tc>
        <w:tc>
          <w:tcPr>
            <w:tcW w:w="1980" w:type="dxa"/>
            <w:vAlign w:val="center"/>
          </w:tcPr>
          <w:p w14:paraId="019347E9">
            <w:pPr>
              <w:jc w:val="center"/>
            </w:pPr>
            <w:r>
              <w:rPr>
                <w:rFonts w:hint="eastAsia" w:ascii="宋体" w:hAnsi="宋体" w:eastAsia="宋体" w:cs="宋体"/>
                <w:szCs w:val="21"/>
              </w:rPr>
              <w:t>广水市人力资源和社会保障局</w:t>
            </w:r>
          </w:p>
        </w:tc>
        <w:tc>
          <w:tcPr>
            <w:tcW w:w="5388" w:type="dxa"/>
            <w:vAlign w:val="center"/>
          </w:tcPr>
          <w:p w14:paraId="1E49F3A5">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有下列情形之一的，依法不予处罚：</w:t>
            </w:r>
          </w:p>
          <w:p w14:paraId="10541701">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1.未满14周岁的公民实施违法行为的；</w:t>
            </w:r>
          </w:p>
          <w:p w14:paraId="13A4A67F">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2.精神病人、智力残疾人在不能辨认或者不能控制自己行为时有违法行为的；</w:t>
            </w:r>
          </w:p>
          <w:p w14:paraId="738CC668">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3.违法事实不清，证据不足的；</w:t>
            </w:r>
          </w:p>
          <w:p w14:paraId="0B044F61">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4.违法行为轻微并及时改正，没有造成危害后果的；</w:t>
            </w:r>
          </w:p>
          <w:p w14:paraId="50C373BB">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5.初次违法且危害后果轻微并及时改正的；</w:t>
            </w:r>
          </w:p>
          <w:p w14:paraId="0F9E0A89">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6.当事人有证据足以证明没有主观过错的；</w:t>
            </w:r>
          </w:p>
          <w:p w14:paraId="502994B2">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7.违法行为在两年内没有发现的，法律另有规定的除外；</w:t>
            </w:r>
          </w:p>
          <w:p w14:paraId="20C19745">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8.违法行为轻微，依法可以不予行政处罚的；</w:t>
            </w:r>
          </w:p>
          <w:p w14:paraId="449E67CB">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9.违法事实不能成立的。</w:t>
            </w:r>
          </w:p>
        </w:tc>
        <w:tc>
          <w:tcPr>
            <w:tcW w:w="2508" w:type="dxa"/>
            <w:vAlign w:val="center"/>
          </w:tcPr>
          <w:p w14:paraId="7F5A0813">
            <w:pPr>
              <w:jc w:val="center"/>
            </w:pPr>
            <w:r>
              <w:rPr>
                <w:rFonts w:hint="eastAsia" w:ascii="宋体" w:hAnsi="宋体" w:eastAsia="宋体" w:cs="宋体"/>
                <w:szCs w:val="21"/>
              </w:rPr>
              <w:t>《行政处罚法》第三十条、第三十一条、第三十三条、第三十六条、第四十条、第五十七条；</w:t>
            </w:r>
          </w:p>
        </w:tc>
        <w:tc>
          <w:tcPr>
            <w:tcW w:w="999" w:type="dxa"/>
            <w:vAlign w:val="center"/>
          </w:tcPr>
          <w:p w14:paraId="58DF3085">
            <w:pPr>
              <w:spacing w:line="240" w:lineRule="exact"/>
              <w:rPr>
                <w:rFonts w:ascii="宋体" w:hAnsi="宋体" w:eastAsia="宋体" w:cs="宋体"/>
                <w:szCs w:val="21"/>
              </w:rPr>
            </w:pPr>
          </w:p>
        </w:tc>
      </w:tr>
      <w:tr w14:paraId="02E5D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37" w:type="dxa"/>
            <w:vAlign w:val="center"/>
          </w:tcPr>
          <w:p w14:paraId="2D079EDA">
            <w:pPr>
              <w:spacing w:line="240" w:lineRule="exact"/>
              <w:jc w:val="center"/>
              <w:rPr>
                <w:rFonts w:ascii="宋体" w:hAnsi="宋体" w:eastAsia="宋体" w:cs="宋体"/>
                <w:szCs w:val="21"/>
              </w:rPr>
            </w:pPr>
            <w:r>
              <w:rPr>
                <w:rFonts w:hint="eastAsia" w:ascii="宋体" w:hAnsi="宋体" w:eastAsia="宋体" w:cs="宋体"/>
                <w:szCs w:val="21"/>
              </w:rPr>
              <w:t>72</w:t>
            </w:r>
          </w:p>
        </w:tc>
        <w:tc>
          <w:tcPr>
            <w:tcW w:w="2136" w:type="dxa"/>
            <w:shd w:val="clear" w:color="auto" w:fill="auto"/>
            <w:vAlign w:val="center"/>
          </w:tcPr>
          <w:p w14:paraId="5DAC2A1A">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违反民办教育促进法实施条例开展职业技能培训</w:t>
            </w:r>
          </w:p>
        </w:tc>
        <w:tc>
          <w:tcPr>
            <w:tcW w:w="1980" w:type="dxa"/>
            <w:vAlign w:val="center"/>
          </w:tcPr>
          <w:p w14:paraId="7C7575AB">
            <w:pPr>
              <w:jc w:val="center"/>
            </w:pPr>
            <w:r>
              <w:rPr>
                <w:rFonts w:hint="eastAsia" w:ascii="宋体" w:hAnsi="宋体" w:eastAsia="宋体" w:cs="宋体"/>
                <w:szCs w:val="21"/>
              </w:rPr>
              <w:t>广水市人力资源和社会保障局</w:t>
            </w:r>
          </w:p>
        </w:tc>
        <w:tc>
          <w:tcPr>
            <w:tcW w:w="5388" w:type="dxa"/>
            <w:vAlign w:val="center"/>
          </w:tcPr>
          <w:p w14:paraId="41448C65">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有下列情形之一的，依法不予处罚：</w:t>
            </w:r>
          </w:p>
          <w:p w14:paraId="41A60A99">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1.未满14周岁的公民实施违法行为的；</w:t>
            </w:r>
          </w:p>
          <w:p w14:paraId="5828195C">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2.精神病人、智力残疾人在不能辨认或者不能控制自己行为时有违法行为的；</w:t>
            </w:r>
          </w:p>
          <w:p w14:paraId="5518F5C2">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3.违法事实不清，证据不足的；</w:t>
            </w:r>
          </w:p>
          <w:p w14:paraId="1BBACD24">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4.违法行为轻微并及时改正，没有造成危害后果的；</w:t>
            </w:r>
          </w:p>
          <w:p w14:paraId="6FA33688">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5.初次违法且危害后果轻微并及时改正的；</w:t>
            </w:r>
          </w:p>
          <w:p w14:paraId="4BDB4156">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6.当事人有证据足以证明没有主观过错的；</w:t>
            </w:r>
          </w:p>
          <w:p w14:paraId="59AB6A73">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7.违法行为在两年内没有发现的，法律另有规定的除外；</w:t>
            </w:r>
          </w:p>
          <w:p w14:paraId="040DC561">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8.违法行为轻微，依法可以不予行政处罚的；</w:t>
            </w:r>
          </w:p>
          <w:p w14:paraId="37EA5B2E">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9.违法事实不能成立的。</w:t>
            </w:r>
          </w:p>
        </w:tc>
        <w:tc>
          <w:tcPr>
            <w:tcW w:w="2508" w:type="dxa"/>
            <w:vAlign w:val="center"/>
          </w:tcPr>
          <w:p w14:paraId="6EAAF06A">
            <w:pPr>
              <w:jc w:val="center"/>
            </w:pPr>
            <w:r>
              <w:rPr>
                <w:rFonts w:hint="eastAsia" w:ascii="宋体" w:hAnsi="宋体" w:eastAsia="宋体" w:cs="宋体"/>
                <w:szCs w:val="21"/>
              </w:rPr>
              <w:t>《行政处罚法》第三十条、第三十一条、第三十三条、第三十六条、第四十条、第五十七条；</w:t>
            </w:r>
          </w:p>
        </w:tc>
        <w:tc>
          <w:tcPr>
            <w:tcW w:w="999" w:type="dxa"/>
            <w:vAlign w:val="center"/>
          </w:tcPr>
          <w:p w14:paraId="35EB2674">
            <w:pPr>
              <w:spacing w:line="240" w:lineRule="exact"/>
              <w:rPr>
                <w:rFonts w:ascii="宋体" w:hAnsi="宋体" w:eastAsia="宋体" w:cs="宋体"/>
                <w:szCs w:val="21"/>
              </w:rPr>
            </w:pPr>
          </w:p>
        </w:tc>
      </w:tr>
      <w:tr w14:paraId="3ED48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37" w:type="dxa"/>
            <w:vAlign w:val="center"/>
          </w:tcPr>
          <w:p w14:paraId="43C78398">
            <w:pPr>
              <w:spacing w:line="240" w:lineRule="exact"/>
              <w:jc w:val="center"/>
              <w:rPr>
                <w:rFonts w:ascii="宋体" w:hAnsi="宋体" w:eastAsia="宋体" w:cs="宋体"/>
                <w:szCs w:val="21"/>
              </w:rPr>
            </w:pPr>
            <w:r>
              <w:rPr>
                <w:rFonts w:hint="eastAsia" w:ascii="宋体" w:hAnsi="宋体" w:eastAsia="宋体" w:cs="宋体"/>
                <w:szCs w:val="21"/>
              </w:rPr>
              <w:t>73</w:t>
            </w:r>
          </w:p>
        </w:tc>
        <w:tc>
          <w:tcPr>
            <w:tcW w:w="2136" w:type="dxa"/>
            <w:shd w:val="clear" w:color="auto" w:fill="auto"/>
            <w:vAlign w:val="center"/>
          </w:tcPr>
          <w:p w14:paraId="2D4DCD21">
            <w:pPr>
              <w:spacing w:line="240" w:lineRule="exact"/>
              <w:jc w:val="center"/>
              <w:rPr>
                <w:rFonts w:ascii="宋体" w:hAnsi="宋体" w:eastAsia="宋体" w:cs="宋体"/>
                <w:kern w:val="2"/>
                <w:sz w:val="21"/>
                <w:szCs w:val="21"/>
                <w:lang w:val="en-US" w:eastAsia="zh-CN" w:bidi="ar-SA"/>
              </w:rPr>
            </w:pPr>
            <w:r>
              <w:rPr>
                <w:rFonts w:hint="default" w:ascii="Times New Roman" w:hAnsi="Times New Roman" w:eastAsia="仿宋_GB2312" w:cs="Times New Roman"/>
                <w:spacing w:val="0"/>
                <w:sz w:val="21"/>
                <w:szCs w:val="21"/>
              </w:rPr>
              <w:t>培训机构虚假培训（含虚报培训人数、培训时间等）骗取、套取政府培训补贴</w:t>
            </w:r>
          </w:p>
        </w:tc>
        <w:tc>
          <w:tcPr>
            <w:tcW w:w="1980" w:type="dxa"/>
            <w:vAlign w:val="center"/>
          </w:tcPr>
          <w:p w14:paraId="7742594B">
            <w:pPr>
              <w:jc w:val="center"/>
            </w:pPr>
            <w:r>
              <w:rPr>
                <w:rFonts w:hint="eastAsia" w:ascii="宋体" w:hAnsi="宋体" w:eastAsia="宋体" w:cs="宋体"/>
                <w:szCs w:val="21"/>
              </w:rPr>
              <w:t>广水市人力资源和社会保障局</w:t>
            </w:r>
          </w:p>
        </w:tc>
        <w:tc>
          <w:tcPr>
            <w:tcW w:w="5388" w:type="dxa"/>
            <w:vAlign w:val="center"/>
          </w:tcPr>
          <w:p w14:paraId="4B63B35B">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有下列情形之一的，依法不予处罚：</w:t>
            </w:r>
          </w:p>
          <w:p w14:paraId="41A54D13">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1.未满14周岁的公民实施违法行为的；</w:t>
            </w:r>
          </w:p>
          <w:p w14:paraId="1D5259B0">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2.精神病人、智力残疾人在不能辨认或者不能控制自己行为时有违法行为的；</w:t>
            </w:r>
          </w:p>
          <w:p w14:paraId="5D9AE894">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3.违法事实不清，证据不足的；</w:t>
            </w:r>
          </w:p>
          <w:p w14:paraId="4D1FD4FC">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4.违法行为轻微并及时改正，没有造成危害后果的；</w:t>
            </w:r>
          </w:p>
          <w:p w14:paraId="7C2F0470">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5.初次违法且危害后果轻微并及时改正的；</w:t>
            </w:r>
          </w:p>
          <w:p w14:paraId="7700FCDF">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6.当事人有证据足以证明没有主观过错的；</w:t>
            </w:r>
          </w:p>
          <w:p w14:paraId="7FC6F54F">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7.违法行为在两年内没有发现的，法律另有规定的除外；</w:t>
            </w:r>
          </w:p>
          <w:p w14:paraId="0B4A6319">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8.违法行为轻微，依法可以不予行政处罚的；</w:t>
            </w:r>
          </w:p>
          <w:p w14:paraId="1BDE6641">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9.违法事实不能成立的。</w:t>
            </w:r>
          </w:p>
        </w:tc>
        <w:tc>
          <w:tcPr>
            <w:tcW w:w="2508" w:type="dxa"/>
            <w:vAlign w:val="center"/>
          </w:tcPr>
          <w:p w14:paraId="0309458A">
            <w:pPr>
              <w:jc w:val="center"/>
            </w:pPr>
            <w:r>
              <w:rPr>
                <w:rFonts w:hint="eastAsia" w:ascii="宋体" w:hAnsi="宋体" w:eastAsia="宋体" w:cs="宋体"/>
                <w:szCs w:val="21"/>
              </w:rPr>
              <w:t>《行政处罚法》第三十条、第三十一条、第三十三条、第三十六条、第四十条、第五十七条；</w:t>
            </w:r>
          </w:p>
        </w:tc>
        <w:tc>
          <w:tcPr>
            <w:tcW w:w="999" w:type="dxa"/>
            <w:vAlign w:val="center"/>
          </w:tcPr>
          <w:p w14:paraId="127CA491">
            <w:pPr>
              <w:spacing w:line="240" w:lineRule="exact"/>
              <w:rPr>
                <w:rFonts w:ascii="宋体" w:hAnsi="宋体" w:eastAsia="宋体" w:cs="宋体"/>
                <w:szCs w:val="21"/>
              </w:rPr>
            </w:pPr>
          </w:p>
        </w:tc>
      </w:tr>
      <w:tr w14:paraId="4D69F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37" w:type="dxa"/>
            <w:vAlign w:val="center"/>
          </w:tcPr>
          <w:p w14:paraId="38275469">
            <w:pPr>
              <w:spacing w:line="240" w:lineRule="exact"/>
              <w:jc w:val="center"/>
              <w:rPr>
                <w:rFonts w:ascii="宋体" w:hAnsi="宋体" w:eastAsia="宋体" w:cs="宋体"/>
                <w:szCs w:val="21"/>
              </w:rPr>
            </w:pPr>
            <w:r>
              <w:rPr>
                <w:rFonts w:hint="eastAsia" w:ascii="宋体" w:hAnsi="宋体" w:eastAsia="宋体" w:cs="宋体"/>
                <w:szCs w:val="21"/>
              </w:rPr>
              <w:t>74</w:t>
            </w:r>
          </w:p>
        </w:tc>
        <w:tc>
          <w:tcPr>
            <w:tcW w:w="2136" w:type="dxa"/>
            <w:shd w:val="clear" w:color="auto" w:fill="auto"/>
            <w:vAlign w:val="center"/>
          </w:tcPr>
          <w:p w14:paraId="7B69551A">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未经批准擅自举办中外合作职业技能培训办学项目，或者骗取中外合作办学项目批准书</w:t>
            </w:r>
          </w:p>
        </w:tc>
        <w:tc>
          <w:tcPr>
            <w:tcW w:w="1980" w:type="dxa"/>
            <w:vAlign w:val="center"/>
          </w:tcPr>
          <w:p w14:paraId="13AE2C2C">
            <w:pPr>
              <w:jc w:val="center"/>
            </w:pPr>
            <w:r>
              <w:rPr>
                <w:rFonts w:hint="eastAsia" w:ascii="宋体" w:hAnsi="宋体" w:eastAsia="宋体" w:cs="宋体"/>
                <w:szCs w:val="21"/>
              </w:rPr>
              <w:t>广水市人力资源和社会保障局</w:t>
            </w:r>
          </w:p>
        </w:tc>
        <w:tc>
          <w:tcPr>
            <w:tcW w:w="5388" w:type="dxa"/>
            <w:vAlign w:val="center"/>
          </w:tcPr>
          <w:p w14:paraId="06540D32">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有下列情形之一的，依法不予处罚：</w:t>
            </w:r>
          </w:p>
          <w:p w14:paraId="452044F8">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1.未满14周岁的公民实施违法行为的；</w:t>
            </w:r>
          </w:p>
          <w:p w14:paraId="466A68F0">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2.精神病人、智力残疾人在不能辨认或者不能控制自己行为时有违法行为的；</w:t>
            </w:r>
          </w:p>
          <w:p w14:paraId="3570D532">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3.违法事实不清，证据不足的；</w:t>
            </w:r>
          </w:p>
          <w:p w14:paraId="69DD2CD4">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4.违法行为轻微并及时改正，没有造成危害后果的；</w:t>
            </w:r>
          </w:p>
          <w:p w14:paraId="21E133E6">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5.初次违法且危害后果轻微并及时改正的；</w:t>
            </w:r>
          </w:p>
          <w:p w14:paraId="52F992CC">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6.当事人有证据足以证明没有主观过错的；</w:t>
            </w:r>
          </w:p>
          <w:p w14:paraId="4A02BC84">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7.违法行为在两年内没有发现的，法律另有规定的除外；</w:t>
            </w:r>
          </w:p>
          <w:p w14:paraId="23FCA3CC">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8.违法行为轻微，依法可以不予行政处罚的；</w:t>
            </w:r>
          </w:p>
          <w:p w14:paraId="6AF7F5C9">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9.违法事实不能成立的。</w:t>
            </w:r>
          </w:p>
        </w:tc>
        <w:tc>
          <w:tcPr>
            <w:tcW w:w="2508" w:type="dxa"/>
            <w:vAlign w:val="center"/>
          </w:tcPr>
          <w:p w14:paraId="5581CE7B">
            <w:pPr>
              <w:jc w:val="center"/>
            </w:pPr>
            <w:r>
              <w:rPr>
                <w:rFonts w:hint="eastAsia" w:ascii="宋体" w:hAnsi="宋体" w:eastAsia="宋体" w:cs="宋体"/>
                <w:szCs w:val="21"/>
              </w:rPr>
              <w:t>《行政处罚法》第三十条、第三十一条、第三十三条、第三十六条、第四十条、第五十七条；</w:t>
            </w:r>
          </w:p>
        </w:tc>
        <w:tc>
          <w:tcPr>
            <w:tcW w:w="999" w:type="dxa"/>
            <w:vAlign w:val="center"/>
          </w:tcPr>
          <w:p w14:paraId="1D9B5AFC">
            <w:pPr>
              <w:spacing w:line="240" w:lineRule="exact"/>
              <w:rPr>
                <w:rFonts w:ascii="宋体" w:hAnsi="宋体" w:eastAsia="宋体" w:cs="宋体"/>
                <w:szCs w:val="21"/>
              </w:rPr>
            </w:pPr>
          </w:p>
        </w:tc>
      </w:tr>
      <w:tr w14:paraId="371C3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37" w:type="dxa"/>
            <w:vAlign w:val="center"/>
          </w:tcPr>
          <w:p w14:paraId="4762E898">
            <w:pPr>
              <w:spacing w:line="240" w:lineRule="exact"/>
              <w:jc w:val="center"/>
              <w:rPr>
                <w:rFonts w:ascii="宋体" w:hAnsi="宋体" w:eastAsia="宋体" w:cs="宋体"/>
                <w:szCs w:val="21"/>
              </w:rPr>
            </w:pPr>
            <w:r>
              <w:rPr>
                <w:rFonts w:hint="eastAsia" w:ascii="宋体" w:hAnsi="宋体" w:eastAsia="宋体" w:cs="宋体"/>
                <w:szCs w:val="21"/>
              </w:rPr>
              <w:t>75</w:t>
            </w:r>
          </w:p>
        </w:tc>
        <w:tc>
          <w:tcPr>
            <w:tcW w:w="2136" w:type="dxa"/>
            <w:shd w:val="clear" w:color="auto" w:fill="auto"/>
            <w:vAlign w:val="center"/>
          </w:tcPr>
          <w:p w14:paraId="45C28973">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中外合作职业技能培训办学项目发布虚假招生简章或者招生广告，骗取钱财</w:t>
            </w:r>
          </w:p>
        </w:tc>
        <w:tc>
          <w:tcPr>
            <w:tcW w:w="1980" w:type="dxa"/>
            <w:vAlign w:val="center"/>
          </w:tcPr>
          <w:p w14:paraId="7CB85AD8">
            <w:pPr>
              <w:jc w:val="center"/>
            </w:pPr>
            <w:r>
              <w:rPr>
                <w:rFonts w:hint="eastAsia" w:ascii="宋体" w:hAnsi="宋体" w:eastAsia="宋体" w:cs="宋体"/>
                <w:szCs w:val="21"/>
              </w:rPr>
              <w:t>广水市人力资源和社会保障局</w:t>
            </w:r>
          </w:p>
        </w:tc>
        <w:tc>
          <w:tcPr>
            <w:tcW w:w="5388" w:type="dxa"/>
            <w:vAlign w:val="center"/>
          </w:tcPr>
          <w:p w14:paraId="5D61AF9A">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有下列情形之一的，依法不予处罚：</w:t>
            </w:r>
          </w:p>
          <w:p w14:paraId="63A7A44A">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1.未满14周岁的公民实施违法行为的；</w:t>
            </w:r>
          </w:p>
          <w:p w14:paraId="50E0F111">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2.精神病人、智力残疾人在不能辨认或者不能控制自己行为时有违法行为的；</w:t>
            </w:r>
          </w:p>
          <w:p w14:paraId="1D694336">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3.违法事实不清，证据不足的；</w:t>
            </w:r>
          </w:p>
          <w:p w14:paraId="30F0EAF8">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4.违法行为轻微并及时改正，没有造成危害后果的；</w:t>
            </w:r>
          </w:p>
          <w:p w14:paraId="5A9E1FC1">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5.初次违法且危害后果轻微并及时改正的；</w:t>
            </w:r>
          </w:p>
          <w:p w14:paraId="2CDAA913">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6.当事人有证据足以证明没有主观过错的；</w:t>
            </w:r>
          </w:p>
          <w:p w14:paraId="580D47CB">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7.违法行为在两年内没有发现的，法律另有规定的除外；</w:t>
            </w:r>
          </w:p>
          <w:p w14:paraId="457E97E7">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8.违法行为轻微，依法可以不予行政处罚的；</w:t>
            </w:r>
          </w:p>
          <w:p w14:paraId="6A8613BC">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9.违法事实不能成立的。</w:t>
            </w:r>
          </w:p>
        </w:tc>
        <w:tc>
          <w:tcPr>
            <w:tcW w:w="2508" w:type="dxa"/>
            <w:vAlign w:val="center"/>
          </w:tcPr>
          <w:p w14:paraId="7ABF245C">
            <w:pPr>
              <w:jc w:val="center"/>
            </w:pPr>
            <w:r>
              <w:rPr>
                <w:rFonts w:hint="eastAsia" w:ascii="宋体" w:hAnsi="宋体" w:eastAsia="宋体" w:cs="宋体"/>
                <w:szCs w:val="21"/>
              </w:rPr>
              <w:t>《行政处罚法》第三十条、第三十一条、第三十三条、第三十六条、第四十条、第五十七条；</w:t>
            </w:r>
          </w:p>
        </w:tc>
        <w:tc>
          <w:tcPr>
            <w:tcW w:w="999" w:type="dxa"/>
            <w:vAlign w:val="center"/>
          </w:tcPr>
          <w:p w14:paraId="6D3E2484">
            <w:pPr>
              <w:spacing w:line="240" w:lineRule="exact"/>
              <w:rPr>
                <w:rFonts w:ascii="宋体" w:hAnsi="宋体" w:eastAsia="宋体" w:cs="宋体"/>
                <w:szCs w:val="21"/>
              </w:rPr>
            </w:pPr>
          </w:p>
        </w:tc>
      </w:tr>
      <w:tr w14:paraId="66687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37" w:type="dxa"/>
            <w:vAlign w:val="center"/>
          </w:tcPr>
          <w:p w14:paraId="286583EA">
            <w:pPr>
              <w:spacing w:line="240" w:lineRule="exact"/>
              <w:jc w:val="center"/>
              <w:rPr>
                <w:rFonts w:ascii="宋体" w:hAnsi="宋体" w:eastAsia="宋体" w:cs="宋体"/>
                <w:szCs w:val="21"/>
              </w:rPr>
            </w:pPr>
            <w:r>
              <w:rPr>
                <w:rFonts w:hint="eastAsia" w:ascii="宋体" w:hAnsi="宋体" w:eastAsia="宋体" w:cs="宋体"/>
                <w:szCs w:val="21"/>
              </w:rPr>
              <w:t>76</w:t>
            </w:r>
          </w:p>
        </w:tc>
        <w:tc>
          <w:tcPr>
            <w:tcW w:w="2136" w:type="dxa"/>
            <w:shd w:val="clear" w:color="auto" w:fill="auto"/>
            <w:vAlign w:val="center"/>
          </w:tcPr>
          <w:p w14:paraId="6D2F1A9F">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中外合作职业技能培训机构违反有关组织与活动的规定，导致管理混乱、教育教学质量低下，造成恶劣影响</w:t>
            </w:r>
          </w:p>
        </w:tc>
        <w:tc>
          <w:tcPr>
            <w:tcW w:w="1980" w:type="dxa"/>
            <w:vAlign w:val="center"/>
          </w:tcPr>
          <w:p w14:paraId="2F5260B4">
            <w:pPr>
              <w:jc w:val="center"/>
            </w:pPr>
            <w:r>
              <w:rPr>
                <w:rFonts w:hint="eastAsia" w:ascii="宋体" w:hAnsi="宋体" w:eastAsia="宋体" w:cs="宋体"/>
                <w:szCs w:val="21"/>
              </w:rPr>
              <w:t>广水市人力资源和社会保障局</w:t>
            </w:r>
          </w:p>
        </w:tc>
        <w:tc>
          <w:tcPr>
            <w:tcW w:w="5388" w:type="dxa"/>
            <w:vAlign w:val="center"/>
          </w:tcPr>
          <w:p w14:paraId="6871F7BC">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有下列情形之一的，依法不予处罚：</w:t>
            </w:r>
          </w:p>
          <w:p w14:paraId="700224D1">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1.未满14周岁的公民实施违法行为的；</w:t>
            </w:r>
          </w:p>
          <w:p w14:paraId="1030A0A1">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2.精神病人、智力残疾人在不能辨认或者不能控制自己行为时有违法行为的；</w:t>
            </w:r>
          </w:p>
          <w:p w14:paraId="6D0073A6">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3.违法事实不清，证据不足的；</w:t>
            </w:r>
          </w:p>
          <w:p w14:paraId="329CFFCB">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4.违法行为轻微并及时改正，没有造成危害后果的；</w:t>
            </w:r>
          </w:p>
          <w:p w14:paraId="3BD120E3">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5.初次违法且危害后果轻微并及时改正的；</w:t>
            </w:r>
          </w:p>
          <w:p w14:paraId="5DB14BC9">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6.当事人有证据足以证明没有主观过错的；</w:t>
            </w:r>
          </w:p>
          <w:p w14:paraId="7E0AFFD6">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7.违法行为在两年内没有发现的，法律另有规定的除外；</w:t>
            </w:r>
          </w:p>
          <w:p w14:paraId="73F7CF0C">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8.违法行为轻微，依法可以不予行政处罚的；</w:t>
            </w:r>
          </w:p>
          <w:p w14:paraId="3E3866CF">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9.违法事实不能成立的。</w:t>
            </w:r>
          </w:p>
        </w:tc>
        <w:tc>
          <w:tcPr>
            <w:tcW w:w="2508" w:type="dxa"/>
            <w:vAlign w:val="center"/>
          </w:tcPr>
          <w:p w14:paraId="47282EC1">
            <w:pPr>
              <w:jc w:val="center"/>
            </w:pPr>
            <w:r>
              <w:rPr>
                <w:rFonts w:hint="eastAsia" w:ascii="宋体" w:hAnsi="宋体" w:eastAsia="宋体" w:cs="宋体"/>
                <w:szCs w:val="21"/>
              </w:rPr>
              <w:t>《行政处罚法》第三十条、第三十一条、第三十三条、第三十六条、第四十条、第五十七条；</w:t>
            </w:r>
          </w:p>
        </w:tc>
        <w:tc>
          <w:tcPr>
            <w:tcW w:w="999" w:type="dxa"/>
            <w:vAlign w:val="center"/>
          </w:tcPr>
          <w:p w14:paraId="3EB1746E">
            <w:pPr>
              <w:spacing w:line="240" w:lineRule="exact"/>
              <w:rPr>
                <w:rFonts w:ascii="宋体" w:hAnsi="宋体" w:eastAsia="宋体" w:cs="宋体"/>
                <w:szCs w:val="21"/>
              </w:rPr>
            </w:pPr>
          </w:p>
        </w:tc>
      </w:tr>
      <w:tr w14:paraId="6B15B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37" w:type="dxa"/>
            <w:vAlign w:val="center"/>
          </w:tcPr>
          <w:p w14:paraId="37CCFB3F">
            <w:pPr>
              <w:spacing w:line="240" w:lineRule="exact"/>
              <w:jc w:val="center"/>
              <w:rPr>
                <w:rFonts w:ascii="宋体" w:hAnsi="宋体" w:eastAsia="宋体" w:cs="宋体"/>
                <w:szCs w:val="21"/>
              </w:rPr>
            </w:pPr>
            <w:r>
              <w:rPr>
                <w:rFonts w:hint="eastAsia" w:ascii="宋体" w:hAnsi="宋体" w:eastAsia="宋体" w:cs="宋体"/>
                <w:szCs w:val="21"/>
              </w:rPr>
              <w:t>77</w:t>
            </w:r>
          </w:p>
        </w:tc>
        <w:tc>
          <w:tcPr>
            <w:tcW w:w="2136" w:type="dxa"/>
            <w:shd w:val="clear" w:color="auto" w:fill="auto"/>
            <w:vAlign w:val="center"/>
          </w:tcPr>
          <w:p w14:paraId="0C19896B">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职业介绍机构、职业技能培训机构或者职业技能考核鉴定机构违反国家有关职业介绍、职业技能培训或者职业技能考核鉴定的规定</w:t>
            </w:r>
          </w:p>
        </w:tc>
        <w:tc>
          <w:tcPr>
            <w:tcW w:w="1980" w:type="dxa"/>
            <w:vAlign w:val="center"/>
          </w:tcPr>
          <w:p w14:paraId="7439E60A">
            <w:pPr>
              <w:jc w:val="center"/>
            </w:pPr>
            <w:r>
              <w:rPr>
                <w:rFonts w:hint="eastAsia" w:ascii="宋体" w:hAnsi="宋体" w:eastAsia="宋体" w:cs="宋体"/>
                <w:szCs w:val="21"/>
              </w:rPr>
              <w:t>广水市人力资源和社会保障局</w:t>
            </w:r>
          </w:p>
        </w:tc>
        <w:tc>
          <w:tcPr>
            <w:tcW w:w="5388" w:type="dxa"/>
            <w:vAlign w:val="center"/>
          </w:tcPr>
          <w:p w14:paraId="47FA0490">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有下列情形之一的，依法不予处罚：</w:t>
            </w:r>
          </w:p>
          <w:p w14:paraId="76101EFD">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1.未满14周岁的公民实施违法行为的；</w:t>
            </w:r>
          </w:p>
          <w:p w14:paraId="42F1EB00">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2.精神病人、智力残疾人在不能辨认或者不能控制自己行为时有违法行为的；</w:t>
            </w:r>
          </w:p>
          <w:p w14:paraId="7C5D4DEA">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3.违法事实不清，证据不足的；</w:t>
            </w:r>
          </w:p>
          <w:p w14:paraId="72D98680">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4.违法行为轻微并及时改正，没有造成危害后果的；</w:t>
            </w:r>
          </w:p>
          <w:p w14:paraId="5211267E">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5.初次违法且危害后果轻微并及时改正的；</w:t>
            </w:r>
          </w:p>
          <w:p w14:paraId="651BBF0C">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6.当事人有证据足以证明没有主观过错的；</w:t>
            </w:r>
          </w:p>
          <w:p w14:paraId="2DBC447C">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7.违法行为在两年内没有发现的，法律另有规定的除外；</w:t>
            </w:r>
          </w:p>
          <w:p w14:paraId="08E96AB6">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8.违法行为轻微，依法可以不予行政处罚的；</w:t>
            </w:r>
          </w:p>
          <w:p w14:paraId="6D4E8272">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9.违法事实不能成立的。</w:t>
            </w:r>
          </w:p>
        </w:tc>
        <w:tc>
          <w:tcPr>
            <w:tcW w:w="2508" w:type="dxa"/>
            <w:vAlign w:val="center"/>
          </w:tcPr>
          <w:p w14:paraId="39A279F5">
            <w:pPr>
              <w:jc w:val="center"/>
            </w:pPr>
            <w:r>
              <w:rPr>
                <w:rFonts w:hint="eastAsia" w:ascii="宋体" w:hAnsi="宋体" w:eastAsia="宋体" w:cs="宋体"/>
                <w:szCs w:val="21"/>
              </w:rPr>
              <w:t>《行政处罚法》第三十条、第三十一条、第三十三条、第三十六条、第四十条、第五十七条；</w:t>
            </w:r>
          </w:p>
        </w:tc>
        <w:tc>
          <w:tcPr>
            <w:tcW w:w="999" w:type="dxa"/>
            <w:vAlign w:val="center"/>
          </w:tcPr>
          <w:p w14:paraId="750A2774">
            <w:pPr>
              <w:spacing w:line="240" w:lineRule="exact"/>
              <w:rPr>
                <w:rFonts w:ascii="宋体" w:hAnsi="宋体" w:eastAsia="宋体" w:cs="宋体"/>
                <w:szCs w:val="21"/>
              </w:rPr>
            </w:pPr>
          </w:p>
        </w:tc>
      </w:tr>
      <w:tr w14:paraId="1129C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37" w:type="dxa"/>
            <w:vAlign w:val="center"/>
          </w:tcPr>
          <w:p w14:paraId="04957493">
            <w:pPr>
              <w:spacing w:line="240" w:lineRule="exact"/>
              <w:jc w:val="center"/>
              <w:rPr>
                <w:rFonts w:ascii="宋体" w:hAnsi="宋体" w:eastAsia="宋体" w:cs="宋体"/>
                <w:szCs w:val="21"/>
              </w:rPr>
            </w:pPr>
            <w:r>
              <w:rPr>
                <w:rFonts w:hint="eastAsia" w:ascii="宋体" w:hAnsi="宋体" w:eastAsia="宋体" w:cs="宋体"/>
                <w:szCs w:val="21"/>
              </w:rPr>
              <w:t>78</w:t>
            </w:r>
          </w:p>
        </w:tc>
        <w:tc>
          <w:tcPr>
            <w:tcW w:w="2136" w:type="dxa"/>
            <w:shd w:val="clear" w:color="auto" w:fill="auto"/>
            <w:vAlign w:val="center"/>
          </w:tcPr>
          <w:p w14:paraId="0E001F35">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用人单位 无理抗拒、 阻挠劳动 保障行政 部门依法 实施劳动 保障监察</w:t>
            </w:r>
          </w:p>
        </w:tc>
        <w:tc>
          <w:tcPr>
            <w:tcW w:w="1980" w:type="dxa"/>
            <w:vAlign w:val="center"/>
          </w:tcPr>
          <w:p w14:paraId="4F6B2E81">
            <w:pPr>
              <w:jc w:val="center"/>
            </w:pPr>
            <w:r>
              <w:rPr>
                <w:rFonts w:hint="eastAsia" w:ascii="宋体" w:hAnsi="宋体" w:eastAsia="宋体" w:cs="宋体"/>
                <w:szCs w:val="21"/>
              </w:rPr>
              <w:t>广水市人力资源和社会保障局</w:t>
            </w:r>
          </w:p>
        </w:tc>
        <w:tc>
          <w:tcPr>
            <w:tcW w:w="5388" w:type="dxa"/>
            <w:vAlign w:val="center"/>
          </w:tcPr>
          <w:p w14:paraId="5033D888">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有下列情形之一的，依法不予处罚：</w:t>
            </w:r>
          </w:p>
          <w:p w14:paraId="1BB1E570">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1.未满14周岁的公民实施违法行为的；</w:t>
            </w:r>
          </w:p>
          <w:p w14:paraId="5804D3B0">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2.精神病人、智力残疾人在不能辨认或者不能控制自己行为时有违法行为的；</w:t>
            </w:r>
          </w:p>
          <w:p w14:paraId="0E9CAFCD">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3.违法事实不清，证据不足的；</w:t>
            </w:r>
          </w:p>
          <w:p w14:paraId="4E573E89">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4.违法行为轻微并及时改正，没有造成危害后果的；</w:t>
            </w:r>
          </w:p>
          <w:p w14:paraId="044E66D1">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5.初次违法且危害后果轻微并及时改正的；</w:t>
            </w:r>
          </w:p>
          <w:p w14:paraId="1FD95D9F">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6.当事人有证据足以证明没有主观过错的；</w:t>
            </w:r>
          </w:p>
          <w:p w14:paraId="472886C8">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7.违法行为在两年内没有发现的，法律另有规定的除外；</w:t>
            </w:r>
          </w:p>
          <w:p w14:paraId="2AFAD1E5">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8.违法行为轻微，依法可以不予行政处罚的；</w:t>
            </w:r>
          </w:p>
          <w:p w14:paraId="35D42ED3">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9.违法事实不能成立的。</w:t>
            </w:r>
          </w:p>
        </w:tc>
        <w:tc>
          <w:tcPr>
            <w:tcW w:w="2508" w:type="dxa"/>
            <w:vAlign w:val="center"/>
          </w:tcPr>
          <w:p w14:paraId="53E98660">
            <w:pPr>
              <w:jc w:val="center"/>
            </w:pPr>
            <w:r>
              <w:rPr>
                <w:rFonts w:hint="eastAsia" w:ascii="宋体" w:hAnsi="宋体" w:eastAsia="宋体" w:cs="宋体"/>
                <w:szCs w:val="21"/>
              </w:rPr>
              <w:t>《行政处罚法》第三十条、第三十一条、第三十三条、第三十六条、第四十条、第五十七条；</w:t>
            </w:r>
          </w:p>
        </w:tc>
        <w:tc>
          <w:tcPr>
            <w:tcW w:w="999" w:type="dxa"/>
            <w:vAlign w:val="center"/>
          </w:tcPr>
          <w:p w14:paraId="13A248D3">
            <w:pPr>
              <w:spacing w:line="240" w:lineRule="exact"/>
              <w:rPr>
                <w:rFonts w:ascii="宋体" w:hAnsi="宋体" w:eastAsia="宋体" w:cs="宋体"/>
                <w:szCs w:val="21"/>
              </w:rPr>
            </w:pPr>
          </w:p>
        </w:tc>
      </w:tr>
      <w:tr w14:paraId="29209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37" w:type="dxa"/>
            <w:vAlign w:val="center"/>
          </w:tcPr>
          <w:p w14:paraId="5390AF7F">
            <w:pPr>
              <w:spacing w:line="240" w:lineRule="exact"/>
              <w:jc w:val="center"/>
              <w:rPr>
                <w:rFonts w:hint="default" w:ascii="宋体" w:hAnsi="宋体" w:eastAsia="宋体" w:cs="宋体"/>
                <w:szCs w:val="21"/>
                <w:lang w:val="en-US" w:eastAsia="zh-CN"/>
              </w:rPr>
            </w:pPr>
            <w:r>
              <w:rPr>
                <w:rFonts w:hint="eastAsia" w:ascii="宋体" w:hAnsi="宋体" w:eastAsia="宋体" w:cs="宋体"/>
                <w:szCs w:val="21"/>
                <w:lang w:val="en-US" w:eastAsia="zh-CN"/>
              </w:rPr>
              <w:t>79</w:t>
            </w:r>
          </w:p>
        </w:tc>
        <w:tc>
          <w:tcPr>
            <w:tcW w:w="2136" w:type="dxa"/>
            <w:shd w:val="clear" w:color="auto" w:fill="auto"/>
            <w:vAlign w:val="center"/>
          </w:tcPr>
          <w:p w14:paraId="44223AE5">
            <w:pPr>
              <w:spacing w:line="240" w:lineRule="exact"/>
              <w:jc w:val="center"/>
              <w:rPr>
                <w:rFonts w:hint="default" w:ascii="Times New Roman" w:hAnsi="Times New Roman" w:eastAsia="仿宋_GB2312" w:cs="Times New Roman"/>
                <w:b w:val="0"/>
                <w:bCs/>
                <w:color w:val="auto"/>
                <w:spacing w:val="0"/>
                <w:kern w:val="0"/>
                <w:sz w:val="21"/>
                <w:szCs w:val="21"/>
                <w:lang w:val="en-US" w:eastAsia="zh-CN" w:bidi="ar-SA"/>
              </w:rPr>
            </w:pPr>
            <w:r>
              <w:rPr>
                <w:rFonts w:hint="default" w:ascii="Times New Roman" w:hAnsi="Times New Roman" w:eastAsia="仿宋_GB2312" w:cs="Times New Roman"/>
                <w:b w:val="0"/>
                <w:bCs/>
                <w:color w:val="auto"/>
                <w:spacing w:val="0"/>
                <w:kern w:val="0"/>
                <w:sz w:val="21"/>
                <w:szCs w:val="21"/>
              </w:rPr>
              <w:t>不按照劳动保障行政部门的要求报送书面材料，隐瞒事实真相，出具伪证或者隐匿、毁灭证据的。</w:t>
            </w:r>
          </w:p>
        </w:tc>
        <w:tc>
          <w:tcPr>
            <w:tcW w:w="1980" w:type="dxa"/>
            <w:vAlign w:val="center"/>
          </w:tcPr>
          <w:p w14:paraId="5518AD71">
            <w:pPr>
              <w:jc w:val="center"/>
            </w:pPr>
            <w:r>
              <w:rPr>
                <w:rFonts w:hint="eastAsia" w:ascii="宋体" w:hAnsi="宋体" w:eastAsia="宋体" w:cs="宋体"/>
                <w:szCs w:val="21"/>
              </w:rPr>
              <w:t>广水市人力资源和社会保障局</w:t>
            </w:r>
          </w:p>
        </w:tc>
        <w:tc>
          <w:tcPr>
            <w:tcW w:w="5388" w:type="dxa"/>
          </w:tcPr>
          <w:p w14:paraId="19AD1D3A">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有下列情形之一的，依法不予处罚：</w:t>
            </w:r>
          </w:p>
          <w:p w14:paraId="721C3569">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1.未满14周岁的公民实施违法行为的；</w:t>
            </w:r>
          </w:p>
          <w:p w14:paraId="0D204E32">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2.精神病人、智力残疾人在不能辨认或者不能控制自己行为时有违法行为的；</w:t>
            </w:r>
          </w:p>
          <w:p w14:paraId="4E59C24E">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3.违法事实不清，证据不足的；</w:t>
            </w:r>
          </w:p>
          <w:p w14:paraId="2C98AD89">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4.违法行为轻微并及时改正，没有造成危害后果的；</w:t>
            </w:r>
          </w:p>
          <w:p w14:paraId="3FD57D66">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5.初次违法且危害后果轻微并及时改正的；</w:t>
            </w:r>
          </w:p>
          <w:p w14:paraId="3528A33F">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6.当事人有证据足以证明没有主观过错的；</w:t>
            </w:r>
          </w:p>
          <w:p w14:paraId="511FDB33">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7.违法行为在两年内没有发现的，法律另有规定的除外；</w:t>
            </w:r>
          </w:p>
          <w:p w14:paraId="2A6D8B80">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8.违法行为轻微，依法可以不予行政处罚的；</w:t>
            </w:r>
          </w:p>
          <w:p w14:paraId="66DC434C">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9.违法事实不能成立的。</w:t>
            </w:r>
          </w:p>
        </w:tc>
        <w:tc>
          <w:tcPr>
            <w:tcW w:w="2508" w:type="dxa"/>
            <w:vAlign w:val="center"/>
          </w:tcPr>
          <w:p w14:paraId="5E0F7855">
            <w:pPr>
              <w:jc w:val="center"/>
            </w:pPr>
            <w:r>
              <w:rPr>
                <w:rFonts w:hint="eastAsia" w:ascii="宋体" w:hAnsi="宋体" w:eastAsia="宋体" w:cs="宋体"/>
                <w:szCs w:val="21"/>
              </w:rPr>
              <w:t>《行政处罚法》第三十条、第三十一条、第三十三条、第三十六条、第四十条、第五十七条；</w:t>
            </w:r>
          </w:p>
        </w:tc>
        <w:tc>
          <w:tcPr>
            <w:tcW w:w="999" w:type="dxa"/>
          </w:tcPr>
          <w:p w14:paraId="120E04AF">
            <w:pPr>
              <w:spacing w:line="240" w:lineRule="exact"/>
              <w:rPr>
                <w:rFonts w:ascii="宋体" w:hAnsi="宋体" w:eastAsia="宋体" w:cs="宋体"/>
                <w:szCs w:val="21"/>
              </w:rPr>
            </w:pPr>
          </w:p>
        </w:tc>
      </w:tr>
      <w:tr w14:paraId="1FEE5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37" w:type="dxa"/>
            <w:vAlign w:val="center"/>
          </w:tcPr>
          <w:p w14:paraId="449F035D">
            <w:pPr>
              <w:spacing w:line="240" w:lineRule="exact"/>
              <w:jc w:val="center"/>
              <w:rPr>
                <w:rFonts w:hint="default" w:ascii="宋体" w:hAnsi="宋体" w:eastAsia="宋体" w:cs="宋体"/>
                <w:szCs w:val="21"/>
                <w:lang w:val="en-US" w:eastAsia="zh-CN"/>
              </w:rPr>
            </w:pPr>
            <w:r>
              <w:rPr>
                <w:rFonts w:hint="eastAsia" w:ascii="宋体" w:hAnsi="宋体" w:eastAsia="宋体" w:cs="宋体"/>
                <w:szCs w:val="21"/>
                <w:lang w:val="en-US" w:eastAsia="zh-CN"/>
              </w:rPr>
              <w:t>80</w:t>
            </w:r>
          </w:p>
        </w:tc>
        <w:tc>
          <w:tcPr>
            <w:tcW w:w="2136" w:type="dxa"/>
            <w:shd w:val="clear" w:color="auto" w:fill="auto"/>
            <w:vAlign w:val="center"/>
          </w:tcPr>
          <w:p w14:paraId="1A9E5D42">
            <w:pPr>
              <w:spacing w:line="240" w:lineRule="exact"/>
              <w:jc w:val="center"/>
              <w:rPr>
                <w:rFonts w:hint="default" w:ascii="Times New Roman" w:hAnsi="Times New Roman" w:eastAsia="仿宋_GB2312" w:cs="Times New Roman"/>
                <w:b w:val="0"/>
                <w:bCs/>
                <w:color w:val="auto"/>
                <w:spacing w:val="0"/>
                <w:kern w:val="0"/>
                <w:sz w:val="21"/>
                <w:szCs w:val="21"/>
                <w:lang w:val="en-US" w:eastAsia="zh-CN" w:bidi="ar-SA"/>
              </w:rPr>
            </w:pPr>
            <w:r>
              <w:rPr>
                <w:rFonts w:hint="default" w:ascii="Times New Roman" w:hAnsi="Times New Roman" w:eastAsia="仿宋_GB2312" w:cs="Times New Roman"/>
                <w:b w:val="0"/>
                <w:bCs/>
                <w:color w:val="auto"/>
                <w:spacing w:val="0"/>
                <w:kern w:val="0"/>
                <w:sz w:val="21"/>
                <w:szCs w:val="21"/>
              </w:rPr>
              <w:t>经劳动保障行政部门责令改正拒不改正，或者拒不履行劳动保障行政部门的行政处理决定的。</w:t>
            </w:r>
          </w:p>
        </w:tc>
        <w:tc>
          <w:tcPr>
            <w:tcW w:w="1980" w:type="dxa"/>
            <w:vAlign w:val="center"/>
          </w:tcPr>
          <w:p w14:paraId="3124DB8E">
            <w:pPr>
              <w:jc w:val="center"/>
            </w:pPr>
            <w:r>
              <w:rPr>
                <w:rFonts w:hint="eastAsia" w:ascii="宋体" w:hAnsi="宋体" w:eastAsia="宋体" w:cs="宋体"/>
                <w:szCs w:val="21"/>
              </w:rPr>
              <w:t>广水市人力资源和社会保障局</w:t>
            </w:r>
          </w:p>
        </w:tc>
        <w:tc>
          <w:tcPr>
            <w:tcW w:w="5388" w:type="dxa"/>
          </w:tcPr>
          <w:p w14:paraId="7B008C43">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有下列情形之一的，依法不予处罚：</w:t>
            </w:r>
          </w:p>
          <w:p w14:paraId="3045206C">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1.未满14周岁的公民实施违法行为的；</w:t>
            </w:r>
          </w:p>
          <w:p w14:paraId="545DD2A8">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2.精神病人、智力残疾人在不能辨认或者不能控制自己行为时有违法行为的；</w:t>
            </w:r>
          </w:p>
          <w:p w14:paraId="5ADFFAFA">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3.违法事实不清，证据不足的；</w:t>
            </w:r>
          </w:p>
          <w:p w14:paraId="41A2F982">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4.违法行为轻微并及时改正，没有造成危害后果的；</w:t>
            </w:r>
          </w:p>
          <w:p w14:paraId="2D931323">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5.初次违法且危害后果轻微并及时改正的；</w:t>
            </w:r>
          </w:p>
          <w:p w14:paraId="41852928">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6.当事人有证据足以证明没有主观过错的；</w:t>
            </w:r>
          </w:p>
          <w:p w14:paraId="02617E34">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7.违法行为在两年内没有发现的，法律另有规定的除外；</w:t>
            </w:r>
          </w:p>
          <w:p w14:paraId="26F35363">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8.违法行为轻微，依法可以不予行政处罚的；</w:t>
            </w:r>
          </w:p>
          <w:p w14:paraId="34591272">
            <w:pPr>
              <w:pStyle w:val="4"/>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9.违法事实不能成立的。</w:t>
            </w:r>
          </w:p>
        </w:tc>
        <w:tc>
          <w:tcPr>
            <w:tcW w:w="2508" w:type="dxa"/>
            <w:vAlign w:val="center"/>
          </w:tcPr>
          <w:p w14:paraId="3F44882D">
            <w:pPr>
              <w:jc w:val="center"/>
            </w:pPr>
            <w:r>
              <w:rPr>
                <w:rFonts w:hint="eastAsia" w:ascii="宋体" w:hAnsi="宋体" w:eastAsia="宋体" w:cs="宋体"/>
                <w:szCs w:val="21"/>
              </w:rPr>
              <w:t>《行政处罚法》第三十条、第三十一条、第三十三条、第三十六条、第四十条、第五十七条；</w:t>
            </w:r>
          </w:p>
        </w:tc>
        <w:tc>
          <w:tcPr>
            <w:tcW w:w="999" w:type="dxa"/>
          </w:tcPr>
          <w:p w14:paraId="63E2BDCE">
            <w:pPr>
              <w:spacing w:line="240" w:lineRule="exact"/>
              <w:rPr>
                <w:rFonts w:ascii="宋体" w:hAnsi="宋体" w:eastAsia="宋体" w:cs="宋体"/>
                <w:szCs w:val="21"/>
              </w:rPr>
            </w:pPr>
          </w:p>
        </w:tc>
      </w:tr>
    </w:tbl>
    <w:p w14:paraId="792C1F29">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从轻处罚事项清单</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7"/>
        <w:gridCol w:w="2136"/>
        <w:gridCol w:w="1980"/>
        <w:gridCol w:w="5388"/>
        <w:gridCol w:w="2508"/>
        <w:gridCol w:w="999"/>
      </w:tblGrid>
      <w:tr w14:paraId="2B688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937" w:type="dxa"/>
            <w:vAlign w:val="center"/>
          </w:tcPr>
          <w:p w14:paraId="1BBD7E31">
            <w:pPr>
              <w:spacing w:line="240" w:lineRule="auto"/>
              <w:jc w:val="center"/>
              <w:rPr>
                <w:rFonts w:hint="eastAsia" w:ascii="黑体" w:hAnsi="黑体" w:eastAsia="黑体" w:cs="黑体"/>
                <w:sz w:val="32"/>
                <w:szCs w:val="32"/>
              </w:rPr>
            </w:pPr>
            <w:r>
              <w:rPr>
                <w:rFonts w:hint="eastAsia" w:ascii="黑体" w:hAnsi="黑体" w:eastAsia="黑体" w:cs="黑体"/>
                <w:spacing w:val="-20"/>
                <w:sz w:val="32"/>
                <w:szCs w:val="32"/>
              </w:rPr>
              <w:t>序号</w:t>
            </w:r>
          </w:p>
        </w:tc>
        <w:tc>
          <w:tcPr>
            <w:tcW w:w="2136" w:type="dxa"/>
            <w:shd w:val="clear" w:color="auto" w:fill="auto"/>
            <w:vAlign w:val="center"/>
          </w:tcPr>
          <w:p w14:paraId="15EC179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kern w:val="2"/>
                <w:sz w:val="32"/>
                <w:szCs w:val="32"/>
                <w:lang w:val="en-US" w:eastAsia="zh-CN" w:bidi="ar-SA"/>
              </w:rPr>
            </w:pPr>
            <w:r>
              <w:rPr>
                <w:rFonts w:hint="eastAsia" w:ascii="黑体" w:hAnsi="黑体" w:eastAsia="黑体" w:cs="黑体"/>
                <w:spacing w:val="-20"/>
                <w:sz w:val="32"/>
                <w:szCs w:val="32"/>
              </w:rPr>
              <w:t>处罚事项名称</w:t>
            </w:r>
          </w:p>
        </w:tc>
        <w:tc>
          <w:tcPr>
            <w:tcW w:w="1980" w:type="dxa"/>
            <w:vAlign w:val="center"/>
          </w:tcPr>
          <w:p w14:paraId="416852DA">
            <w:pPr>
              <w:spacing w:line="240" w:lineRule="auto"/>
              <w:jc w:val="center"/>
              <w:rPr>
                <w:rFonts w:hint="eastAsia" w:ascii="黑体" w:hAnsi="黑体" w:eastAsia="黑体" w:cs="黑体"/>
                <w:sz w:val="32"/>
                <w:szCs w:val="32"/>
              </w:rPr>
            </w:pPr>
            <w:r>
              <w:rPr>
                <w:rFonts w:hint="eastAsia" w:ascii="黑体" w:hAnsi="黑体" w:eastAsia="黑体" w:cs="黑体"/>
                <w:spacing w:val="-20"/>
                <w:sz w:val="32"/>
                <w:szCs w:val="32"/>
              </w:rPr>
              <w:t>实施机关</w:t>
            </w:r>
          </w:p>
        </w:tc>
        <w:tc>
          <w:tcPr>
            <w:tcW w:w="5388" w:type="dxa"/>
            <w:vAlign w:val="center"/>
          </w:tcPr>
          <w:p w14:paraId="12476F7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val="0"/>
                <w:bCs w:val="0"/>
                <w:sz w:val="32"/>
                <w:szCs w:val="32"/>
              </w:rPr>
            </w:pPr>
            <w:r>
              <w:rPr>
                <w:rFonts w:hint="eastAsia" w:ascii="黑体" w:hAnsi="黑体" w:eastAsia="黑体" w:cs="黑体"/>
                <w:b w:val="0"/>
                <w:bCs w:val="0"/>
                <w:spacing w:val="-20"/>
                <w:sz w:val="32"/>
                <w:szCs w:val="32"/>
              </w:rPr>
              <w:t>从轻处罚的情形</w:t>
            </w:r>
          </w:p>
        </w:tc>
        <w:tc>
          <w:tcPr>
            <w:tcW w:w="2508" w:type="dxa"/>
            <w:vAlign w:val="center"/>
          </w:tcPr>
          <w:p w14:paraId="3283A179">
            <w:pPr>
              <w:spacing w:line="240" w:lineRule="auto"/>
              <w:jc w:val="center"/>
              <w:rPr>
                <w:rFonts w:hint="eastAsia" w:ascii="黑体" w:hAnsi="黑体" w:eastAsia="黑体" w:cs="黑体"/>
                <w:sz w:val="32"/>
                <w:szCs w:val="32"/>
              </w:rPr>
            </w:pPr>
            <w:r>
              <w:rPr>
                <w:rFonts w:hint="eastAsia" w:ascii="黑体" w:hAnsi="黑体" w:eastAsia="黑体" w:cs="黑体"/>
                <w:spacing w:val="-20"/>
                <w:sz w:val="32"/>
                <w:szCs w:val="32"/>
              </w:rPr>
              <w:t>从轻处罚的依据</w:t>
            </w:r>
          </w:p>
        </w:tc>
        <w:tc>
          <w:tcPr>
            <w:tcW w:w="999" w:type="dxa"/>
            <w:vAlign w:val="center"/>
          </w:tcPr>
          <w:p w14:paraId="302878D5">
            <w:pPr>
              <w:spacing w:line="240" w:lineRule="auto"/>
              <w:jc w:val="center"/>
              <w:rPr>
                <w:rFonts w:hint="eastAsia" w:ascii="黑体" w:hAnsi="黑体" w:eastAsia="黑体" w:cs="黑体"/>
                <w:sz w:val="32"/>
                <w:szCs w:val="32"/>
              </w:rPr>
            </w:pPr>
            <w:r>
              <w:rPr>
                <w:rFonts w:hint="eastAsia" w:ascii="黑体" w:hAnsi="黑体" w:eastAsia="黑体" w:cs="黑体"/>
                <w:spacing w:val="-20"/>
                <w:sz w:val="32"/>
                <w:szCs w:val="32"/>
              </w:rPr>
              <w:t>备注</w:t>
            </w:r>
          </w:p>
        </w:tc>
      </w:tr>
      <w:tr w14:paraId="1042A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0" w:hRule="atLeast"/>
        </w:trPr>
        <w:tc>
          <w:tcPr>
            <w:tcW w:w="937" w:type="dxa"/>
            <w:vAlign w:val="center"/>
          </w:tcPr>
          <w:p w14:paraId="53E845B3">
            <w:pPr>
              <w:spacing w:line="240" w:lineRule="exact"/>
              <w:jc w:val="center"/>
              <w:rPr>
                <w:rFonts w:ascii="宋体" w:hAnsi="宋体" w:eastAsia="宋体" w:cs="宋体"/>
                <w:szCs w:val="21"/>
              </w:rPr>
            </w:pPr>
            <w:r>
              <w:rPr>
                <w:rFonts w:hint="eastAsia" w:ascii="宋体" w:hAnsi="宋体" w:eastAsia="宋体" w:cs="宋体"/>
                <w:szCs w:val="21"/>
              </w:rPr>
              <w:t>1</w:t>
            </w:r>
          </w:p>
        </w:tc>
        <w:tc>
          <w:tcPr>
            <w:tcW w:w="2136" w:type="dxa"/>
            <w:shd w:val="clear" w:color="auto" w:fill="auto"/>
            <w:vAlign w:val="center"/>
          </w:tcPr>
          <w:p w14:paraId="4269D37A">
            <w:pPr>
              <w:spacing w:line="240" w:lineRule="exact"/>
              <w:jc w:val="center"/>
              <w:rPr>
                <w:rFonts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用人单位发布或者向人力资源服务机构提供的招聘信息不真实、不合法</w:t>
            </w:r>
          </w:p>
        </w:tc>
        <w:tc>
          <w:tcPr>
            <w:tcW w:w="1980" w:type="dxa"/>
            <w:vAlign w:val="center"/>
          </w:tcPr>
          <w:p w14:paraId="74494209">
            <w:pPr>
              <w:spacing w:line="240" w:lineRule="exact"/>
              <w:jc w:val="center"/>
              <w:rPr>
                <w:rFonts w:ascii="宋体" w:hAnsi="宋体" w:eastAsia="宋体" w:cs="宋体"/>
                <w:szCs w:val="21"/>
              </w:rPr>
            </w:pPr>
            <w:r>
              <w:rPr>
                <w:rFonts w:hint="eastAsia" w:ascii="宋体" w:hAnsi="宋体" w:eastAsia="宋体" w:cs="宋体"/>
                <w:szCs w:val="21"/>
              </w:rPr>
              <w:t>广水市人力资源和社会保障局</w:t>
            </w:r>
          </w:p>
        </w:tc>
        <w:tc>
          <w:tcPr>
            <w:tcW w:w="5388" w:type="dxa"/>
            <w:vAlign w:val="center"/>
          </w:tcPr>
          <w:p w14:paraId="29B6E6AF">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rPr>
            </w:pPr>
          </w:p>
          <w:p w14:paraId="6A2210C0">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有下列情形之一的，依法从轻处罚：</w:t>
            </w:r>
          </w:p>
          <w:p w14:paraId="41C81684">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（一）已满14周岁不满18周岁的公民实施违法行为的；</w:t>
            </w:r>
          </w:p>
          <w:p w14:paraId="01ED49DB">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（二）主动消除或减轻违法行为危害后果的；</w:t>
            </w:r>
          </w:p>
          <w:p w14:paraId="5DFF5ACF">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（三）受他人胁迫或者诱骗实施违法行为的；</w:t>
            </w:r>
          </w:p>
          <w:p w14:paraId="21E98465">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（四）主动供述行政机关尚未掌握的违法行为；</w:t>
            </w:r>
          </w:p>
          <w:p w14:paraId="56C62434">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（五）配合行政机关查处违法行为有立功表现的；</w:t>
            </w:r>
          </w:p>
          <w:p w14:paraId="1FDD0B73">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（六）尚未完全丧失辨认或者控制自己行为能力的精神病人、智力残疾人有违法行为的；</w:t>
            </w:r>
          </w:p>
          <w:p w14:paraId="3FE5D7B2">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（七）其他依法应当从轻处罚的。</w:t>
            </w:r>
          </w:p>
        </w:tc>
        <w:tc>
          <w:tcPr>
            <w:tcW w:w="2508" w:type="dxa"/>
            <w:vAlign w:val="center"/>
          </w:tcPr>
          <w:p w14:paraId="255F9685">
            <w:pPr>
              <w:spacing w:line="240" w:lineRule="exact"/>
              <w:rPr>
                <w:rFonts w:ascii="宋体" w:hAnsi="宋体" w:eastAsia="宋体" w:cs="宋体"/>
                <w:szCs w:val="21"/>
              </w:rPr>
            </w:pPr>
            <w:r>
              <w:rPr>
                <w:rFonts w:hint="eastAsia" w:ascii="宋体" w:hAnsi="宋体" w:eastAsia="宋体" w:cs="宋体"/>
                <w:szCs w:val="21"/>
              </w:rPr>
              <w:t>《行政处罚法》第三十条、第三十一条、第三十二条；</w:t>
            </w:r>
          </w:p>
        </w:tc>
        <w:tc>
          <w:tcPr>
            <w:tcW w:w="999" w:type="dxa"/>
            <w:vAlign w:val="center"/>
          </w:tcPr>
          <w:p w14:paraId="647B0ED6">
            <w:pPr>
              <w:spacing w:line="240" w:lineRule="exact"/>
              <w:rPr>
                <w:rFonts w:ascii="宋体" w:hAnsi="宋体" w:eastAsia="宋体" w:cs="宋体"/>
                <w:szCs w:val="21"/>
              </w:rPr>
            </w:pPr>
          </w:p>
        </w:tc>
      </w:tr>
      <w:tr w14:paraId="10B31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0" w:hRule="atLeast"/>
        </w:trPr>
        <w:tc>
          <w:tcPr>
            <w:tcW w:w="937" w:type="dxa"/>
            <w:vAlign w:val="center"/>
          </w:tcPr>
          <w:p w14:paraId="09AD41B5">
            <w:pPr>
              <w:spacing w:line="240" w:lineRule="exact"/>
              <w:jc w:val="center"/>
              <w:rPr>
                <w:rFonts w:ascii="宋体" w:hAnsi="宋体" w:eastAsia="宋体" w:cs="宋体"/>
                <w:szCs w:val="21"/>
              </w:rPr>
            </w:pPr>
            <w:r>
              <w:rPr>
                <w:rFonts w:hint="eastAsia" w:ascii="宋体" w:hAnsi="宋体" w:eastAsia="宋体" w:cs="宋体"/>
                <w:szCs w:val="21"/>
              </w:rPr>
              <w:t>2</w:t>
            </w:r>
          </w:p>
        </w:tc>
        <w:tc>
          <w:tcPr>
            <w:tcW w:w="2136" w:type="dxa"/>
            <w:shd w:val="clear" w:color="auto" w:fill="auto"/>
            <w:vAlign w:val="center"/>
          </w:tcPr>
          <w:p w14:paraId="4E33B0BC">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用人单位以民族、性别、宗教信仰为由拒绝聘用或者提高聘用标准</w:t>
            </w:r>
          </w:p>
        </w:tc>
        <w:tc>
          <w:tcPr>
            <w:tcW w:w="1980" w:type="dxa"/>
            <w:vAlign w:val="center"/>
          </w:tcPr>
          <w:p w14:paraId="26655DC0">
            <w:pPr>
              <w:spacing w:line="240" w:lineRule="exact"/>
              <w:jc w:val="center"/>
              <w:rPr>
                <w:rFonts w:ascii="宋体" w:hAnsi="宋体" w:eastAsia="宋体" w:cs="宋体"/>
                <w:szCs w:val="21"/>
              </w:rPr>
            </w:pPr>
            <w:r>
              <w:rPr>
                <w:rFonts w:hint="eastAsia" w:ascii="宋体" w:hAnsi="宋体" w:eastAsia="宋体" w:cs="宋体"/>
                <w:szCs w:val="21"/>
              </w:rPr>
              <w:t>广水市人力资源和社会保障局</w:t>
            </w:r>
          </w:p>
        </w:tc>
        <w:tc>
          <w:tcPr>
            <w:tcW w:w="5388" w:type="dxa"/>
            <w:vAlign w:val="center"/>
          </w:tcPr>
          <w:p w14:paraId="5E43ACEB">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rPr>
            </w:pPr>
          </w:p>
          <w:p w14:paraId="6819410C">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有下列情形之一的，依法从轻处罚：</w:t>
            </w:r>
          </w:p>
          <w:p w14:paraId="574F6BA7">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（一）已满14周岁不满18周岁的公民实施违法行为的；</w:t>
            </w:r>
          </w:p>
          <w:p w14:paraId="483B0F81">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（二）主动消除或减轻违法行为危害后果的；</w:t>
            </w:r>
          </w:p>
          <w:p w14:paraId="6C14BF50">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（三）受他人胁迫或者诱骗实施违法行为的；</w:t>
            </w:r>
          </w:p>
          <w:p w14:paraId="6A5650B1">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（四）主动供述行政机关尚未掌握的违法行为；</w:t>
            </w:r>
          </w:p>
          <w:p w14:paraId="28FE2590">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（五）配合行政机关查处违法行为有立功表现的；</w:t>
            </w:r>
          </w:p>
          <w:p w14:paraId="3D22BB12">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（六）尚未完全丧失辨认或者控制自己行为能力的精神病人、智力残疾人有违法行为的；</w:t>
            </w:r>
          </w:p>
          <w:p w14:paraId="5A70BDEB">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（七）其他依法应当从轻处罚的。</w:t>
            </w:r>
          </w:p>
        </w:tc>
        <w:tc>
          <w:tcPr>
            <w:tcW w:w="2508" w:type="dxa"/>
            <w:vAlign w:val="center"/>
          </w:tcPr>
          <w:p w14:paraId="32823894">
            <w:pPr>
              <w:jc w:val="center"/>
            </w:pPr>
            <w:r>
              <w:rPr>
                <w:rFonts w:hint="eastAsia" w:ascii="宋体" w:hAnsi="宋体" w:eastAsia="宋体" w:cs="宋体"/>
                <w:szCs w:val="21"/>
              </w:rPr>
              <w:t>《行政处罚法》第三十条、第三十一条、第三十二条；</w:t>
            </w:r>
          </w:p>
        </w:tc>
        <w:tc>
          <w:tcPr>
            <w:tcW w:w="999" w:type="dxa"/>
            <w:vAlign w:val="center"/>
          </w:tcPr>
          <w:p w14:paraId="5CAE84E7">
            <w:pPr>
              <w:spacing w:line="240" w:lineRule="exact"/>
              <w:rPr>
                <w:rFonts w:ascii="宋体" w:hAnsi="宋体" w:eastAsia="宋体" w:cs="宋体"/>
                <w:szCs w:val="21"/>
              </w:rPr>
            </w:pPr>
          </w:p>
        </w:tc>
      </w:tr>
      <w:tr w14:paraId="00D53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0" w:hRule="atLeast"/>
        </w:trPr>
        <w:tc>
          <w:tcPr>
            <w:tcW w:w="937" w:type="dxa"/>
            <w:vAlign w:val="center"/>
          </w:tcPr>
          <w:p w14:paraId="51021B4D">
            <w:pPr>
              <w:spacing w:line="240" w:lineRule="exact"/>
              <w:jc w:val="center"/>
              <w:rPr>
                <w:rFonts w:ascii="宋体" w:hAnsi="宋体" w:eastAsia="宋体" w:cs="宋体"/>
                <w:szCs w:val="21"/>
              </w:rPr>
            </w:pPr>
            <w:r>
              <w:rPr>
                <w:rFonts w:hint="eastAsia" w:ascii="宋体" w:hAnsi="宋体" w:eastAsia="宋体" w:cs="宋体"/>
                <w:szCs w:val="21"/>
              </w:rPr>
              <w:t>3</w:t>
            </w:r>
          </w:p>
        </w:tc>
        <w:tc>
          <w:tcPr>
            <w:tcW w:w="2136" w:type="dxa"/>
            <w:shd w:val="clear" w:color="auto" w:fill="auto"/>
            <w:vAlign w:val="center"/>
          </w:tcPr>
          <w:p w14:paraId="343215AD">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用人单位招用人员时违规要求开展乙肝项目检测，或者要求提供乙肝项目检测报告</w:t>
            </w:r>
          </w:p>
        </w:tc>
        <w:tc>
          <w:tcPr>
            <w:tcW w:w="1980" w:type="dxa"/>
            <w:vAlign w:val="center"/>
          </w:tcPr>
          <w:p w14:paraId="4043D385">
            <w:pPr>
              <w:spacing w:line="240" w:lineRule="exact"/>
              <w:jc w:val="center"/>
              <w:rPr>
                <w:rFonts w:ascii="宋体" w:hAnsi="宋体" w:eastAsia="宋体" w:cs="宋体"/>
                <w:szCs w:val="21"/>
              </w:rPr>
            </w:pPr>
            <w:r>
              <w:rPr>
                <w:rFonts w:hint="eastAsia" w:ascii="宋体" w:hAnsi="宋体" w:eastAsia="宋体" w:cs="宋体"/>
                <w:szCs w:val="21"/>
              </w:rPr>
              <w:t>广水市市人力资源和社会保障局</w:t>
            </w:r>
          </w:p>
        </w:tc>
        <w:tc>
          <w:tcPr>
            <w:tcW w:w="5388" w:type="dxa"/>
            <w:vAlign w:val="center"/>
          </w:tcPr>
          <w:p w14:paraId="19C46EFA">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rPr>
            </w:pPr>
          </w:p>
          <w:p w14:paraId="28C79F2C">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有下列情形之一的，依法从轻处罚：</w:t>
            </w:r>
          </w:p>
          <w:p w14:paraId="7170A92E">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（一）已满14周岁不满18周岁的公民实施违法行为的；</w:t>
            </w:r>
          </w:p>
          <w:p w14:paraId="575EFBC8">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（二）主动消除或减轻违法行为危害后果的；</w:t>
            </w:r>
          </w:p>
          <w:p w14:paraId="5EEB577C">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（三）受他人胁迫或者诱骗实施违法行为的；</w:t>
            </w:r>
          </w:p>
          <w:p w14:paraId="212CB9F1">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（四）主动供述行政机关尚未掌握的违法行为；</w:t>
            </w:r>
          </w:p>
          <w:p w14:paraId="47604196">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（五）配合行政机关查处违法行为有立功表现的；</w:t>
            </w:r>
          </w:p>
          <w:p w14:paraId="21F3C1ED">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（六）尚未完全丧失辨认或者控制自己行为能力的精神病人、智力残疾人有违法行为的；</w:t>
            </w:r>
          </w:p>
          <w:p w14:paraId="50196A28">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（七）其他依法应当从轻处罚的。</w:t>
            </w:r>
          </w:p>
        </w:tc>
        <w:tc>
          <w:tcPr>
            <w:tcW w:w="2508" w:type="dxa"/>
            <w:vAlign w:val="center"/>
          </w:tcPr>
          <w:p w14:paraId="727AC175">
            <w:pPr>
              <w:jc w:val="center"/>
            </w:pPr>
            <w:r>
              <w:rPr>
                <w:rFonts w:hint="eastAsia" w:ascii="宋体" w:hAnsi="宋体" w:eastAsia="宋体" w:cs="宋体"/>
                <w:szCs w:val="21"/>
              </w:rPr>
              <w:t>《行政处罚法》第三十条、第三十一条、第三十二条；</w:t>
            </w:r>
          </w:p>
        </w:tc>
        <w:tc>
          <w:tcPr>
            <w:tcW w:w="999" w:type="dxa"/>
            <w:vAlign w:val="center"/>
          </w:tcPr>
          <w:p w14:paraId="4B6C65D6">
            <w:pPr>
              <w:spacing w:line="240" w:lineRule="exact"/>
              <w:rPr>
                <w:rFonts w:ascii="宋体" w:hAnsi="宋体" w:eastAsia="宋体" w:cs="宋体"/>
                <w:szCs w:val="21"/>
              </w:rPr>
            </w:pPr>
          </w:p>
        </w:tc>
      </w:tr>
      <w:tr w14:paraId="77CE5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0" w:hRule="atLeast"/>
        </w:trPr>
        <w:tc>
          <w:tcPr>
            <w:tcW w:w="937" w:type="dxa"/>
            <w:vAlign w:val="center"/>
          </w:tcPr>
          <w:p w14:paraId="7A77311C">
            <w:pPr>
              <w:spacing w:line="240" w:lineRule="exact"/>
              <w:jc w:val="center"/>
              <w:rPr>
                <w:rFonts w:ascii="宋体" w:hAnsi="宋体" w:eastAsia="宋体" w:cs="宋体"/>
                <w:szCs w:val="21"/>
              </w:rPr>
            </w:pPr>
            <w:r>
              <w:rPr>
                <w:rFonts w:hint="eastAsia" w:ascii="宋体" w:hAnsi="宋体" w:eastAsia="宋体" w:cs="宋体"/>
                <w:szCs w:val="21"/>
              </w:rPr>
              <w:t>4</w:t>
            </w:r>
          </w:p>
        </w:tc>
        <w:tc>
          <w:tcPr>
            <w:tcW w:w="2136" w:type="dxa"/>
            <w:shd w:val="clear" w:color="auto" w:fill="auto"/>
            <w:vAlign w:val="center"/>
          </w:tcPr>
          <w:p w14:paraId="11CA491E">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用人单位招用无合法身份证件的人员</w:t>
            </w:r>
          </w:p>
        </w:tc>
        <w:tc>
          <w:tcPr>
            <w:tcW w:w="1980" w:type="dxa"/>
            <w:vAlign w:val="center"/>
          </w:tcPr>
          <w:p w14:paraId="50D2BFE3">
            <w:pPr>
              <w:spacing w:line="240" w:lineRule="exact"/>
              <w:jc w:val="center"/>
              <w:rPr>
                <w:rFonts w:ascii="宋体" w:hAnsi="宋体" w:eastAsia="宋体" w:cs="宋体"/>
                <w:szCs w:val="21"/>
              </w:rPr>
            </w:pPr>
            <w:r>
              <w:rPr>
                <w:rFonts w:hint="eastAsia" w:ascii="宋体" w:hAnsi="宋体" w:eastAsia="宋体" w:cs="宋体"/>
                <w:szCs w:val="21"/>
              </w:rPr>
              <w:t>广水市人力资源和社会保障局</w:t>
            </w:r>
          </w:p>
        </w:tc>
        <w:tc>
          <w:tcPr>
            <w:tcW w:w="5388" w:type="dxa"/>
            <w:vAlign w:val="center"/>
          </w:tcPr>
          <w:p w14:paraId="1A589029">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rPr>
            </w:pPr>
          </w:p>
          <w:p w14:paraId="2211ECCD">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有下列情形之一的，依法从轻处罚：</w:t>
            </w:r>
          </w:p>
          <w:p w14:paraId="2B438C49">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（一）已满14周岁不满18周岁的公民实施违法行为的；</w:t>
            </w:r>
          </w:p>
          <w:p w14:paraId="472B60E5">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（二）主动消除或减轻违法行为危害后果的；</w:t>
            </w:r>
          </w:p>
          <w:p w14:paraId="007DA03F">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（三）受他人胁迫或者诱骗实施违法行为的；</w:t>
            </w:r>
          </w:p>
          <w:p w14:paraId="03233767">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（四）主动供述行政机关尚未掌握的违法行为；</w:t>
            </w:r>
          </w:p>
          <w:p w14:paraId="213ADEB5">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（五）配合行政机关查处违法行为有立功表现的；</w:t>
            </w:r>
          </w:p>
          <w:p w14:paraId="6519715D">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（六）尚未完全丧失辨认或者控制自己行为能力的精神病人、智力残疾人有违法行为的；</w:t>
            </w:r>
          </w:p>
          <w:p w14:paraId="6F73924C">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（七）其他依法应当从轻处罚的。</w:t>
            </w:r>
          </w:p>
        </w:tc>
        <w:tc>
          <w:tcPr>
            <w:tcW w:w="2508" w:type="dxa"/>
            <w:vAlign w:val="center"/>
          </w:tcPr>
          <w:p w14:paraId="2AC7E97F">
            <w:pPr>
              <w:jc w:val="center"/>
            </w:pPr>
            <w:r>
              <w:rPr>
                <w:rFonts w:hint="eastAsia" w:ascii="宋体" w:hAnsi="宋体" w:eastAsia="宋体" w:cs="宋体"/>
                <w:szCs w:val="21"/>
              </w:rPr>
              <w:t>《行政处罚法》第三十条、第三十一条、第三十二条；</w:t>
            </w:r>
          </w:p>
        </w:tc>
        <w:tc>
          <w:tcPr>
            <w:tcW w:w="999" w:type="dxa"/>
            <w:vAlign w:val="center"/>
          </w:tcPr>
          <w:p w14:paraId="0183D6D9">
            <w:pPr>
              <w:spacing w:line="240" w:lineRule="exact"/>
              <w:rPr>
                <w:rFonts w:ascii="宋体" w:hAnsi="宋体" w:eastAsia="宋体" w:cs="宋体"/>
                <w:szCs w:val="21"/>
              </w:rPr>
            </w:pPr>
          </w:p>
        </w:tc>
      </w:tr>
      <w:tr w14:paraId="5B221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0" w:hRule="atLeast"/>
        </w:trPr>
        <w:tc>
          <w:tcPr>
            <w:tcW w:w="937" w:type="dxa"/>
            <w:vAlign w:val="center"/>
          </w:tcPr>
          <w:p w14:paraId="0A64B502">
            <w:pPr>
              <w:spacing w:line="240" w:lineRule="exact"/>
              <w:jc w:val="center"/>
              <w:rPr>
                <w:rFonts w:ascii="宋体" w:hAnsi="宋体" w:eastAsia="宋体" w:cs="宋体"/>
                <w:szCs w:val="21"/>
              </w:rPr>
            </w:pPr>
            <w:r>
              <w:rPr>
                <w:rFonts w:hint="eastAsia" w:ascii="宋体" w:hAnsi="宋体" w:eastAsia="宋体" w:cs="宋体"/>
                <w:szCs w:val="21"/>
              </w:rPr>
              <w:t>5</w:t>
            </w:r>
          </w:p>
        </w:tc>
        <w:tc>
          <w:tcPr>
            <w:tcW w:w="2136" w:type="dxa"/>
            <w:shd w:val="clear" w:color="auto" w:fill="auto"/>
            <w:vAlign w:val="center"/>
          </w:tcPr>
          <w:p w14:paraId="59523E01">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用人单位向应聘者收取费用或采取欺诈等手段谋取非法利益</w:t>
            </w:r>
          </w:p>
        </w:tc>
        <w:tc>
          <w:tcPr>
            <w:tcW w:w="1980" w:type="dxa"/>
            <w:vAlign w:val="center"/>
          </w:tcPr>
          <w:p w14:paraId="709A4ECC">
            <w:pPr>
              <w:spacing w:line="240" w:lineRule="exact"/>
              <w:jc w:val="center"/>
              <w:rPr>
                <w:rFonts w:ascii="宋体" w:hAnsi="宋体" w:eastAsia="宋体" w:cs="宋体"/>
                <w:szCs w:val="21"/>
              </w:rPr>
            </w:pPr>
            <w:r>
              <w:rPr>
                <w:rFonts w:hint="eastAsia" w:ascii="宋体" w:hAnsi="宋体" w:eastAsia="宋体" w:cs="宋体"/>
                <w:szCs w:val="21"/>
              </w:rPr>
              <w:t>广水市人力资源和社会保障局</w:t>
            </w:r>
          </w:p>
        </w:tc>
        <w:tc>
          <w:tcPr>
            <w:tcW w:w="5388" w:type="dxa"/>
            <w:vAlign w:val="center"/>
          </w:tcPr>
          <w:p w14:paraId="5DB80311">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rPr>
            </w:pPr>
          </w:p>
          <w:p w14:paraId="594B4D67">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有下列情形之一的，依法从轻处罚：</w:t>
            </w:r>
          </w:p>
          <w:p w14:paraId="1CFA3ABF">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（一）已满14周岁不满18周岁的公民实施违法行为的；</w:t>
            </w:r>
          </w:p>
          <w:p w14:paraId="5E61DA4B">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（二）主动消除或减轻违法行为危害后果的；</w:t>
            </w:r>
          </w:p>
          <w:p w14:paraId="165023D8">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（三）受他人胁迫或者诱骗实施违法行为的；</w:t>
            </w:r>
          </w:p>
          <w:p w14:paraId="51FC178F">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（四）主动供述行政机关尚未掌握的违法行为；</w:t>
            </w:r>
          </w:p>
          <w:p w14:paraId="3B74CF48">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（五）配合行政机关查处违法行为有立功表现的；</w:t>
            </w:r>
          </w:p>
          <w:p w14:paraId="7981B854">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（六）尚未完全丧失辨认或者控制自己行为能力的精神病人、智力残疾人有违法行为的；</w:t>
            </w:r>
          </w:p>
          <w:p w14:paraId="20DF336D">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（七）其他依法应当从轻处罚的。</w:t>
            </w:r>
          </w:p>
        </w:tc>
        <w:tc>
          <w:tcPr>
            <w:tcW w:w="2508" w:type="dxa"/>
            <w:vAlign w:val="center"/>
          </w:tcPr>
          <w:p w14:paraId="068383E3">
            <w:pPr>
              <w:jc w:val="center"/>
            </w:pPr>
            <w:r>
              <w:rPr>
                <w:rFonts w:hint="eastAsia" w:ascii="宋体" w:hAnsi="宋体" w:eastAsia="宋体" w:cs="宋体"/>
                <w:szCs w:val="21"/>
              </w:rPr>
              <w:t>《行政处罚法》第三十条、第三十一条、第三十二条；</w:t>
            </w:r>
          </w:p>
        </w:tc>
        <w:tc>
          <w:tcPr>
            <w:tcW w:w="999" w:type="dxa"/>
            <w:vAlign w:val="center"/>
          </w:tcPr>
          <w:p w14:paraId="50A8594A">
            <w:pPr>
              <w:spacing w:line="240" w:lineRule="exact"/>
              <w:rPr>
                <w:rFonts w:ascii="宋体" w:hAnsi="宋体" w:eastAsia="宋体" w:cs="宋体"/>
                <w:szCs w:val="21"/>
              </w:rPr>
            </w:pPr>
          </w:p>
        </w:tc>
      </w:tr>
      <w:tr w14:paraId="0C703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0" w:hRule="atLeast"/>
        </w:trPr>
        <w:tc>
          <w:tcPr>
            <w:tcW w:w="937" w:type="dxa"/>
            <w:vAlign w:val="center"/>
          </w:tcPr>
          <w:p w14:paraId="04B47ABB">
            <w:pPr>
              <w:spacing w:line="240" w:lineRule="exact"/>
              <w:jc w:val="center"/>
              <w:rPr>
                <w:rFonts w:ascii="宋体" w:hAnsi="宋体" w:eastAsia="宋体" w:cs="宋体"/>
                <w:szCs w:val="21"/>
              </w:rPr>
            </w:pPr>
            <w:r>
              <w:rPr>
                <w:rFonts w:hint="eastAsia" w:ascii="宋体" w:hAnsi="宋体" w:eastAsia="宋体" w:cs="宋体"/>
                <w:szCs w:val="21"/>
              </w:rPr>
              <w:t>6</w:t>
            </w:r>
          </w:p>
        </w:tc>
        <w:tc>
          <w:tcPr>
            <w:tcW w:w="2136" w:type="dxa"/>
            <w:shd w:val="clear" w:color="auto" w:fill="auto"/>
            <w:vAlign w:val="center"/>
          </w:tcPr>
          <w:p w14:paraId="56B64753">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lang w:eastAsia="zh-CN"/>
              </w:rPr>
              <w:t>用人单位以招用人员为名</w:t>
            </w:r>
            <w:r>
              <w:rPr>
                <w:rFonts w:hint="default" w:ascii="Times New Roman" w:hAnsi="Times New Roman" w:eastAsia="仿宋_GB2312" w:cs="Times New Roman"/>
                <w:b w:val="0"/>
                <w:bCs/>
                <w:color w:val="auto"/>
                <w:spacing w:val="0"/>
                <w:kern w:val="0"/>
                <w:sz w:val="21"/>
                <w:szCs w:val="21"/>
              </w:rPr>
              <w:t>牟取不正当利益或进行其他违法活动</w:t>
            </w:r>
          </w:p>
        </w:tc>
        <w:tc>
          <w:tcPr>
            <w:tcW w:w="1980" w:type="dxa"/>
            <w:vAlign w:val="center"/>
          </w:tcPr>
          <w:p w14:paraId="348AB5F0">
            <w:pPr>
              <w:spacing w:line="240" w:lineRule="exact"/>
              <w:jc w:val="center"/>
              <w:rPr>
                <w:rFonts w:ascii="宋体" w:hAnsi="宋体" w:eastAsia="宋体" w:cs="宋体"/>
                <w:szCs w:val="21"/>
              </w:rPr>
            </w:pPr>
            <w:r>
              <w:rPr>
                <w:rFonts w:hint="eastAsia" w:ascii="宋体" w:hAnsi="宋体" w:eastAsia="宋体" w:cs="宋体"/>
                <w:szCs w:val="21"/>
              </w:rPr>
              <w:t>广水市人力资源和社会保障局</w:t>
            </w:r>
          </w:p>
        </w:tc>
        <w:tc>
          <w:tcPr>
            <w:tcW w:w="5388" w:type="dxa"/>
            <w:vAlign w:val="center"/>
          </w:tcPr>
          <w:p w14:paraId="69608503">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rPr>
            </w:pPr>
          </w:p>
          <w:p w14:paraId="028CF9B4">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有下列情形之一的，依法从轻处罚：</w:t>
            </w:r>
          </w:p>
          <w:p w14:paraId="20E7C826">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（一）已满14周岁不满18周岁的公民实施违法行为的；</w:t>
            </w:r>
          </w:p>
          <w:p w14:paraId="01FBE705">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（二）主动消除或减轻违法行为危害后果的；</w:t>
            </w:r>
          </w:p>
          <w:p w14:paraId="6116F196">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（三）受他人胁迫或者诱骗实施违法行为的；</w:t>
            </w:r>
          </w:p>
          <w:p w14:paraId="5D5A1FE7">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（四）主动供述行政机关尚未掌握的违法行为；</w:t>
            </w:r>
          </w:p>
          <w:p w14:paraId="31F244D2">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（五）配合行政机关查处违法行为有立功表现的；</w:t>
            </w:r>
          </w:p>
          <w:p w14:paraId="7171663A">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（六）尚未完全丧失辨认或者控制自己行为能力的精神病人、智力残疾人有违法行为的；</w:t>
            </w:r>
          </w:p>
          <w:p w14:paraId="378F69F5">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（七）其他依法应当从轻处罚的。</w:t>
            </w:r>
          </w:p>
        </w:tc>
        <w:tc>
          <w:tcPr>
            <w:tcW w:w="2508" w:type="dxa"/>
            <w:vAlign w:val="center"/>
          </w:tcPr>
          <w:p w14:paraId="6FE00E30">
            <w:pPr>
              <w:jc w:val="center"/>
            </w:pPr>
            <w:r>
              <w:rPr>
                <w:rFonts w:hint="eastAsia" w:ascii="宋体" w:hAnsi="宋体" w:eastAsia="宋体" w:cs="宋体"/>
                <w:szCs w:val="21"/>
              </w:rPr>
              <w:t>《行政处罚法》第三十条、第三十一条、第三十二条；</w:t>
            </w:r>
          </w:p>
        </w:tc>
        <w:tc>
          <w:tcPr>
            <w:tcW w:w="999" w:type="dxa"/>
            <w:vAlign w:val="center"/>
          </w:tcPr>
          <w:p w14:paraId="406FF1FB">
            <w:pPr>
              <w:spacing w:line="240" w:lineRule="exact"/>
              <w:rPr>
                <w:rFonts w:ascii="宋体" w:hAnsi="宋体" w:eastAsia="宋体" w:cs="宋体"/>
                <w:szCs w:val="21"/>
              </w:rPr>
            </w:pPr>
          </w:p>
        </w:tc>
      </w:tr>
      <w:tr w14:paraId="250EE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0" w:hRule="atLeast"/>
        </w:trPr>
        <w:tc>
          <w:tcPr>
            <w:tcW w:w="937" w:type="dxa"/>
            <w:vAlign w:val="center"/>
          </w:tcPr>
          <w:p w14:paraId="15754817">
            <w:pPr>
              <w:spacing w:line="240" w:lineRule="exact"/>
              <w:jc w:val="center"/>
              <w:rPr>
                <w:rFonts w:ascii="宋体" w:hAnsi="宋体" w:eastAsia="宋体" w:cs="宋体"/>
                <w:szCs w:val="21"/>
              </w:rPr>
            </w:pPr>
            <w:r>
              <w:rPr>
                <w:rFonts w:hint="eastAsia" w:ascii="宋体" w:hAnsi="宋体" w:eastAsia="宋体" w:cs="宋体"/>
                <w:szCs w:val="21"/>
              </w:rPr>
              <w:t>7</w:t>
            </w:r>
          </w:p>
        </w:tc>
        <w:tc>
          <w:tcPr>
            <w:tcW w:w="2136" w:type="dxa"/>
            <w:shd w:val="clear" w:color="auto" w:fill="auto"/>
            <w:vAlign w:val="center"/>
          </w:tcPr>
          <w:p w14:paraId="2B7A3B65">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用人单位以担保或者其他名义向劳动者收取财物</w:t>
            </w:r>
          </w:p>
        </w:tc>
        <w:tc>
          <w:tcPr>
            <w:tcW w:w="1980" w:type="dxa"/>
            <w:vAlign w:val="center"/>
          </w:tcPr>
          <w:p w14:paraId="79AB3215">
            <w:pPr>
              <w:spacing w:line="240" w:lineRule="exact"/>
              <w:jc w:val="center"/>
              <w:rPr>
                <w:rFonts w:ascii="宋体" w:hAnsi="宋体" w:eastAsia="宋体" w:cs="宋体"/>
                <w:szCs w:val="21"/>
              </w:rPr>
            </w:pPr>
            <w:r>
              <w:rPr>
                <w:rFonts w:hint="eastAsia" w:ascii="宋体" w:hAnsi="宋体" w:eastAsia="宋体" w:cs="宋体"/>
                <w:szCs w:val="21"/>
              </w:rPr>
              <w:t>广水市人力资源和社会保障局</w:t>
            </w:r>
          </w:p>
        </w:tc>
        <w:tc>
          <w:tcPr>
            <w:tcW w:w="5388" w:type="dxa"/>
            <w:vAlign w:val="center"/>
          </w:tcPr>
          <w:p w14:paraId="2F3F0922">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rPr>
            </w:pPr>
          </w:p>
          <w:p w14:paraId="776C2209">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有下列情形之一的，依法从轻处罚：</w:t>
            </w:r>
          </w:p>
          <w:p w14:paraId="2E9733AA">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（一）已满14周岁不满18周岁的公民实施违法行为的；</w:t>
            </w:r>
          </w:p>
          <w:p w14:paraId="3D323D2F">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（二）主动消除或减轻违法行为危害后果的；</w:t>
            </w:r>
          </w:p>
          <w:p w14:paraId="1153F0F7">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（三）受他人胁迫或者诱骗实施违法行为的；</w:t>
            </w:r>
          </w:p>
          <w:p w14:paraId="7F6DA0BD">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（四）主动供述行政机关尚未掌握的违法行为；</w:t>
            </w:r>
          </w:p>
          <w:p w14:paraId="386A60E0">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（五）配合行政机关查处违法行为有立功表现的；</w:t>
            </w:r>
          </w:p>
          <w:p w14:paraId="3F61B7E1">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（六）尚未完全丧失辨认或者控制自己行为能力的精神病人、智力残疾人有违法行为的；</w:t>
            </w:r>
          </w:p>
          <w:p w14:paraId="68F9C801">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（七）其他依法应当从轻处罚的。</w:t>
            </w:r>
          </w:p>
        </w:tc>
        <w:tc>
          <w:tcPr>
            <w:tcW w:w="2508" w:type="dxa"/>
            <w:vAlign w:val="center"/>
          </w:tcPr>
          <w:p w14:paraId="59DE7C7D">
            <w:pPr>
              <w:jc w:val="center"/>
            </w:pPr>
            <w:r>
              <w:rPr>
                <w:rFonts w:hint="eastAsia" w:ascii="宋体" w:hAnsi="宋体" w:eastAsia="宋体" w:cs="宋体"/>
                <w:szCs w:val="21"/>
              </w:rPr>
              <w:t>《行政处罚法》第三十条、第三十一条、第三十二条；</w:t>
            </w:r>
          </w:p>
        </w:tc>
        <w:tc>
          <w:tcPr>
            <w:tcW w:w="999" w:type="dxa"/>
            <w:vAlign w:val="center"/>
          </w:tcPr>
          <w:p w14:paraId="322532E4">
            <w:pPr>
              <w:spacing w:line="240" w:lineRule="exact"/>
              <w:rPr>
                <w:rFonts w:ascii="宋体" w:hAnsi="宋体" w:eastAsia="宋体" w:cs="宋体"/>
                <w:szCs w:val="21"/>
              </w:rPr>
            </w:pPr>
          </w:p>
        </w:tc>
      </w:tr>
      <w:tr w14:paraId="19EE7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0" w:hRule="atLeast"/>
        </w:trPr>
        <w:tc>
          <w:tcPr>
            <w:tcW w:w="937" w:type="dxa"/>
            <w:vAlign w:val="center"/>
          </w:tcPr>
          <w:p w14:paraId="1AB117AC">
            <w:pPr>
              <w:spacing w:line="240" w:lineRule="exact"/>
              <w:jc w:val="center"/>
              <w:rPr>
                <w:rFonts w:ascii="宋体" w:hAnsi="宋体" w:eastAsia="宋体" w:cs="宋体"/>
                <w:szCs w:val="21"/>
              </w:rPr>
            </w:pPr>
            <w:r>
              <w:rPr>
                <w:rFonts w:hint="eastAsia" w:ascii="宋体" w:hAnsi="宋体" w:eastAsia="宋体" w:cs="宋体"/>
                <w:szCs w:val="21"/>
              </w:rPr>
              <w:t>8</w:t>
            </w:r>
          </w:p>
        </w:tc>
        <w:tc>
          <w:tcPr>
            <w:tcW w:w="2136" w:type="dxa"/>
            <w:shd w:val="clear" w:color="auto" w:fill="auto"/>
            <w:vAlign w:val="center"/>
          </w:tcPr>
          <w:p w14:paraId="7F068B03">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用人单位扣押劳动者档案或者其他物品</w:t>
            </w:r>
          </w:p>
        </w:tc>
        <w:tc>
          <w:tcPr>
            <w:tcW w:w="1980" w:type="dxa"/>
            <w:vAlign w:val="center"/>
          </w:tcPr>
          <w:p w14:paraId="192C2AB2">
            <w:pPr>
              <w:spacing w:line="240" w:lineRule="exact"/>
              <w:jc w:val="center"/>
              <w:rPr>
                <w:rFonts w:ascii="宋体" w:hAnsi="宋体" w:eastAsia="宋体" w:cs="宋体"/>
                <w:szCs w:val="21"/>
              </w:rPr>
            </w:pPr>
            <w:r>
              <w:rPr>
                <w:rFonts w:hint="eastAsia" w:ascii="宋体" w:hAnsi="宋体" w:eastAsia="宋体" w:cs="宋体"/>
                <w:szCs w:val="21"/>
              </w:rPr>
              <w:t>广水市人力资源和社会保障局</w:t>
            </w:r>
          </w:p>
        </w:tc>
        <w:tc>
          <w:tcPr>
            <w:tcW w:w="5388" w:type="dxa"/>
            <w:vAlign w:val="center"/>
          </w:tcPr>
          <w:p w14:paraId="1698C95C">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有下列情形之一的，依法从轻处罚：</w:t>
            </w:r>
          </w:p>
          <w:p w14:paraId="45A2B145">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（一）已满14周岁不满18周岁的公民实施违法行为的；</w:t>
            </w:r>
          </w:p>
          <w:p w14:paraId="697464FD">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（二）主动消除或减轻违法行为危害后果的；</w:t>
            </w:r>
          </w:p>
          <w:p w14:paraId="29113054">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（三）受他人胁迫或者诱骗实施违法行为的；</w:t>
            </w:r>
          </w:p>
          <w:p w14:paraId="0E3F2C7B">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（四）主动供述行政机关尚未掌握的违法行为；</w:t>
            </w:r>
          </w:p>
          <w:p w14:paraId="4EE42C25">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（五）配合行政机关查处违法行为有立功表现的；</w:t>
            </w:r>
          </w:p>
          <w:p w14:paraId="5127EB6A">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（六）尚未完全丧失辨认或者控制自己行为能力的精神病人、智力残疾人有违法行为的；</w:t>
            </w:r>
          </w:p>
          <w:p w14:paraId="02D74C9D">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（七）其他依法应当从轻处罚的。</w:t>
            </w:r>
          </w:p>
        </w:tc>
        <w:tc>
          <w:tcPr>
            <w:tcW w:w="2508" w:type="dxa"/>
            <w:vAlign w:val="center"/>
          </w:tcPr>
          <w:p w14:paraId="1E5F9491">
            <w:pPr>
              <w:jc w:val="center"/>
            </w:pPr>
            <w:r>
              <w:rPr>
                <w:rFonts w:hint="eastAsia" w:ascii="宋体" w:hAnsi="宋体" w:eastAsia="宋体" w:cs="宋体"/>
                <w:szCs w:val="21"/>
              </w:rPr>
              <w:t>《行政处罚法》第三十条、第三十一条、第三十二条；</w:t>
            </w:r>
          </w:p>
        </w:tc>
        <w:tc>
          <w:tcPr>
            <w:tcW w:w="999" w:type="dxa"/>
            <w:vAlign w:val="center"/>
          </w:tcPr>
          <w:p w14:paraId="080C9388">
            <w:pPr>
              <w:spacing w:line="240" w:lineRule="exact"/>
              <w:rPr>
                <w:rFonts w:ascii="宋体" w:hAnsi="宋体" w:eastAsia="宋体" w:cs="宋体"/>
                <w:szCs w:val="21"/>
              </w:rPr>
            </w:pPr>
          </w:p>
        </w:tc>
      </w:tr>
      <w:tr w14:paraId="23E00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0" w:hRule="atLeast"/>
        </w:trPr>
        <w:tc>
          <w:tcPr>
            <w:tcW w:w="937" w:type="dxa"/>
            <w:vAlign w:val="center"/>
          </w:tcPr>
          <w:p w14:paraId="58CCBACF">
            <w:pPr>
              <w:spacing w:line="240" w:lineRule="exact"/>
              <w:jc w:val="center"/>
              <w:rPr>
                <w:rFonts w:ascii="宋体" w:hAnsi="宋体" w:eastAsia="宋体" w:cs="宋体"/>
                <w:szCs w:val="21"/>
              </w:rPr>
            </w:pPr>
            <w:r>
              <w:rPr>
                <w:rFonts w:hint="eastAsia" w:ascii="宋体" w:hAnsi="宋体" w:eastAsia="宋体" w:cs="宋体"/>
                <w:szCs w:val="21"/>
              </w:rPr>
              <w:t>9</w:t>
            </w:r>
          </w:p>
        </w:tc>
        <w:tc>
          <w:tcPr>
            <w:tcW w:w="2136" w:type="dxa"/>
            <w:shd w:val="clear" w:color="auto" w:fill="auto"/>
            <w:vAlign w:val="center"/>
          </w:tcPr>
          <w:p w14:paraId="6E245B73">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用人单位违反劳动合同法有关建立职工名册规定，</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1980" w:type="dxa"/>
            <w:vAlign w:val="center"/>
          </w:tcPr>
          <w:p w14:paraId="4FF98615">
            <w:pPr>
              <w:spacing w:line="240" w:lineRule="exact"/>
              <w:jc w:val="center"/>
              <w:rPr>
                <w:rFonts w:ascii="宋体" w:hAnsi="宋体" w:eastAsia="宋体" w:cs="宋体"/>
                <w:szCs w:val="21"/>
              </w:rPr>
            </w:pPr>
            <w:r>
              <w:rPr>
                <w:rFonts w:hint="eastAsia" w:ascii="宋体" w:hAnsi="宋体" w:eastAsia="宋体" w:cs="宋体"/>
                <w:szCs w:val="21"/>
              </w:rPr>
              <w:t>广水市人力资源和社会保障局</w:t>
            </w:r>
          </w:p>
        </w:tc>
        <w:tc>
          <w:tcPr>
            <w:tcW w:w="5388" w:type="dxa"/>
            <w:vAlign w:val="center"/>
          </w:tcPr>
          <w:p w14:paraId="3311D4A5">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有下列情形之一的，依法从轻处罚：</w:t>
            </w:r>
          </w:p>
          <w:p w14:paraId="6E2EBEFD">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（一）已满14周岁不满18周岁的公民实施违法行为的；</w:t>
            </w:r>
          </w:p>
          <w:p w14:paraId="2973E785">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（二）主动消除或减轻违法行为危害后果的；</w:t>
            </w:r>
          </w:p>
          <w:p w14:paraId="29DC234B">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（三）受他人胁迫或者诱骗实施违法行为的；</w:t>
            </w:r>
          </w:p>
          <w:p w14:paraId="0C5A97BE">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（四）主动供述行政机关尚未掌握的违法行为；</w:t>
            </w:r>
          </w:p>
          <w:p w14:paraId="53683607">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（五）配合行政机关查处违法行为有立功表现的；</w:t>
            </w:r>
          </w:p>
          <w:p w14:paraId="013FCBD8">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（六）尚未完全丧失辨认或者控制自己行为能力的精神病人、智力残疾人有违法行为的；</w:t>
            </w:r>
          </w:p>
          <w:p w14:paraId="6281363B">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（七）其他依法应当从轻处罚的。</w:t>
            </w:r>
          </w:p>
        </w:tc>
        <w:tc>
          <w:tcPr>
            <w:tcW w:w="2508" w:type="dxa"/>
            <w:vAlign w:val="center"/>
          </w:tcPr>
          <w:p w14:paraId="630EC9BC">
            <w:pPr>
              <w:jc w:val="center"/>
            </w:pPr>
            <w:r>
              <w:rPr>
                <w:rFonts w:hint="eastAsia" w:ascii="宋体" w:hAnsi="宋体" w:eastAsia="宋体" w:cs="宋体"/>
                <w:szCs w:val="21"/>
              </w:rPr>
              <w:t>《行政处罚法》第三十条、第三十一条、第三十二条；</w:t>
            </w:r>
          </w:p>
        </w:tc>
        <w:tc>
          <w:tcPr>
            <w:tcW w:w="999" w:type="dxa"/>
            <w:vAlign w:val="center"/>
          </w:tcPr>
          <w:p w14:paraId="7D346CD5">
            <w:pPr>
              <w:spacing w:line="240" w:lineRule="exact"/>
              <w:rPr>
                <w:rFonts w:ascii="宋体" w:hAnsi="宋体" w:eastAsia="宋体" w:cs="宋体"/>
                <w:szCs w:val="21"/>
              </w:rPr>
            </w:pPr>
          </w:p>
        </w:tc>
      </w:tr>
      <w:tr w14:paraId="3B6F2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0" w:hRule="atLeast"/>
        </w:trPr>
        <w:tc>
          <w:tcPr>
            <w:tcW w:w="937" w:type="dxa"/>
            <w:vAlign w:val="center"/>
          </w:tcPr>
          <w:p w14:paraId="6AE3D4D4">
            <w:pPr>
              <w:spacing w:line="240" w:lineRule="exact"/>
              <w:jc w:val="center"/>
              <w:rPr>
                <w:rFonts w:ascii="宋体" w:hAnsi="宋体" w:eastAsia="宋体" w:cs="宋体"/>
                <w:szCs w:val="21"/>
              </w:rPr>
            </w:pPr>
            <w:r>
              <w:rPr>
                <w:rFonts w:hint="eastAsia" w:ascii="宋体" w:hAnsi="宋体" w:eastAsia="宋体" w:cs="宋体"/>
                <w:szCs w:val="21"/>
              </w:rPr>
              <w:t>10</w:t>
            </w:r>
          </w:p>
        </w:tc>
        <w:tc>
          <w:tcPr>
            <w:tcW w:w="2136" w:type="dxa"/>
            <w:shd w:val="clear" w:color="auto" w:fill="auto"/>
            <w:vAlign w:val="center"/>
          </w:tcPr>
          <w:p w14:paraId="5D869E87">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企业无正当理由拒绝与企业工会就工资分配、调整机制以及支付方式等事项进行集体协商，</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1980" w:type="dxa"/>
            <w:vAlign w:val="center"/>
          </w:tcPr>
          <w:p w14:paraId="70710313">
            <w:pPr>
              <w:spacing w:line="240" w:lineRule="exact"/>
              <w:jc w:val="center"/>
              <w:rPr>
                <w:rFonts w:ascii="宋体" w:hAnsi="宋体" w:eastAsia="宋体" w:cs="宋体"/>
                <w:szCs w:val="21"/>
              </w:rPr>
            </w:pPr>
            <w:r>
              <w:rPr>
                <w:rFonts w:hint="eastAsia" w:ascii="宋体" w:hAnsi="宋体" w:eastAsia="宋体" w:cs="宋体"/>
                <w:szCs w:val="21"/>
              </w:rPr>
              <w:t>广水市人力资源和社会保障局</w:t>
            </w:r>
          </w:p>
        </w:tc>
        <w:tc>
          <w:tcPr>
            <w:tcW w:w="5388" w:type="dxa"/>
            <w:vAlign w:val="center"/>
          </w:tcPr>
          <w:p w14:paraId="04FD6029">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有下列情形之一的，依法从轻处罚：</w:t>
            </w:r>
          </w:p>
          <w:p w14:paraId="09B1D8EE">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（一）已满14周岁不满18周岁的公民实施违法行为的；</w:t>
            </w:r>
          </w:p>
          <w:p w14:paraId="63DF120C">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（二）主动消除或减轻违法行为危害后果的；</w:t>
            </w:r>
          </w:p>
          <w:p w14:paraId="7C3C72E3">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（三）受他人胁迫或者诱骗实施违法行为的；</w:t>
            </w:r>
          </w:p>
          <w:p w14:paraId="7FD2A621">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（四）主动供述行政机关尚未掌握的违法行为；</w:t>
            </w:r>
          </w:p>
          <w:p w14:paraId="5C729CD3">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（五）配合行政机关查处违法行为有立功表现的；</w:t>
            </w:r>
          </w:p>
          <w:p w14:paraId="78491189">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（六）尚未完全丧失辨认或者控制自己行为能力的精神病人、智力残疾人有违法行为的；</w:t>
            </w:r>
          </w:p>
          <w:p w14:paraId="193450C4">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（七）其他依法应当从轻处罚的。</w:t>
            </w:r>
          </w:p>
        </w:tc>
        <w:tc>
          <w:tcPr>
            <w:tcW w:w="2508" w:type="dxa"/>
            <w:vAlign w:val="center"/>
          </w:tcPr>
          <w:p w14:paraId="2AB598DB">
            <w:pPr>
              <w:jc w:val="center"/>
            </w:pPr>
            <w:r>
              <w:rPr>
                <w:rFonts w:hint="eastAsia" w:ascii="宋体" w:hAnsi="宋体" w:eastAsia="宋体" w:cs="宋体"/>
                <w:szCs w:val="21"/>
              </w:rPr>
              <w:t>《行政处罚法》第三十条、第三十一条、第三十二条；</w:t>
            </w:r>
          </w:p>
        </w:tc>
        <w:tc>
          <w:tcPr>
            <w:tcW w:w="999" w:type="dxa"/>
            <w:vAlign w:val="center"/>
          </w:tcPr>
          <w:p w14:paraId="33E7FEC6">
            <w:pPr>
              <w:spacing w:line="240" w:lineRule="exact"/>
              <w:rPr>
                <w:rFonts w:ascii="宋体" w:hAnsi="宋体" w:eastAsia="宋体" w:cs="宋体"/>
                <w:szCs w:val="21"/>
              </w:rPr>
            </w:pPr>
          </w:p>
        </w:tc>
      </w:tr>
      <w:tr w14:paraId="0549D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0" w:hRule="atLeast"/>
        </w:trPr>
        <w:tc>
          <w:tcPr>
            <w:tcW w:w="937" w:type="dxa"/>
            <w:vAlign w:val="center"/>
          </w:tcPr>
          <w:p w14:paraId="3F87669C">
            <w:pPr>
              <w:spacing w:line="240" w:lineRule="exact"/>
              <w:jc w:val="center"/>
              <w:rPr>
                <w:rFonts w:ascii="宋体" w:hAnsi="宋体" w:eastAsia="宋体" w:cs="宋体"/>
                <w:szCs w:val="21"/>
              </w:rPr>
            </w:pPr>
            <w:r>
              <w:rPr>
                <w:rFonts w:hint="eastAsia" w:ascii="宋体" w:hAnsi="宋体" w:eastAsia="宋体" w:cs="宋体"/>
                <w:szCs w:val="21"/>
              </w:rPr>
              <w:t>11</w:t>
            </w:r>
          </w:p>
        </w:tc>
        <w:tc>
          <w:tcPr>
            <w:tcW w:w="2136" w:type="dxa"/>
            <w:shd w:val="clear" w:color="auto" w:fill="auto"/>
            <w:vAlign w:val="center"/>
          </w:tcPr>
          <w:p w14:paraId="77121721">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lang w:eastAsia="zh-CN"/>
              </w:rPr>
              <w:t>用人单位</w:t>
            </w:r>
            <w:r>
              <w:rPr>
                <w:rFonts w:hint="default" w:ascii="Times New Roman" w:hAnsi="Times New Roman" w:eastAsia="仿宋_GB2312" w:cs="Times New Roman"/>
                <w:b w:val="0"/>
                <w:bCs/>
                <w:color w:val="auto"/>
                <w:spacing w:val="0"/>
                <w:kern w:val="0"/>
                <w:sz w:val="21"/>
                <w:szCs w:val="21"/>
              </w:rPr>
              <w:t>招用不满16周岁的未成年人</w:t>
            </w:r>
          </w:p>
        </w:tc>
        <w:tc>
          <w:tcPr>
            <w:tcW w:w="1980" w:type="dxa"/>
            <w:vAlign w:val="center"/>
          </w:tcPr>
          <w:p w14:paraId="312AE62E">
            <w:pPr>
              <w:spacing w:line="240" w:lineRule="exact"/>
              <w:jc w:val="center"/>
              <w:rPr>
                <w:rFonts w:ascii="宋体" w:hAnsi="宋体" w:eastAsia="宋体" w:cs="宋体"/>
                <w:szCs w:val="21"/>
              </w:rPr>
            </w:pPr>
            <w:r>
              <w:rPr>
                <w:rFonts w:hint="eastAsia" w:ascii="宋体" w:hAnsi="宋体" w:eastAsia="宋体" w:cs="宋体"/>
                <w:szCs w:val="21"/>
              </w:rPr>
              <w:t>广水市人力资源和社会保障局</w:t>
            </w:r>
          </w:p>
        </w:tc>
        <w:tc>
          <w:tcPr>
            <w:tcW w:w="5388" w:type="dxa"/>
            <w:vAlign w:val="center"/>
          </w:tcPr>
          <w:p w14:paraId="4C0A7E33">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有下列情形之一的，依法从轻处罚：</w:t>
            </w:r>
          </w:p>
          <w:p w14:paraId="482742E0">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（一）已满14周岁不满18周岁的公民实施违法行为的；</w:t>
            </w:r>
          </w:p>
          <w:p w14:paraId="0A998DF2">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（二）主动消除或减轻违法行为危害后果的；</w:t>
            </w:r>
          </w:p>
          <w:p w14:paraId="5FF5CC7B">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（三）受他人胁迫或者诱骗实施违法行为的；</w:t>
            </w:r>
          </w:p>
          <w:p w14:paraId="6EDAD4BC">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（四）主动供述行政机关尚未掌握的违法行为；</w:t>
            </w:r>
          </w:p>
          <w:p w14:paraId="1A0D064A">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（五）配合行政机关查处违法行为有立功表现的；</w:t>
            </w:r>
          </w:p>
          <w:p w14:paraId="0BFDFE66">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（六）尚未完全丧失辨认或者控制自己行为能力的精神病人、智力残疾人有违法行为的；</w:t>
            </w:r>
          </w:p>
          <w:p w14:paraId="09D46A05">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（七）其他依法应当从轻处罚的。</w:t>
            </w:r>
          </w:p>
        </w:tc>
        <w:tc>
          <w:tcPr>
            <w:tcW w:w="2508" w:type="dxa"/>
            <w:vAlign w:val="center"/>
          </w:tcPr>
          <w:p w14:paraId="1BD19B0B">
            <w:pPr>
              <w:jc w:val="center"/>
            </w:pPr>
            <w:r>
              <w:rPr>
                <w:rFonts w:hint="eastAsia" w:ascii="宋体" w:hAnsi="宋体" w:eastAsia="宋体" w:cs="宋体"/>
                <w:szCs w:val="21"/>
              </w:rPr>
              <w:t>《行政处罚法》第三十条、第三十一条、第三十二条；</w:t>
            </w:r>
          </w:p>
        </w:tc>
        <w:tc>
          <w:tcPr>
            <w:tcW w:w="999" w:type="dxa"/>
            <w:vAlign w:val="center"/>
          </w:tcPr>
          <w:p w14:paraId="609D61C6">
            <w:pPr>
              <w:spacing w:line="240" w:lineRule="exact"/>
              <w:rPr>
                <w:rFonts w:ascii="宋体" w:hAnsi="宋体" w:eastAsia="宋体" w:cs="宋体"/>
                <w:szCs w:val="21"/>
              </w:rPr>
            </w:pPr>
          </w:p>
        </w:tc>
      </w:tr>
      <w:tr w14:paraId="407AA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0" w:hRule="atLeast"/>
        </w:trPr>
        <w:tc>
          <w:tcPr>
            <w:tcW w:w="937" w:type="dxa"/>
            <w:vAlign w:val="center"/>
          </w:tcPr>
          <w:p w14:paraId="59A14D57">
            <w:pPr>
              <w:spacing w:line="240" w:lineRule="exact"/>
              <w:jc w:val="center"/>
              <w:rPr>
                <w:rFonts w:ascii="宋体" w:hAnsi="宋体" w:eastAsia="宋体" w:cs="宋体"/>
                <w:szCs w:val="21"/>
              </w:rPr>
            </w:pPr>
            <w:r>
              <w:rPr>
                <w:rFonts w:hint="eastAsia" w:ascii="宋体" w:hAnsi="宋体" w:eastAsia="宋体" w:cs="宋体"/>
                <w:szCs w:val="21"/>
              </w:rPr>
              <w:t>12</w:t>
            </w:r>
          </w:p>
        </w:tc>
        <w:tc>
          <w:tcPr>
            <w:tcW w:w="2136" w:type="dxa"/>
            <w:shd w:val="clear" w:color="auto" w:fill="auto"/>
            <w:vAlign w:val="center"/>
          </w:tcPr>
          <w:p w14:paraId="2BF63E68">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lang w:val="en-US" w:eastAsia="zh-CN"/>
              </w:rPr>
              <w:t>外国人和用人单位伪造、涂改、冒用、转让、买卖就业证和许可证书的</w:t>
            </w:r>
          </w:p>
        </w:tc>
        <w:tc>
          <w:tcPr>
            <w:tcW w:w="1980" w:type="dxa"/>
            <w:vAlign w:val="center"/>
          </w:tcPr>
          <w:p w14:paraId="574BF02D">
            <w:pPr>
              <w:spacing w:line="240" w:lineRule="exact"/>
              <w:jc w:val="center"/>
              <w:rPr>
                <w:rFonts w:ascii="宋体" w:hAnsi="宋体" w:eastAsia="宋体" w:cs="宋体"/>
                <w:szCs w:val="21"/>
              </w:rPr>
            </w:pPr>
            <w:r>
              <w:rPr>
                <w:rFonts w:hint="eastAsia" w:ascii="宋体" w:hAnsi="宋体" w:eastAsia="宋体" w:cs="宋体"/>
                <w:szCs w:val="21"/>
              </w:rPr>
              <w:t>广水市人力资源和社会保障局</w:t>
            </w:r>
          </w:p>
        </w:tc>
        <w:tc>
          <w:tcPr>
            <w:tcW w:w="5388" w:type="dxa"/>
            <w:vAlign w:val="center"/>
          </w:tcPr>
          <w:p w14:paraId="3B33F484">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有下列情形之一的，依法从轻处罚：</w:t>
            </w:r>
          </w:p>
          <w:p w14:paraId="44E1503F">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（一）已满14周岁不满18周岁的公民实施违法行为的；</w:t>
            </w:r>
          </w:p>
          <w:p w14:paraId="6454242C">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（二）主动消除或减轻违法行为危害后果的；</w:t>
            </w:r>
          </w:p>
          <w:p w14:paraId="5A6BB1DE">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（三）受他人胁迫或者诱骗实施违法行为的；</w:t>
            </w:r>
          </w:p>
          <w:p w14:paraId="370B5C10">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（四）主动供述行政机关尚未掌握的违法行为；</w:t>
            </w:r>
          </w:p>
          <w:p w14:paraId="5278FAE8">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（五）配合行政机关查处违法行为有立功表现的；</w:t>
            </w:r>
          </w:p>
          <w:p w14:paraId="6A3A7C45">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（六）尚未完全丧失辨认或者控制自己行为能力的精神病人、智力残疾人有违法行为的；</w:t>
            </w:r>
          </w:p>
          <w:p w14:paraId="525E65E2">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（七）其他依法应当从轻处罚的。</w:t>
            </w:r>
          </w:p>
        </w:tc>
        <w:tc>
          <w:tcPr>
            <w:tcW w:w="2508" w:type="dxa"/>
            <w:vAlign w:val="center"/>
          </w:tcPr>
          <w:p w14:paraId="1C3599AD">
            <w:pPr>
              <w:jc w:val="center"/>
            </w:pPr>
            <w:r>
              <w:rPr>
                <w:rFonts w:hint="eastAsia" w:ascii="宋体" w:hAnsi="宋体" w:eastAsia="宋体" w:cs="宋体"/>
                <w:szCs w:val="21"/>
              </w:rPr>
              <w:t>《行政处罚法》第三十条、第三十一条、第三十二条；</w:t>
            </w:r>
          </w:p>
        </w:tc>
        <w:tc>
          <w:tcPr>
            <w:tcW w:w="999" w:type="dxa"/>
            <w:vAlign w:val="center"/>
          </w:tcPr>
          <w:p w14:paraId="317E7B59">
            <w:pPr>
              <w:spacing w:line="240" w:lineRule="exact"/>
              <w:rPr>
                <w:rFonts w:ascii="宋体" w:hAnsi="宋体" w:eastAsia="宋体" w:cs="宋体"/>
                <w:szCs w:val="21"/>
              </w:rPr>
            </w:pPr>
          </w:p>
        </w:tc>
      </w:tr>
      <w:tr w14:paraId="613B3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0" w:hRule="atLeast"/>
        </w:trPr>
        <w:tc>
          <w:tcPr>
            <w:tcW w:w="937" w:type="dxa"/>
            <w:vAlign w:val="center"/>
          </w:tcPr>
          <w:p w14:paraId="60CCEC43">
            <w:pPr>
              <w:spacing w:line="240" w:lineRule="exact"/>
              <w:jc w:val="center"/>
              <w:rPr>
                <w:rFonts w:ascii="宋体" w:hAnsi="宋体" w:eastAsia="宋体" w:cs="宋体"/>
                <w:szCs w:val="21"/>
              </w:rPr>
            </w:pPr>
            <w:r>
              <w:rPr>
                <w:rFonts w:hint="eastAsia" w:ascii="宋体" w:hAnsi="宋体" w:eastAsia="宋体" w:cs="宋体"/>
                <w:szCs w:val="21"/>
              </w:rPr>
              <w:t>13</w:t>
            </w:r>
          </w:p>
        </w:tc>
        <w:tc>
          <w:tcPr>
            <w:tcW w:w="2136" w:type="dxa"/>
            <w:shd w:val="clear" w:color="auto" w:fill="auto"/>
            <w:vAlign w:val="center"/>
          </w:tcPr>
          <w:p w14:paraId="37824DFB">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未经许可擅自经营劳务派遣业务</w:t>
            </w:r>
          </w:p>
        </w:tc>
        <w:tc>
          <w:tcPr>
            <w:tcW w:w="1980" w:type="dxa"/>
            <w:vAlign w:val="center"/>
          </w:tcPr>
          <w:p w14:paraId="0A8B26D5">
            <w:pPr>
              <w:spacing w:line="240" w:lineRule="exact"/>
              <w:jc w:val="center"/>
              <w:rPr>
                <w:rFonts w:ascii="宋体" w:hAnsi="宋体" w:eastAsia="宋体" w:cs="宋体"/>
                <w:szCs w:val="21"/>
              </w:rPr>
            </w:pPr>
            <w:r>
              <w:rPr>
                <w:rFonts w:hint="eastAsia" w:ascii="宋体" w:hAnsi="宋体" w:eastAsia="宋体" w:cs="宋体"/>
                <w:szCs w:val="21"/>
              </w:rPr>
              <w:t>广水市人力资源和社会保障局</w:t>
            </w:r>
          </w:p>
        </w:tc>
        <w:tc>
          <w:tcPr>
            <w:tcW w:w="5388" w:type="dxa"/>
            <w:vAlign w:val="center"/>
          </w:tcPr>
          <w:p w14:paraId="36E2E177">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有下列情形之一的，依法从轻处罚：</w:t>
            </w:r>
          </w:p>
          <w:p w14:paraId="0B6E4AC0">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（一）已满14周岁不满18周岁的公民实施违法行为的；</w:t>
            </w:r>
          </w:p>
          <w:p w14:paraId="57AD64A8">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（二）主动消除或减轻违法行为危害后果的；</w:t>
            </w:r>
          </w:p>
          <w:p w14:paraId="1CF1AB24">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（三）受他人胁迫或者诱骗实施违法行为的；</w:t>
            </w:r>
          </w:p>
          <w:p w14:paraId="2EC061B9">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（四）主动供述行政机关尚未掌握的违法行为；</w:t>
            </w:r>
          </w:p>
          <w:p w14:paraId="438A13BD">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（五）配合行政机关查处违法行为有立功表现的；</w:t>
            </w:r>
          </w:p>
          <w:p w14:paraId="1D51FD26">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（六）尚未完全丧失辨认或者控制自己行为能力的精神病人、智力残疾人有违法行为的；</w:t>
            </w:r>
          </w:p>
          <w:p w14:paraId="6E914E56">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（七）其他依法应当从轻处罚的。</w:t>
            </w:r>
          </w:p>
        </w:tc>
        <w:tc>
          <w:tcPr>
            <w:tcW w:w="2508" w:type="dxa"/>
            <w:vAlign w:val="center"/>
          </w:tcPr>
          <w:p w14:paraId="6F221813">
            <w:pPr>
              <w:jc w:val="center"/>
            </w:pPr>
            <w:r>
              <w:rPr>
                <w:rFonts w:hint="eastAsia" w:ascii="宋体" w:hAnsi="宋体" w:eastAsia="宋体" w:cs="宋体"/>
                <w:szCs w:val="21"/>
              </w:rPr>
              <w:t>《行政处罚法》第三十条、第三十一条、第三十二条；</w:t>
            </w:r>
          </w:p>
        </w:tc>
        <w:tc>
          <w:tcPr>
            <w:tcW w:w="999" w:type="dxa"/>
            <w:vAlign w:val="center"/>
          </w:tcPr>
          <w:p w14:paraId="156B325E">
            <w:pPr>
              <w:spacing w:line="240" w:lineRule="exact"/>
              <w:rPr>
                <w:rFonts w:ascii="宋体" w:hAnsi="宋体" w:eastAsia="宋体" w:cs="宋体"/>
                <w:szCs w:val="21"/>
              </w:rPr>
            </w:pPr>
          </w:p>
        </w:tc>
      </w:tr>
      <w:tr w14:paraId="003A7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0" w:hRule="atLeast"/>
        </w:trPr>
        <w:tc>
          <w:tcPr>
            <w:tcW w:w="937" w:type="dxa"/>
            <w:vAlign w:val="center"/>
          </w:tcPr>
          <w:p w14:paraId="0E388AB8">
            <w:pPr>
              <w:spacing w:line="240" w:lineRule="exact"/>
              <w:jc w:val="center"/>
              <w:rPr>
                <w:rFonts w:ascii="宋体" w:hAnsi="宋体" w:eastAsia="宋体" w:cs="宋体"/>
                <w:szCs w:val="21"/>
              </w:rPr>
            </w:pPr>
            <w:r>
              <w:rPr>
                <w:rFonts w:hint="eastAsia" w:ascii="宋体" w:hAnsi="宋体" w:eastAsia="宋体" w:cs="宋体"/>
                <w:szCs w:val="21"/>
              </w:rPr>
              <w:t>14</w:t>
            </w:r>
          </w:p>
        </w:tc>
        <w:tc>
          <w:tcPr>
            <w:tcW w:w="2136" w:type="dxa"/>
            <w:shd w:val="clear" w:color="auto" w:fill="auto"/>
            <w:vAlign w:val="center"/>
          </w:tcPr>
          <w:p w14:paraId="239CC1CE">
            <w:pPr>
              <w:spacing w:line="240" w:lineRule="exact"/>
              <w:jc w:val="center"/>
              <w:rPr>
                <w:rFonts w:ascii="宋体" w:hAnsi="宋体" w:eastAsia="宋体" w:cs="宋体"/>
                <w:szCs w:val="21"/>
              </w:rPr>
            </w:pPr>
          </w:p>
          <w:p w14:paraId="3AE7B776">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劳务派遣单位涂改、倒卖、出租、出借劳务派遣经营许可证</w:t>
            </w:r>
          </w:p>
        </w:tc>
        <w:tc>
          <w:tcPr>
            <w:tcW w:w="1980" w:type="dxa"/>
            <w:vAlign w:val="center"/>
          </w:tcPr>
          <w:p w14:paraId="58556071">
            <w:pPr>
              <w:spacing w:line="240" w:lineRule="exact"/>
              <w:jc w:val="center"/>
              <w:rPr>
                <w:rFonts w:ascii="宋体" w:hAnsi="宋体" w:eastAsia="宋体" w:cs="宋体"/>
                <w:szCs w:val="21"/>
              </w:rPr>
            </w:pPr>
            <w:r>
              <w:rPr>
                <w:rFonts w:hint="eastAsia" w:ascii="宋体" w:hAnsi="宋体" w:eastAsia="宋体" w:cs="宋体"/>
                <w:szCs w:val="21"/>
              </w:rPr>
              <w:t>广水市人力资源和社会保障局</w:t>
            </w:r>
          </w:p>
        </w:tc>
        <w:tc>
          <w:tcPr>
            <w:tcW w:w="5388" w:type="dxa"/>
            <w:vAlign w:val="center"/>
          </w:tcPr>
          <w:p w14:paraId="5860AF69">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有下列情形之一的，依法从轻处罚：</w:t>
            </w:r>
          </w:p>
          <w:p w14:paraId="38F2511D">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（一）已满14周岁不满18周岁的公民实施违法行为的；</w:t>
            </w:r>
          </w:p>
          <w:p w14:paraId="21D88E60">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（二）主动消除或减轻违法行为危害后果的；</w:t>
            </w:r>
          </w:p>
          <w:p w14:paraId="627A8177">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（三）受他人胁迫或者诱骗实施违法行为的；</w:t>
            </w:r>
          </w:p>
          <w:p w14:paraId="509DF563">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（四）主动供述行政机关尚未掌握的违法行为；</w:t>
            </w:r>
          </w:p>
          <w:p w14:paraId="3C668792">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（五）配合行政机关查处违法行为有立功表现的；</w:t>
            </w:r>
          </w:p>
          <w:p w14:paraId="529D1DFC">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（六）尚未完全丧失辨认或者控制自己行为能力的精神病人、智力残疾人有违法行为的；</w:t>
            </w:r>
          </w:p>
          <w:p w14:paraId="777FCD65">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（七）其他依法应当从轻处罚的。</w:t>
            </w:r>
          </w:p>
        </w:tc>
        <w:tc>
          <w:tcPr>
            <w:tcW w:w="2508" w:type="dxa"/>
            <w:vAlign w:val="center"/>
          </w:tcPr>
          <w:p w14:paraId="3C34EFA9">
            <w:pPr>
              <w:jc w:val="center"/>
            </w:pPr>
            <w:r>
              <w:rPr>
                <w:rFonts w:hint="eastAsia" w:ascii="宋体" w:hAnsi="宋体" w:eastAsia="宋体" w:cs="宋体"/>
                <w:szCs w:val="21"/>
              </w:rPr>
              <w:t>《行政处罚法》第三十条、第三十一条、第三十二条；</w:t>
            </w:r>
          </w:p>
        </w:tc>
        <w:tc>
          <w:tcPr>
            <w:tcW w:w="999" w:type="dxa"/>
            <w:vAlign w:val="center"/>
          </w:tcPr>
          <w:p w14:paraId="4F7A2A17">
            <w:pPr>
              <w:spacing w:line="240" w:lineRule="exact"/>
              <w:rPr>
                <w:rFonts w:ascii="宋体" w:hAnsi="宋体" w:eastAsia="宋体" w:cs="宋体"/>
                <w:szCs w:val="21"/>
              </w:rPr>
            </w:pPr>
          </w:p>
        </w:tc>
      </w:tr>
      <w:tr w14:paraId="5D682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0" w:hRule="atLeast"/>
        </w:trPr>
        <w:tc>
          <w:tcPr>
            <w:tcW w:w="937" w:type="dxa"/>
            <w:vAlign w:val="center"/>
          </w:tcPr>
          <w:p w14:paraId="299581CD">
            <w:pPr>
              <w:spacing w:line="240" w:lineRule="exact"/>
              <w:jc w:val="center"/>
              <w:rPr>
                <w:rFonts w:ascii="宋体" w:hAnsi="宋体" w:eastAsia="宋体" w:cs="宋体"/>
                <w:szCs w:val="21"/>
              </w:rPr>
            </w:pPr>
            <w:r>
              <w:rPr>
                <w:rFonts w:hint="eastAsia" w:ascii="宋体" w:hAnsi="宋体" w:eastAsia="宋体" w:cs="宋体"/>
                <w:szCs w:val="21"/>
              </w:rPr>
              <w:t>15</w:t>
            </w:r>
          </w:p>
        </w:tc>
        <w:tc>
          <w:tcPr>
            <w:tcW w:w="2136" w:type="dxa"/>
            <w:shd w:val="clear" w:color="auto" w:fill="auto"/>
            <w:vAlign w:val="center"/>
          </w:tcPr>
          <w:p w14:paraId="700BE702">
            <w:pPr>
              <w:spacing w:line="240" w:lineRule="exact"/>
              <w:jc w:val="center"/>
              <w:rPr>
                <w:rFonts w:ascii="宋体" w:hAnsi="宋体" w:eastAsia="宋体" w:cs="宋体"/>
                <w:szCs w:val="21"/>
              </w:rPr>
            </w:pPr>
          </w:p>
          <w:p w14:paraId="525D6A0F">
            <w:pPr>
              <w:spacing w:line="240" w:lineRule="exact"/>
              <w:jc w:val="center"/>
              <w:rPr>
                <w:rFonts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劳务派遣单位非法取得劳务派遣行政许可证</w:t>
            </w:r>
          </w:p>
        </w:tc>
        <w:tc>
          <w:tcPr>
            <w:tcW w:w="1980" w:type="dxa"/>
            <w:vAlign w:val="center"/>
          </w:tcPr>
          <w:p w14:paraId="1282B2E5">
            <w:pPr>
              <w:spacing w:line="240" w:lineRule="exact"/>
              <w:jc w:val="center"/>
              <w:rPr>
                <w:rFonts w:ascii="宋体" w:hAnsi="宋体" w:eastAsia="宋体" w:cs="宋体"/>
                <w:szCs w:val="21"/>
              </w:rPr>
            </w:pPr>
            <w:r>
              <w:rPr>
                <w:rFonts w:hint="eastAsia" w:ascii="宋体" w:hAnsi="宋体" w:eastAsia="宋体" w:cs="宋体"/>
                <w:szCs w:val="21"/>
              </w:rPr>
              <w:t>广水市人力资源和社会保障局</w:t>
            </w:r>
          </w:p>
        </w:tc>
        <w:tc>
          <w:tcPr>
            <w:tcW w:w="5388" w:type="dxa"/>
            <w:vAlign w:val="center"/>
          </w:tcPr>
          <w:p w14:paraId="729685FC">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有下列情形之一的，依法从轻处罚：</w:t>
            </w:r>
          </w:p>
          <w:p w14:paraId="42E98B96">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（一）已满14周岁不满18周岁的公民实施违法行为的；</w:t>
            </w:r>
          </w:p>
          <w:p w14:paraId="474899AF">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（二）主动消除或减轻违法行为危害后果的；</w:t>
            </w:r>
          </w:p>
          <w:p w14:paraId="3F51979E">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（三）受他人胁迫或者诱骗实施违法行为的；</w:t>
            </w:r>
          </w:p>
          <w:p w14:paraId="386D456B">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（四）主动供述行政机关尚未掌握的违法行为；</w:t>
            </w:r>
          </w:p>
          <w:p w14:paraId="66015151">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（五）配合行政机关查处违法行为有立功表现的；</w:t>
            </w:r>
          </w:p>
          <w:p w14:paraId="72313756">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（六）尚未完全丧失辨认或者控制自己行为能力的精神病人、智力残疾人有违法行为的；</w:t>
            </w:r>
          </w:p>
          <w:p w14:paraId="388F55B9">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（七）其他依法应当从轻处罚的。</w:t>
            </w:r>
          </w:p>
        </w:tc>
        <w:tc>
          <w:tcPr>
            <w:tcW w:w="2508" w:type="dxa"/>
            <w:vAlign w:val="center"/>
          </w:tcPr>
          <w:p w14:paraId="1FCC2143">
            <w:pPr>
              <w:jc w:val="center"/>
            </w:pPr>
            <w:r>
              <w:rPr>
                <w:rFonts w:hint="eastAsia" w:ascii="宋体" w:hAnsi="宋体" w:eastAsia="宋体" w:cs="宋体"/>
                <w:szCs w:val="21"/>
              </w:rPr>
              <w:t>《行政处罚法》第三十条、第三十一条、第三十二条；</w:t>
            </w:r>
          </w:p>
        </w:tc>
        <w:tc>
          <w:tcPr>
            <w:tcW w:w="999" w:type="dxa"/>
            <w:vAlign w:val="center"/>
          </w:tcPr>
          <w:p w14:paraId="3B7662A3">
            <w:pPr>
              <w:spacing w:line="240" w:lineRule="exact"/>
              <w:rPr>
                <w:rFonts w:ascii="宋体" w:hAnsi="宋体" w:eastAsia="宋体" w:cs="宋体"/>
                <w:szCs w:val="21"/>
              </w:rPr>
            </w:pPr>
          </w:p>
        </w:tc>
      </w:tr>
      <w:tr w14:paraId="304B3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0" w:hRule="atLeast"/>
        </w:trPr>
        <w:tc>
          <w:tcPr>
            <w:tcW w:w="937" w:type="dxa"/>
            <w:vAlign w:val="center"/>
          </w:tcPr>
          <w:p w14:paraId="7A4FA4BC">
            <w:pPr>
              <w:spacing w:line="240" w:lineRule="exact"/>
              <w:jc w:val="center"/>
              <w:rPr>
                <w:rFonts w:ascii="宋体" w:hAnsi="宋体" w:eastAsia="宋体" w:cs="宋体"/>
                <w:szCs w:val="21"/>
              </w:rPr>
            </w:pPr>
            <w:r>
              <w:rPr>
                <w:rFonts w:hint="eastAsia" w:ascii="宋体" w:hAnsi="宋体" w:eastAsia="宋体" w:cs="宋体"/>
                <w:szCs w:val="21"/>
              </w:rPr>
              <w:t>16</w:t>
            </w:r>
          </w:p>
        </w:tc>
        <w:tc>
          <w:tcPr>
            <w:tcW w:w="2136" w:type="dxa"/>
            <w:shd w:val="clear" w:color="auto" w:fill="auto"/>
            <w:vAlign w:val="center"/>
          </w:tcPr>
          <w:p w14:paraId="506432A9">
            <w:pPr>
              <w:spacing w:line="240" w:lineRule="exact"/>
              <w:jc w:val="center"/>
              <w:rPr>
                <w:rFonts w:ascii="宋体" w:hAnsi="宋体" w:eastAsia="宋体" w:cs="宋体"/>
                <w:szCs w:val="21"/>
              </w:rPr>
            </w:pPr>
          </w:p>
          <w:p w14:paraId="2FDF4FE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lang w:val="en-US" w:eastAsia="zh-CN" w:bidi="ar-SA"/>
              </w:rPr>
            </w:pPr>
            <w:r>
              <w:rPr>
                <w:rFonts w:hint="default" w:ascii="Times New Roman" w:hAnsi="Times New Roman" w:eastAsia="仿宋_GB2312" w:cs="Times New Roman"/>
                <w:b w:val="0"/>
                <w:bCs/>
                <w:color w:val="auto"/>
                <w:spacing w:val="0"/>
                <w:kern w:val="0"/>
                <w:sz w:val="21"/>
                <w:szCs w:val="21"/>
              </w:rPr>
              <w:t>劳务派遣单位违反劳动合同法和劳动合同法实施条例有关劳务派遣规定，</w:t>
            </w:r>
            <w:r>
              <w:rPr>
                <w:rFonts w:hint="default" w:ascii="Times New Roman" w:hAnsi="Times New Roman" w:eastAsia="仿宋_GB2312" w:cs="Times New Roman"/>
                <w:b w:val="0"/>
                <w:bCs/>
                <w:color w:val="auto"/>
                <w:spacing w:val="0"/>
                <w:kern w:val="0"/>
                <w:sz w:val="21"/>
                <w:szCs w:val="21"/>
                <w:lang w:eastAsia="zh-CN"/>
              </w:rPr>
              <w:t>经责令改正逾期不改正</w:t>
            </w:r>
          </w:p>
          <w:p w14:paraId="59C4B637">
            <w:pPr>
              <w:spacing w:line="240" w:lineRule="exact"/>
              <w:jc w:val="center"/>
              <w:rPr>
                <w:rFonts w:hint="eastAsia" w:ascii="宋体" w:hAnsi="宋体" w:eastAsia="宋体" w:cs="宋体"/>
                <w:kern w:val="2"/>
                <w:sz w:val="21"/>
                <w:szCs w:val="21"/>
                <w:lang w:val="en-US" w:eastAsia="zh-CN" w:bidi="ar-SA"/>
              </w:rPr>
            </w:pPr>
          </w:p>
        </w:tc>
        <w:tc>
          <w:tcPr>
            <w:tcW w:w="1980" w:type="dxa"/>
            <w:vAlign w:val="center"/>
          </w:tcPr>
          <w:p w14:paraId="17B55A46">
            <w:pPr>
              <w:spacing w:line="240" w:lineRule="exact"/>
              <w:jc w:val="center"/>
              <w:rPr>
                <w:rFonts w:ascii="宋体" w:hAnsi="宋体" w:eastAsia="宋体" w:cs="宋体"/>
                <w:szCs w:val="21"/>
              </w:rPr>
            </w:pPr>
            <w:r>
              <w:rPr>
                <w:rFonts w:hint="eastAsia" w:ascii="宋体" w:hAnsi="宋体" w:eastAsia="宋体" w:cs="宋体"/>
                <w:szCs w:val="21"/>
              </w:rPr>
              <w:t>广水市人力资源和社会保障局</w:t>
            </w:r>
          </w:p>
        </w:tc>
        <w:tc>
          <w:tcPr>
            <w:tcW w:w="5388" w:type="dxa"/>
            <w:vAlign w:val="center"/>
          </w:tcPr>
          <w:p w14:paraId="016C3DED">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有下列情形之一的，依法从轻处罚：</w:t>
            </w:r>
          </w:p>
          <w:p w14:paraId="0790A02A">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（一）已满14周岁不满18周岁的公民实施违法行为的；</w:t>
            </w:r>
          </w:p>
          <w:p w14:paraId="753408E8">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（二）主动消除或减轻违法行为危害后果的；</w:t>
            </w:r>
          </w:p>
          <w:p w14:paraId="35FBD9AD">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（三）受他人胁迫或者诱骗实施违法行为的；</w:t>
            </w:r>
          </w:p>
          <w:p w14:paraId="65BEC096">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（四）主动供述行政机关尚未掌握的违法行为；</w:t>
            </w:r>
          </w:p>
          <w:p w14:paraId="497AA42F">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（五）配合行政机关查处违法行为有立功表现的；</w:t>
            </w:r>
          </w:p>
          <w:p w14:paraId="1C196F68">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（六）尚未完全丧失辨认或者控制自己行为能力的精神病人、智力残疾人有违法行为的；</w:t>
            </w:r>
          </w:p>
          <w:p w14:paraId="575C677A">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（七）其他依法应当从轻处罚的。</w:t>
            </w:r>
          </w:p>
        </w:tc>
        <w:tc>
          <w:tcPr>
            <w:tcW w:w="2508" w:type="dxa"/>
            <w:vAlign w:val="center"/>
          </w:tcPr>
          <w:p w14:paraId="0F5DB00F">
            <w:pPr>
              <w:jc w:val="center"/>
            </w:pPr>
            <w:r>
              <w:rPr>
                <w:rFonts w:hint="eastAsia" w:ascii="宋体" w:hAnsi="宋体" w:eastAsia="宋体" w:cs="宋体"/>
                <w:szCs w:val="21"/>
              </w:rPr>
              <w:t>《行政处罚法》第三十条、第三十一条、第三十二条；</w:t>
            </w:r>
          </w:p>
        </w:tc>
        <w:tc>
          <w:tcPr>
            <w:tcW w:w="999" w:type="dxa"/>
            <w:vAlign w:val="center"/>
          </w:tcPr>
          <w:p w14:paraId="499788AC">
            <w:pPr>
              <w:spacing w:line="240" w:lineRule="exact"/>
              <w:rPr>
                <w:rFonts w:ascii="宋体" w:hAnsi="宋体" w:eastAsia="宋体" w:cs="宋体"/>
                <w:szCs w:val="21"/>
              </w:rPr>
            </w:pPr>
          </w:p>
        </w:tc>
      </w:tr>
      <w:tr w14:paraId="47C98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0" w:hRule="atLeast"/>
        </w:trPr>
        <w:tc>
          <w:tcPr>
            <w:tcW w:w="937" w:type="dxa"/>
            <w:vAlign w:val="center"/>
          </w:tcPr>
          <w:p w14:paraId="630F7315">
            <w:pPr>
              <w:spacing w:line="240" w:lineRule="exact"/>
              <w:jc w:val="center"/>
              <w:rPr>
                <w:rFonts w:ascii="宋体" w:hAnsi="宋体" w:eastAsia="宋体" w:cs="宋体"/>
                <w:szCs w:val="21"/>
              </w:rPr>
            </w:pPr>
            <w:r>
              <w:rPr>
                <w:rFonts w:hint="eastAsia" w:ascii="宋体" w:hAnsi="宋体" w:eastAsia="宋体" w:cs="宋体"/>
                <w:szCs w:val="21"/>
              </w:rPr>
              <w:t>17</w:t>
            </w:r>
          </w:p>
        </w:tc>
        <w:tc>
          <w:tcPr>
            <w:tcW w:w="2136" w:type="dxa"/>
            <w:shd w:val="clear" w:color="auto" w:fill="auto"/>
            <w:vAlign w:val="center"/>
          </w:tcPr>
          <w:p w14:paraId="5CC5833F">
            <w:pPr>
              <w:spacing w:line="240" w:lineRule="exact"/>
              <w:jc w:val="center"/>
              <w:rPr>
                <w:rFonts w:ascii="宋体" w:hAnsi="宋体" w:eastAsia="宋体" w:cs="宋体"/>
                <w:szCs w:val="21"/>
              </w:rPr>
            </w:pPr>
          </w:p>
          <w:p w14:paraId="09C20C15">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用工单位未按规定对被派遣劳动者与本单位同类岗位的劳动者实行相同的劳动报酬分配办法，</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1980" w:type="dxa"/>
            <w:vAlign w:val="center"/>
          </w:tcPr>
          <w:p w14:paraId="7418F163">
            <w:pPr>
              <w:spacing w:line="240" w:lineRule="exact"/>
              <w:jc w:val="center"/>
              <w:rPr>
                <w:rFonts w:ascii="宋体" w:hAnsi="宋体" w:eastAsia="宋体" w:cs="宋体"/>
                <w:szCs w:val="21"/>
              </w:rPr>
            </w:pPr>
            <w:r>
              <w:rPr>
                <w:rFonts w:hint="eastAsia" w:ascii="宋体" w:hAnsi="宋体" w:eastAsia="宋体" w:cs="宋体"/>
                <w:szCs w:val="21"/>
              </w:rPr>
              <w:t>广水市人力资源和社会保障局</w:t>
            </w:r>
          </w:p>
        </w:tc>
        <w:tc>
          <w:tcPr>
            <w:tcW w:w="5388" w:type="dxa"/>
            <w:vAlign w:val="center"/>
          </w:tcPr>
          <w:p w14:paraId="77214644">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有下列情形之一的，依法从轻处罚：</w:t>
            </w:r>
          </w:p>
          <w:p w14:paraId="3E458278">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（一）已满14周岁不满18周岁的公民实施违法行为的；</w:t>
            </w:r>
          </w:p>
          <w:p w14:paraId="312C2816">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（二）主动消除或减轻违法行为危害后果的；</w:t>
            </w:r>
          </w:p>
          <w:p w14:paraId="2EADD3DE">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（三）受他人胁迫或者诱骗实施违法行为的；</w:t>
            </w:r>
          </w:p>
          <w:p w14:paraId="5A36C0C7">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（四）主动供述行政机关尚未掌握的违法行为；</w:t>
            </w:r>
          </w:p>
          <w:p w14:paraId="00FC5847">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（五）配合行政机关查处违法行为有立功表现的；</w:t>
            </w:r>
          </w:p>
          <w:p w14:paraId="6765D056">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（六）尚未完全丧失辨认或者控制自己行为能力的精神病人、智力残疾人有违法行为的；</w:t>
            </w:r>
          </w:p>
          <w:p w14:paraId="106F63A0">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（七）其他依法应当从轻处罚的。</w:t>
            </w:r>
          </w:p>
        </w:tc>
        <w:tc>
          <w:tcPr>
            <w:tcW w:w="2508" w:type="dxa"/>
            <w:vAlign w:val="center"/>
          </w:tcPr>
          <w:p w14:paraId="06D7041E">
            <w:pPr>
              <w:jc w:val="center"/>
            </w:pPr>
            <w:r>
              <w:rPr>
                <w:rFonts w:hint="eastAsia" w:ascii="宋体" w:hAnsi="宋体" w:eastAsia="宋体" w:cs="宋体"/>
                <w:szCs w:val="21"/>
              </w:rPr>
              <w:t>《行政处罚法》第三十条、第三十一条、第三十二条；</w:t>
            </w:r>
          </w:p>
        </w:tc>
        <w:tc>
          <w:tcPr>
            <w:tcW w:w="999" w:type="dxa"/>
            <w:vAlign w:val="center"/>
          </w:tcPr>
          <w:p w14:paraId="40A1895F">
            <w:pPr>
              <w:spacing w:line="240" w:lineRule="exact"/>
              <w:rPr>
                <w:rFonts w:ascii="宋体" w:hAnsi="宋体" w:eastAsia="宋体" w:cs="宋体"/>
                <w:szCs w:val="21"/>
              </w:rPr>
            </w:pPr>
          </w:p>
        </w:tc>
      </w:tr>
      <w:tr w14:paraId="7266B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0" w:hRule="atLeast"/>
        </w:trPr>
        <w:tc>
          <w:tcPr>
            <w:tcW w:w="937" w:type="dxa"/>
            <w:vAlign w:val="center"/>
          </w:tcPr>
          <w:p w14:paraId="74CC31E7">
            <w:pPr>
              <w:spacing w:line="240" w:lineRule="exact"/>
              <w:jc w:val="center"/>
              <w:rPr>
                <w:rFonts w:ascii="宋体" w:hAnsi="宋体" w:eastAsia="宋体" w:cs="宋体"/>
                <w:szCs w:val="21"/>
              </w:rPr>
            </w:pPr>
            <w:r>
              <w:rPr>
                <w:rFonts w:hint="eastAsia" w:ascii="宋体" w:hAnsi="宋体" w:eastAsia="宋体" w:cs="宋体"/>
                <w:szCs w:val="21"/>
              </w:rPr>
              <w:t>18</w:t>
            </w:r>
          </w:p>
        </w:tc>
        <w:tc>
          <w:tcPr>
            <w:tcW w:w="2136" w:type="dxa"/>
            <w:shd w:val="clear" w:color="auto" w:fill="auto"/>
            <w:vAlign w:val="center"/>
          </w:tcPr>
          <w:p w14:paraId="7A2BAF44">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用工单位在非</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三性</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岗位使用劳务派遣工，</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1980" w:type="dxa"/>
            <w:vAlign w:val="center"/>
          </w:tcPr>
          <w:p w14:paraId="3BEBBBA4">
            <w:pPr>
              <w:jc w:val="center"/>
            </w:pPr>
            <w:r>
              <w:rPr>
                <w:rFonts w:hint="eastAsia" w:ascii="宋体" w:hAnsi="宋体" w:eastAsia="宋体" w:cs="宋体"/>
                <w:szCs w:val="21"/>
              </w:rPr>
              <w:t>广水市人力资源和社会保障局</w:t>
            </w:r>
          </w:p>
        </w:tc>
        <w:tc>
          <w:tcPr>
            <w:tcW w:w="5388" w:type="dxa"/>
            <w:vAlign w:val="center"/>
          </w:tcPr>
          <w:p w14:paraId="5F05F199">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有下列情形之一的，依法从轻处罚：</w:t>
            </w:r>
          </w:p>
          <w:p w14:paraId="34F08187">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（一）已满14周岁不满18周岁的公民实施违法行为的；</w:t>
            </w:r>
          </w:p>
          <w:p w14:paraId="51234968">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（二）主动消除或减轻违法行为危害后果的；</w:t>
            </w:r>
          </w:p>
          <w:p w14:paraId="43F38DE9">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（三）受他人胁迫或者诱骗实施违法行为的；</w:t>
            </w:r>
          </w:p>
          <w:p w14:paraId="596322A3">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（四）主动供述行政机关尚未掌握的违法行为；</w:t>
            </w:r>
          </w:p>
          <w:p w14:paraId="561C7B30">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（五）配合行政机关查处违法行为有立功表现的；</w:t>
            </w:r>
          </w:p>
          <w:p w14:paraId="2899495A">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（六）尚未完全丧失辨认或者控制自己行为能力的精神病人、智力残疾人有违法行为的；</w:t>
            </w:r>
          </w:p>
          <w:p w14:paraId="2D45C3D2">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（七）其他依法应当从轻处罚的。</w:t>
            </w:r>
          </w:p>
        </w:tc>
        <w:tc>
          <w:tcPr>
            <w:tcW w:w="2508" w:type="dxa"/>
            <w:vAlign w:val="center"/>
          </w:tcPr>
          <w:p w14:paraId="79A32339">
            <w:pPr>
              <w:jc w:val="center"/>
            </w:pPr>
            <w:r>
              <w:rPr>
                <w:rFonts w:hint="eastAsia" w:ascii="宋体" w:hAnsi="宋体" w:eastAsia="宋体" w:cs="宋体"/>
                <w:szCs w:val="21"/>
              </w:rPr>
              <w:t>《行政处罚法》第三十条、第三十一条、第三十二条；</w:t>
            </w:r>
          </w:p>
        </w:tc>
        <w:tc>
          <w:tcPr>
            <w:tcW w:w="999" w:type="dxa"/>
            <w:vAlign w:val="center"/>
          </w:tcPr>
          <w:p w14:paraId="41C649AF">
            <w:pPr>
              <w:spacing w:line="240" w:lineRule="exact"/>
              <w:rPr>
                <w:rFonts w:ascii="宋体" w:hAnsi="宋体" w:eastAsia="宋体" w:cs="宋体"/>
                <w:szCs w:val="21"/>
              </w:rPr>
            </w:pPr>
          </w:p>
        </w:tc>
      </w:tr>
      <w:tr w14:paraId="73DBC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0" w:hRule="atLeast"/>
        </w:trPr>
        <w:tc>
          <w:tcPr>
            <w:tcW w:w="937" w:type="dxa"/>
            <w:vAlign w:val="center"/>
          </w:tcPr>
          <w:p w14:paraId="12E23603">
            <w:pPr>
              <w:spacing w:line="240" w:lineRule="exact"/>
              <w:jc w:val="center"/>
              <w:rPr>
                <w:rFonts w:ascii="宋体" w:hAnsi="宋体" w:eastAsia="宋体" w:cs="宋体"/>
                <w:szCs w:val="21"/>
              </w:rPr>
            </w:pPr>
            <w:r>
              <w:rPr>
                <w:rFonts w:hint="eastAsia" w:ascii="宋体" w:hAnsi="宋体" w:eastAsia="宋体" w:cs="宋体"/>
                <w:szCs w:val="21"/>
              </w:rPr>
              <w:t>19</w:t>
            </w:r>
          </w:p>
        </w:tc>
        <w:tc>
          <w:tcPr>
            <w:tcW w:w="2136" w:type="dxa"/>
            <w:shd w:val="clear" w:color="auto" w:fill="auto"/>
            <w:vAlign w:val="center"/>
          </w:tcPr>
          <w:p w14:paraId="1A1B1CCB">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用工单位超规定比例使用劳务派遣工，</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1980" w:type="dxa"/>
            <w:vAlign w:val="center"/>
          </w:tcPr>
          <w:p w14:paraId="1C25B25B">
            <w:pPr>
              <w:jc w:val="center"/>
            </w:pPr>
            <w:r>
              <w:rPr>
                <w:rFonts w:hint="eastAsia" w:ascii="宋体" w:hAnsi="宋体" w:eastAsia="宋体" w:cs="宋体"/>
                <w:szCs w:val="21"/>
              </w:rPr>
              <w:t>广水市人力资源和社会保障局</w:t>
            </w:r>
          </w:p>
        </w:tc>
        <w:tc>
          <w:tcPr>
            <w:tcW w:w="5388" w:type="dxa"/>
            <w:vAlign w:val="center"/>
          </w:tcPr>
          <w:p w14:paraId="11733CB7">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有下列情形之一的，依法从轻处罚：</w:t>
            </w:r>
          </w:p>
          <w:p w14:paraId="40FD6119">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（一）已满14周岁不满18周岁的公民实施违法行为的；</w:t>
            </w:r>
          </w:p>
          <w:p w14:paraId="22F46AD3">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（二）主动消除或减轻违法行为危害后果的；</w:t>
            </w:r>
          </w:p>
          <w:p w14:paraId="1FAB7EEA">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（三）受他人胁迫或者诱骗实施违法行为的；</w:t>
            </w:r>
          </w:p>
          <w:p w14:paraId="5CEF616A">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（四）主动供述行政机关尚未掌握的违法行为；</w:t>
            </w:r>
          </w:p>
          <w:p w14:paraId="6FC0EB90">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（五）配合行政机关查处违法行为有立功表现的；</w:t>
            </w:r>
          </w:p>
          <w:p w14:paraId="515BF073">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（六）尚未完全丧失辨认或者控制自己行为能力的精神病人、智力残疾人有违法行为的；</w:t>
            </w:r>
          </w:p>
          <w:p w14:paraId="2B088B00">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（七）其他依法应当从轻处罚的。</w:t>
            </w:r>
          </w:p>
        </w:tc>
        <w:tc>
          <w:tcPr>
            <w:tcW w:w="2508" w:type="dxa"/>
            <w:vAlign w:val="center"/>
          </w:tcPr>
          <w:p w14:paraId="0734AB13">
            <w:pPr>
              <w:jc w:val="center"/>
            </w:pPr>
            <w:r>
              <w:rPr>
                <w:rFonts w:hint="eastAsia" w:ascii="宋体" w:hAnsi="宋体" w:eastAsia="宋体" w:cs="宋体"/>
                <w:szCs w:val="21"/>
              </w:rPr>
              <w:t>《行政处罚法》第三十条、第三十一条、第三十二条；</w:t>
            </w:r>
          </w:p>
        </w:tc>
        <w:tc>
          <w:tcPr>
            <w:tcW w:w="999" w:type="dxa"/>
            <w:vAlign w:val="center"/>
          </w:tcPr>
          <w:p w14:paraId="27727B20">
            <w:pPr>
              <w:spacing w:line="240" w:lineRule="exact"/>
              <w:rPr>
                <w:rFonts w:ascii="宋体" w:hAnsi="宋体" w:eastAsia="宋体" w:cs="宋体"/>
                <w:szCs w:val="21"/>
              </w:rPr>
            </w:pPr>
          </w:p>
        </w:tc>
      </w:tr>
      <w:tr w14:paraId="73C3A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0" w:hRule="atLeast"/>
        </w:trPr>
        <w:tc>
          <w:tcPr>
            <w:tcW w:w="937" w:type="dxa"/>
            <w:vAlign w:val="center"/>
          </w:tcPr>
          <w:p w14:paraId="39A9ABF0">
            <w:pPr>
              <w:spacing w:line="240" w:lineRule="exact"/>
              <w:jc w:val="center"/>
              <w:rPr>
                <w:rFonts w:ascii="宋体" w:hAnsi="宋体" w:eastAsia="宋体" w:cs="宋体"/>
                <w:szCs w:val="21"/>
              </w:rPr>
            </w:pPr>
            <w:r>
              <w:rPr>
                <w:rFonts w:hint="eastAsia" w:ascii="宋体" w:hAnsi="宋体" w:eastAsia="宋体" w:cs="宋体"/>
                <w:szCs w:val="21"/>
              </w:rPr>
              <w:t>20</w:t>
            </w:r>
          </w:p>
        </w:tc>
        <w:tc>
          <w:tcPr>
            <w:tcW w:w="2136" w:type="dxa"/>
            <w:shd w:val="clear" w:color="auto" w:fill="auto"/>
            <w:vAlign w:val="center"/>
          </w:tcPr>
          <w:p w14:paraId="3B46B80D">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用工单位违反劳动合同法和劳动合同法实施条例有关劳务派遣规定，</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1980" w:type="dxa"/>
            <w:vAlign w:val="center"/>
          </w:tcPr>
          <w:p w14:paraId="59455480">
            <w:pPr>
              <w:jc w:val="center"/>
            </w:pPr>
            <w:r>
              <w:rPr>
                <w:rFonts w:hint="eastAsia" w:ascii="宋体" w:hAnsi="宋体" w:eastAsia="宋体" w:cs="宋体"/>
                <w:szCs w:val="21"/>
              </w:rPr>
              <w:t>广水市人力资源和社会保障局</w:t>
            </w:r>
          </w:p>
        </w:tc>
        <w:tc>
          <w:tcPr>
            <w:tcW w:w="5388" w:type="dxa"/>
            <w:vAlign w:val="center"/>
          </w:tcPr>
          <w:p w14:paraId="640625D4">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有下列情形之一的，依法从轻处罚：</w:t>
            </w:r>
          </w:p>
          <w:p w14:paraId="6AB6E909">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（一）已满14周岁不满18周岁的公民实施违法行为的；</w:t>
            </w:r>
          </w:p>
          <w:p w14:paraId="52210160">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（二）主动消除或减轻违法行为危害后果的；</w:t>
            </w:r>
          </w:p>
          <w:p w14:paraId="487EC26D">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（三）受他人胁迫或者诱骗实施违法行为的；</w:t>
            </w:r>
          </w:p>
          <w:p w14:paraId="609C767C">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（四）主动供述行政机关尚未掌握的违法行为；</w:t>
            </w:r>
          </w:p>
          <w:p w14:paraId="3260A952">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（五）配合行政机关查处违法行为有立功表现的；</w:t>
            </w:r>
          </w:p>
          <w:p w14:paraId="17D01C96">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（六）尚未完全丧失辨认或者控制自己行为能力的精神病人、智力残疾人有违法行为的；</w:t>
            </w:r>
          </w:p>
          <w:p w14:paraId="5A95E4A6">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（七）其他依法应当从轻处罚的。</w:t>
            </w:r>
          </w:p>
        </w:tc>
        <w:tc>
          <w:tcPr>
            <w:tcW w:w="2508" w:type="dxa"/>
            <w:vAlign w:val="center"/>
          </w:tcPr>
          <w:p w14:paraId="780BA50B">
            <w:pPr>
              <w:jc w:val="center"/>
            </w:pPr>
            <w:r>
              <w:rPr>
                <w:rFonts w:hint="eastAsia" w:ascii="宋体" w:hAnsi="宋体" w:eastAsia="宋体" w:cs="宋体"/>
                <w:szCs w:val="21"/>
              </w:rPr>
              <w:t>《行政处罚法》第三十条、第三十一条、第三十二条；</w:t>
            </w:r>
          </w:p>
        </w:tc>
        <w:tc>
          <w:tcPr>
            <w:tcW w:w="999" w:type="dxa"/>
            <w:vAlign w:val="center"/>
          </w:tcPr>
          <w:p w14:paraId="02702C75">
            <w:pPr>
              <w:spacing w:line="240" w:lineRule="exact"/>
              <w:rPr>
                <w:rFonts w:ascii="宋体" w:hAnsi="宋体" w:eastAsia="宋体" w:cs="宋体"/>
                <w:szCs w:val="21"/>
              </w:rPr>
            </w:pPr>
          </w:p>
        </w:tc>
      </w:tr>
      <w:tr w14:paraId="4A7E6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0" w:hRule="atLeast"/>
        </w:trPr>
        <w:tc>
          <w:tcPr>
            <w:tcW w:w="937" w:type="dxa"/>
            <w:vAlign w:val="center"/>
          </w:tcPr>
          <w:p w14:paraId="57DB29B3">
            <w:pPr>
              <w:spacing w:line="240" w:lineRule="exact"/>
              <w:jc w:val="center"/>
              <w:rPr>
                <w:rFonts w:ascii="宋体" w:hAnsi="宋体" w:eastAsia="宋体" w:cs="宋体"/>
                <w:szCs w:val="21"/>
              </w:rPr>
            </w:pPr>
            <w:r>
              <w:rPr>
                <w:rFonts w:hint="eastAsia" w:ascii="宋体" w:hAnsi="宋体" w:eastAsia="宋体" w:cs="宋体"/>
                <w:szCs w:val="21"/>
              </w:rPr>
              <w:t>21</w:t>
            </w:r>
          </w:p>
        </w:tc>
        <w:tc>
          <w:tcPr>
            <w:tcW w:w="2136" w:type="dxa"/>
            <w:shd w:val="clear" w:color="auto" w:fill="auto"/>
            <w:vAlign w:val="center"/>
          </w:tcPr>
          <w:p w14:paraId="3A4673F4">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用工单位违规退回被派遣劳动者，</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1980" w:type="dxa"/>
            <w:vAlign w:val="center"/>
          </w:tcPr>
          <w:p w14:paraId="29C21448">
            <w:pPr>
              <w:jc w:val="center"/>
            </w:pPr>
            <w:r>
              <w:rPr>
                <w:rFonts w:hint="eastAsia" w:ascii="宋体" w:hAnsi="宋体" w:eastAsia="宋体" w:cs="宋体"/>
                <w:szCs w:val="21"/>
              </w:rPr>
              <w:t>广水市人力资源和社会保障局</w:t>
            </w:r>
          </w:p>
        </w:tc>
        <w:tc>
          <w:tcPr>
            <w:tcW w:w="5388" w:type="dxa"/>
            <w:vAlign w:val="center"/>
          </w:tcPr>
          <w:p w14:paraId="6F6BE3E9">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有下列情形之一的，依法从轻处罚：</w:t>
            </w:r>
          </w:p>
          <w:p w14:paraId="082B3E70">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（一）已满14周岁不满18周岁的公民实施违法行为的；</w:t>
            </w:r>
          </w:p>
          <w:p w14:paraId="76A4F395">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（二）主动消除或减轻违法行为危害后果的；</w:t>
            </w:r>
          </w:p>
          <w:p w14:paraId="6C963054">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（三）受他人胁迫或者诱骗实施违法行为的；</w:t>
            </w:r>
          </w:p>
          <w:p w14:paraId="7A814CEE">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（四）主动供述行政机关尚未掌握的违法行为；</w:t>
            </w:r>
          </w:p>
          <w:p w14:paraId="39C75917">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（五）配合行政机关查处违法行为有立功表现的；</w:t>
            </w:r>
          </w:p>
          <w:p w14:paraId="4E69F619">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（六）尚未完全丧失辨认或者控制自己行为能力的精神病人、智力残疾人有违法行为的；</w:t>
            </w:r>
          </w:p>
          <w:p w14:paraId="0295160F">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（七）其他依法应当从轻处罚的。</w:t>
            </w:r>
          </w:p>
        </w:tc>
        <w:tc>
          <w:tcPr>
            <w:tcW w:w="2508" w:type="dxa"/>
            <w:vAlign w:val="center"/>
          </w:tcPr>
          <w:p w14:paraId="1549B372">
            <w:pPr>
              <w:jc w:val="center"/>
            </w:pPr>
            <w:r>
              <w:rPr>
                <w:rFonts w:hint="eastAsia" w:ascii="宋体" w:hAnsi="宋体" w:eastAsia="宋体" w:cs="宋体"/>
                <w:szCs w:val="21"/>
              </w:rPr>
              <w:t>《行政处罚法》第三十条、第三十一条、第三十二条；</w:t>
            </w:r>
          </w:p>
        </w:tc>
        <w:tc>
          <w:tcPr>
            <w:tcW w:w="999" w:type="dxa"/>
            <w:vAlign w:val="center"/>
          </w:tcPr>
          <w:p w14:paraId="49F2579A">
            <w:pPr>
              <w:spacing w:line="240" w:lineRule="exact"/>
              <w:rPr>
                <w:rFonts w:ascii="宋体" w:hAnsi="宋体" w:eastAsia="宋体" w:cs="宋体"/>
                <w:szCs w:val="21"/>
              </w:rPr>
            </w:pPr>
          </w:p>
        </w:tc>
      </w:tr>
      <w:tr w14:paraId="04E72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0" w:hRule="atLeast"/>
        </w:trPr>
        <w:tc>
          <w:tcPr>
            <w:tcW w:w="937" w:type="dxa"/>
            <w:vAlign w:val="center"/>
          </w:tcPr>
          <w:p w14:paraId="3BCED481">
            <w:pPr>
              <w:spacing w:line="240" w:lineRule="exact"/>
              <w:jc w:val="center"/>
              <w:rPr>
                <w:rFonts w:ascii="宋体" w:hAnsi="宋体" w:eastAsia="宋体" w:cs="宋体"/>
                <w:szCs w:val="21"/>
              </w:rPr>
            </w:pPr>
            <w:r>
              <w:rPr>
                <w:rFonts w:hint="eastAsia" w:ascii="宋体" w:hAnsi="宋体" w:eastAsia="宋体" w:cs="宋体"/>
                <w:szCs w:val="21"/>
              </w:rPr>
              <w:t>22</w:t>
            </w:r>
          </w:p>
        </w:tc>
        <w:tc>
          <w:tcPr>
            <w:tcW w:w="2136" w:type="dxa"/>
            <w:shd w:val="clear" w:color="auto" w:fill="auto"/>
            <w:vAlign w:val="center"/>
          </w:tcPr>
          <w:p w14:paraId="68C6AF1D">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用人单位对怀孕7个月以上的女职工延长劳动时间、安排夜班劳动,或者未在劳动时间内安排一定的休息时间</w:t>
            </w:r>
          </w:p>
        </w:tc>
        <w:tc>
          <w:tcPr>
            <w:tcW w:w="1980" w:type="dxa"/>
            <w:vAlign w:val="center"/>
          </w:tcPr>
          <w:p w14:paraId="4EDD3BF4">
            <w:pPr>
              <w:jc w:val="center"/>
            </w:pPr>
            <w:r>
              <w:rPr>
                <w:rFonts w:hint="eastAsia" w:ascii="宋体" w:hAnsi="宋体" w:eastAsia="宋体" w:cs="宋体"/>
                <w:szCs w:val="21"/>
              </w:rPr>
              <w:t>广水市人力资源和社会保障局</w:t>
            </w:r>
          </w:p>
        </w:tc>
        <w:tc>
          <w:tcPr>
            <w:tcW w:w="5388" w:type="dxa"/>
            <w:vAlign w:val="center"/>
          </w:tcPr>
          <w:p w14:paraId="4C794945">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有下列情形之一的，依法从轻处罚：</w:t>
            </w:r>
          </w:p>
          <w:p w14:paraId="7638763E">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（一）已满14周岁不满18周岁的公民实施违法行为的；</w:t>
            </w:r>
          </w:p>
          <w:p w14:paraId="081022A5">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（二）主动消除或减轻违法行为危害后果的；</w:t>
            </w:r>
          </w:p>
          <w:p w14:paraId="0EF89AC6">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（三）受他人胁迫或者诱骗实施违法行为的；</w:t>
            </w:r>
          </w:p>
          <w:p w14:paraId="585518B7">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（四）主动供述行政机关尚未掌握的违法行为；</w:t>
            </w:r>
          </w:p>
          <w:p w14:paraId="02A2F092">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（五）配合行政机关查处违法行为有立功表现的；</w:t>
            </w:r>
          </w:p>
          <w:p w14:paraId="6F993942">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（六）尚未完全丧失辨认或者控制自己行为能力的精神病人、智力残疾人有违法行为的；</w:t>
            </w:r>
          </w:p>
          <w:p w14:paraId="3127C612">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（七）其他依法应当从轻处罚的。</w:t>
            </w:r>
          </w:p>
        </w:tc>
        <w:tc>
          <w:tcPr>
            <w:tcW w:w="2508" w:type="dxa"/>
            <w:vAlign w:val="center"/>
          </w:tcPr>
          <w:p w14:paraId="3427F7A9">
            <w:pPr>
              <w:jc w:val="center"/>
            </w:pPr>
            <w:r>
              <w:rPr>
                <w:rFonts w:hint="eastAsia" w:ascii="宋体" w:hAnsi="宋体" w:eastAsia="宋体" w:cs="宋体"/>
                <w:szCs w:val="21"/>
              </w:rPr>
              <w:t>《行政处罚法》第三十条、第三十一条、第三十二条；</w:t>
            </w:r>
          </w:p>
        </w:tc>
        <w:tc>
          <w:tcPr>
            <w:tcW w:w="999" w:type="dxa"/>
            <w:vAlign w:val="center"/>
          </w:tcPr>
          <w:p w14:paraId="7513DB64">
            <w:pPr>
              <w:spacing w:line="240" w:lineRule="exact"/>
              <w:rPr>
                <w:rFonts w:ascii="宋体" w:hAnsi="宋体" w:eastAsia="宋体" w:cs="宋体"/>
                <w:szCs w:val="21"/>
              </w:rPr>
            </w:pPr>
          </w:p>
        </w:tc>
      </w:tr>
      <w:tr w14:paraId="2BE00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0" w:hRule="atLeast"/>
        </w:trPr>
        <w:tc>
          <w:tcPr>
            <w:tcW w:w="937" w:type="dxa"/>
            <w:vAlign w:val="center"/>
          </w:tcPr>
          <w:p w14:paraId="465489DF">
            <w:pPr>
              <w:spacing w:line="240" w:lineRule="exact"/>
              <w:jc w:val="center"/>
              <w:rPr>
                <w:rFonts w:ascii="宋体" w:hAnsi="宋体" w:eastAsia="宋体" w:cs="宋体"/>
                <w:szCs w:val="21"/>
              </w:rPr>
            </w:pPr>
            <w:r>
              <w:rPr>
                <w:rFonts w:hint="eastAsia" w:ascii="宋体" w:hAnsi="宋体" w:eastAsia="宋体" w:cs="宋体"/>
                <w:szCs w:val="21"/>
              </w:rPr>
              <w:t>23</w:t>
            </w:r>
          </w:p>
        </w:tc>
        <w:tc>
          <w:tcPr>
            <w:tcW w:w="2136" w:type="dxa"/>
            <w:shd w:val="clear" w:color="auto" w:fill="auto"/>
            <w:vAlign w:val="center"/>
          </w:tcPr>
          <w:p w14:paraId="3718BB32">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用人单位违反产假规定</w:t>
            </w:r>
          </w:p>
        </w:tc>
        <w:tc>
          <w:tcPr>
            <w:tcW w:w="1980" w:type="dxa"/>
            <w:vAlign w:val="center"/>
          </w:tcPr>
          <w:p w14:paraId="7739C595">
            <w:pPr>
              <w:jc w:val="center"/>
            </w:pPr>
            <w:r>
              <w:rPr>
                <w:rFonts w:hint="eastAsia" w:ascii="宋体" w:hAnsi="宋体" w:eastAsia="宋体" w:cs="宋体"/>
                <w:szCs w:val="21"/>
              </w:rPr>
              <w:t>广水市人力资源和社会保障局</w:t>
            </w:r>
          </w:p>
        </w:tc>
        <w:tc>
          <w:tcPr>
            <w:tcW w:w="5388" w:type="dxa"/>
            <w:vAlign w:val="center"/>
          </w:tcPr>
          <w:p w14:paraId="16F4D5C7">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有下列情形之一的，依法从轻处罚：</w:t>
            </w:r>
          </w:p>
          <w:p w14:paraId="199BF9F7">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（一）已满14周岁不满18周岁的公民实施违法行为的；</w:t>
            </w:r>
          </w:p>
          <w:p w14:paraId="15BA7E97">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（二）主动消除或减轻违法行为危害后果的；</w:t>
            </w:r>
          </w:p>
          <w:p w14:paraId="6DEDB883">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（三）受他人胁迫或者诱骗实施违法行为的；</w:t>
            </w:r>
          </w:p>
          <w:p w14:paraId="4268BAC3">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（四）主动供述行政机关尚未掌握的违法行为；</w:t>
            </w:r>
          </w:p>
          <w:p w14:paraId="40C0C644">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（五）配合行政机关查处违法行为有立功表现的；</w:t>
            </w:r>
          </w:p>
          <w:p w14:paraId="1ACF5449">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（六）尚未完全丧失辨认或者控制自己行为能力的精神病人、智力残疾人有违法行为的；</w:t>
            </w:r>
          </w:p>
          <w:p w14:paraId="27062AE0">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（七）其他依法应当从轻处罚的。</w:t>
            </w:r>
          </w:p>
        </w:tc>
        <w:tc>
          <w:tcPr>
            <w:tcW w:w="2508" w:type="dxa"/>
            <w:vAlign w:val="center"/>
          </w:tcPr>
          <w:p w14:paraId="3DEB937E">
            <w:pPr>
              <w:jc w:val="center"/>
            </w:pPr>
            <w:r>
              <w:rPr>
                <w:rFonts w:hint="eastAsia" w:ascii="宋体" w:hAnsi="宋体" w:eastAsia="宋体" w:cs="宋体"/>
                <w:szCs w:val="21"/>
              </w:rPr>
              <w:t>《行政处罚法》第三十条、第三十一条、第三十二条；</w:t>
            </w:r>
          </w:p>
        </w:tc>
        <w:tc>
          <w:tcPr>
            <w:tcW w:w="999" w:type="dxa"/>
            <w:vAlign w:val="center"/>
          </w:tcPr>
          <w:p w14:paraId="6FC26490">
            <w:pPr>
              <w:spacing w:line="240" w:lineRule="exact"/>
              <w:rPr>
                <w:rFonts w:ascii="宋体" w:hAnsi="宋体" w:eastAsia="宋体" w:cs="宋体"/>
                <w:szCs w:val="21"/>
              </w:rPr>
            </w:pPr>
          </w:p>
        </w:tc>
      </w:tr>
      <w:tr w14:paraId="48C55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0" w:hRule="atLeast"/>
        </w:trPr>
        <w:tc>
          <w:tcPr>
            <w:tcW w:w="937" w:type="dxa"/>
            <w:vAlign w:val="center"/>
          </w:tcPr>
          <w:p w14:paraId="6DC93D2B">
            <w:pPr>
              <w:spacing w:line="240" w:lineRule="exact"/>
              <w:jc w:val="center"/>
              <w:rPr>
                <w:rFonts w:ascii="宋体" w:hAnsi="宋体" w:eastAsia="宋体" w:cs="宋体"/>
                <w:szCs w:val="21"/>
              </w:rPr>
            </w:pPr>
            <w:r>
              <w:rPr>
                <w:rFonts w:hint="eastAsia" w:ascii="宋体" w:hAnsi="宋体" w:eastAsia="宋体" w:cs="宋体"/>
                <w:szCs w:val="21"/>
              </w:rPr>
              <w:t>24</w:t>
            </w:r>
          </w:p>
        </w:tc>
        <w:tc>
          <w:tcPr>
            <w:tcW w:w="2136" w:type="dxa"/>
            <w:shd w:val="clear" w:color="auto" w:fill="auto"/>
            <w:vAlign w:val="center"/>
          </w:tcPr>
          <w:p w14:paraId="55AE2966">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用人单位对哺乳未满1周岁婴儿的女职工延长劳动时间或者安排夜班劳动</w:t>
            </w:r>
          </w:p>
        </w:tc>
        <w:tc>
          <w:tcPr>
            <w:tcW w:w="1980" w:type="dxa"/>
            <w:vAlign w:val="center"/>
          </w:tcPr>
          <w:p w14:paraId="306510E5">
            <w:pPr>
              <w:jc w:val="center"/>
            </w:pPr>
            <w:r>
              <w:rPr>
                <w:rFonts w:hint="eastAsia" w:ascii="宋体" w:hAnsi="宋体" w:eastAsia="宋体" w:cs="宋体"/>
                <w:szCs w:val="21"/>
              </w:rPr>
              <w:t>广水市人力资源和社会保障局</w:t>
            </w:r>
          </w:p>
        </w:tc>
        <w:tc>
          <w:tcPr>
            <w:tcW w:w="5388" w:type="dxa"/>
            <w:vAlign w:val="center"/>
          </w:tcPr>
          <w:p w14:paraId="4DD5AB69">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有下列情形之一的，依法从轻处罚：</w:t>
            </w:r>
          </w:p>
          <w:p w14:paraId="7CDA50BD">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（一）已满14周岁不满18周岁的公民实施违法行为的；</w:t>
            </w:r>
          </w:p>
          <w:p w14:paraId="0EECE6E7">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（二）主动消除或减轻违法行为危害后果的；</w:t>
            </w:r>
          </w:p>
          <w:p w14:paraId="06EA982C">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（三）受他人胁迫或者诱骗实施违法行为的；</w:t>
            </w:r>
          </w:p>
          <w:p w14:paraId="168E9128">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（四）主动供述行政机关尚未掌握的违法行为；</w:t>
            </w:r>
          </w:p>
          <w:p w14:paraId="4C0815FA">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（五）配合行政机关查处违法行为有立功表现的；</w:t>
            </w:r>
          </w:p>
          <w:p w14:paraId="574C60CE">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（六）尚未完全丧失辨认或者控制自己行为能力的精神病人、智力残疾人有违法行为的；</w:t>
            </w:r>
          </w:p>
          <w:p w14:paraId="3002FCCD">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（七）其他依法应当从轻处罚的。</w:t>
            </w:r>
          </w:p>
        </w:tc>
        <w:tc>
          <w:tcPr>
            <w:tcW w:w="2508" w:type="dxa"/>
            <w:vAlign w:val="center"/>
          </w:tcPr>
          <w:p w14:paraId="4555A4BE">
            <w:pPr>
              <w:jc w:val="center"/>
            </w:pPr>
            <w:r>
              <w:rPr>
                <w:rFonts w:hint="eastAsia" w:ascii="宋体" w:hAnsi="宋体" w:eastAsia="宋体" w:cs="宋体"/>
                <w:szCs w:val="21"/>
              </w:rPr>
              <w:t>《行政处罚法》第三十条、第三十一条、第三十二条；</w:t>
            </w:r>
          </w:p>
        </w:tc>
        <w:tc>
          <w:tcPr>
            <w:tcW w:w="999" w:type="dxa"/>
            <w:vAlign w:val="center"/>
          </w:tcPr>
          <w:p w14:paraId="35560F49">
            <w:pPr>
              <w:spacing w:line="240" w:lineRule="exact"/>
              <w:rPr>
                <w:rFonts w:ascii="宋体" w:hAnsi="宋体" w:eastAsia="宋体" w:cs="宋体"/>
                <w:szCs w:val="21"/>
              </w:rPr>
            </w:pPr>
          </w:p>
        </w:tc>
      </w:tr>
      <w:tr w14:paraId="0F675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0" w:hRule="atLeast"/>
        </w:trPr>
        <w:tc>
          <w:tcPr>
            <w:tcW w:w="937" w:type="dxa"/>
            <w:vAlign w:val="center"/>
          </w:tcPr>
          <w:p w14:paraId="5931D4B0">
            <w:pPr>
              <w:spacing w:line="240" w:lineRule="exact"/>
              <w:jc w:val="center"/>
              <w:rPr>
                <w:rFonts w:ascii="宋体" w:hAnsi="宋体" w:eastAsia="宋体" w:cs="宋体"/>
                <w:szCs w:val="21"/>
              </w:rPr>
            </w:pPr>
            <w:r>
              <w:rPr>
                <w:rFonts w:hint="eastAsia" w:ascii="宋体" w:hAnsi="宋体" w:eastAsia="宋体" w:cs="宋体"/>
                <w:szCs w:val="21"/>
              </w:rPr>
              <w:t>25</w:t>
            </w:r>
          </w:p>
        </w:tc>
        <w:tc>
          <w:tcPr>
            <w:tcW w:w="2136" w:type="dxa"/>
            <w:shd w:val="clear" w:color="auto" w:fill="auto"/>
            <w:vAlign w:val="center"/>
          </w:tcPr>
          <w:p w14:paraId="3B249CE4">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不适宜未成年人活动的场所招用未成年</w:t>
            </w:r>
            <w:r>
              <w:rPr>
                <w:rFonts w:hint="default" w:ascii="Times New Roman" w:hAnsi="Times New Roman" w:eastAsia="仿宋_GB2312" w:cs="Times New Roman"/>
                <w:b w:val="0"/>
                <w:bCs/>
                <w:color w:val="auto"/>
                <w:spacing w:val="0"/>
                <w:kern w:val="0"/>
                <w:sz w:val="21"/>
                <w:szCs w:val="21"/>
                <w:lang w:val="en-US" w:eastAsia="zh-CN"/>
              </w:rPr>
              <w:t>工</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　　安排</w:t>
            </w:r>
            <w:r>
              <w:rPr>
                <w:rFonts w:hint="default" w:ascii="Times New Roman" w:hAnsi="Times New Roman" w:eastAsia="仿宋_GB2312" w:cs="Times New Roman"/>
                <w:b w:val="0"/>
                <w:bCs/>
                <w:color w:val="auto"/>
                <w:spacing w:val="0"/>
                <w:kern w:val="0"/>
                <w:sz w:val="21"/>
                <w:szCs w:val="21"/>
                <w:lang w:val="en-US" w:eastAsia="zh-CN"/>
              </w:rPr>
              <w:t>未成年工</w:t>
            </w:r>
            <w:r>
              <w:rPr>
                <w:rFonts w:hint="default" w:ascii="Times New Roman" w:hAnsi="Times New Roman" w:eastAsia="仿宋_GB2312" w:cs="Times New Roman"/>
                <w:b w:val="0"/>
                <w:bCs/>
                <w:color w:val="auto"/>
                <w:spacing w:val="0"/>
                <w:kern w:val="0"/>
                <w:sz w:val="21"/>
                <w:szCs w:val="21"/>
              </w:rPr>
              <w:t>从事危害未成年人身心健康的劳动或者危险作业</w:t>
            </w:r>
          </w:p>
        </w:tc>
        <w:tc>
          <w:tcPr>
            <w:tcW w:w="1980" w:type="dxa"/>
            <w:vAlign w:val="center"/>
          </w:tcPr>
          <w:p w14:paraId="1F46ACB0">
            <w:pPr>
              <w:jc w:val="center"/>
            </w:pPr>
            <w:r>
              <w:rPr>
                <w:rFonts w:hint="eastAsia" w:ascii="宋体" w:hAnsi="宋体" w:eastAsia="宋体" w:cs="宋体"/>
                <w:szCs w:val="21"/>
              </w:rPr>
              <w:t>广水市人力资源和社会保障局</w:t>
            </w:r>
          </w:p>
        </w:tc>
        <w:tc>
          <w:tcPr>
            <w:tcW w:w="5388" w:type="dxa"/>
            <w:vAlign w:val="center"/>
          </w:tcPr>
          <w:p w14:paraId="3439EE7B">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有下列情形之一的，依法从轻处罚：</w:t>
            </w:r>
          </w:p>
          <w:p w14:paraId="6F872F08">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（一）已满14周岁不满18周岁的公民实施违法行为的；</w:t>
            </w:r>
          </w:p>
          <w:p w14:paraId="190598B3">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（二）主动消除或减轻违法行为危害后果的；</w:t>
            </w:r>
          </w:p>
          <w:p w14:paraId="3E2C739C">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（三）受他人胁迫或者诱骗实施违法行为的；</w:t>
            </w:r>
          </w:p>
          <w:p w14:paraId="4F3818D6">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（四）主动供述行政机关尚未掌握的违法行为；</w:t>
            </w:r>
          </w:p>
          <w:p w14:paraId="7F4B9A79">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（五）配合行政机关查处违法行为有立功表现的；</w:t>
            </w:r>
          </w:p>
          <w:p w14:paraId="3D5A06DB">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（六）尚未完全丧失辨认或者控制自己行为能力的精神病人、智力残疾人有违法行为的；</w:t>
            </w:r>
          </w:p>
          <w:p w14:paraId="09344F9C">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（七）其他依法应当从轻处罚的。</w:t>
            </w:r>
          </w:p>
        </w:tc>
        <w:tc>
          <w:tcPr>
            <w:tcW w:w="2508" w:type="dxa"/>
            <w:vAlign w:val="center"/>
          </w:tcPr>
          <w:p w14:paraId="268ED3B2">
            <w:pPr>
              <w:jc w:val="center"/>
            </w:pPr>
            <w:r>
              <w:rPr>
                <w:rFonts w:hint="eastAsia" w:ascii="宋体" w:hAnsi="宋体" w:eastAsia="宋体" w:cs="宋体"/>
                <w:szCs w:val="21"/>
              </w:rPr>
              <w:t>《行政处罚法》第三十条、第三十一条、第三十二条；</w:t>
            </w:r>
          </w:p>
        </w:tc>
        <w:tc>
          <w:tcPr>
            <w:tcW w:w="999" w:type="dxa"/>
            <w:vAlign w:val="center"/>
          </w:tcPr>
          <w:p w14:paraId="1033AA82">
            <w:pPr>
              <w:spacing w:line="240" w:lineRule="exact"/>
              <w:rPr>
                <w:rFonts w:ascii="宋体" w:hAnsi="宋体" w:eastAsia="宋体" w:cs="宋体"/>
                <w:szCs w:val="21"/>
              </w:rPr>
            </w:pPr>
          </w:p>
        </w:tc>
      </w:tr>
      <w:tr w14:paraId="1C639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0" w:hRule="atLeast"/>
        </w:trPr>
        <w:tc>
          <w:tcPr>
            <w:tcW w:w="937" w:type="dxa"/>
            <w:vAlign w:val="center"/>
          </w:tcPr>
          <w:p w14:paraId="453EC9CA">
            <w:pPr>
              <w:spacing w:line="240" w:lineRule="exact"/>
              <w:jc w:val="center"/>
              <w:rPr>
                <w:rFonts w:ascii="宋体" w:hAnsi="宋体" w:eastAsia="宋体" w:cs="宋体"/>
                <w:szCs w:val="21"/>
              </w:rPr>
            </w:pPr>
            <w:r>
              <w:rPr>
                <w:rFonts w:hint="eastAsia" w:ascii="宋体" w:hAnsi="宋体" w:eastAsia="宋体" w:cs="宋体"/>
                <w:szCs w:val="21"/>
              </w:rPr>
              <w:t>26</w:t>
            </w:r>
          </w:p>
        </w:tc>
        <w:tc>
          <w:tcPr>
            <w:tcW w:w="2136" w:type="dxa"/>
            <w:shd w:val="clear" w:color="auto" w:fill="auto"/>
            <w:vAlign w:val="center"/>
          </w:tcPr>
          <w:p w14:paraId="7B5E3BE6">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用人单位未对未成年工定期进行健康检查</w:t>
            </w:r>
          </w:p>
        </w:tc>
        <w:tc>
          <w:tcPr>
            <w:tcW w:w="1980" w:type="dxa"/>
            <w:vAlign w:val="center"/>
          </w:tcPr>
          <w:p w14:paraId="6524264F">
            <w:pPr>
              <w:jc w:val="center"/>
            </w:pPr>
            <w:r>
              <w:rPr>
                <w:rFonts w:hint="eastAsia" w:ascii="宋体" w:hAnsi="宋体" w:eastAsia="宋体" w:cs="宋体"/>
                <w:szCs w:val="21"/>
              </w:rPr>
              <w:t>广水市人力资源和社会保障局</w:t>
            </w:r>
          </w:p>
        </w:tc>
        <w:tc>
          <w:tcPr>
            <w:tcW w:w="5388" w:type="dxa"/>
            <w:vAlign w:val="center"/>
          </w:tcPr>
          <w:p w14:paraId="290AE8D8">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有下列情形之一的，依法从轻处罚：</w:t>
            </w:r>
          </w:p>
          <w:p w14:paraId="3BAC55D3">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（一）已满14周岁不满18周岁的公民实施违法行为的；</w:t>
            </w:r>
          </w:p>
          <w:p w14:paraId="64A85C35">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（二）主动消除或减轻违法行为危害后果的；</w:t>
            </w:r>
          </w:p>
          <w:p w14:paraId="44FD0B8B">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（三）受他人胁迫或者诱骗实施违法行为的；</w:t>
            </w:r>
          </w:p>
          <w:p w14:paraId="35D0D20F">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（四）主动供述行政机关尚未掌握的违法行为；</w:t>
            </w:r>
          </w:p>
          <w:p w14:paraId="07289063">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（五）配合行政机关查处违法行为有立功表现的；</w:t>
            </w:r>
          </w:p>
          <w:p w14:paraId="5C009CE8">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（六）尚未完全丧失辨认或者控制自己行为能力的精神病人、智力残疾人有违法行为的；</w:t>
            </w:r>
          </w:p>
          <w:p w14:paraId="2DEB4755">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（七）其他依法应当从轻处罚的。</w:t>
            </w:r>
          </w:p>
        </w:tc>
        <w:tc>
          <w:tcPr>
            <w:tcW w:w="2508" w:type="dxa"/>
            <w:vAlign w:val="center"/>
          </w:tcPr>
          <w:p w14:paraId="052D7158">
            <w:pPr>
              <w:jc w:val="center"/>
            </w:pPr>
            <w:r>
              <w:rPr>
                <w:rFonts w:hint="eastAsia" w:ascii="宋体" w:hAnsi="宋体" w:eastAsia="宋体" w:cs="宋体"/>
                <w:szCs w:val="21"/>
              </w:rPr>
              <w:t>《行政处罚法》第三十条、第三十一条、第三十二条；</w:t>
            </w:r>
          </w:p>
        </w:tc>
        <w:tc>
          <w:tcPr>
            <w:tcW w:w="999" w:type="dxa"/>
            <w:vAlign w:val="center"/>
          </w:tcPr>
          <w:p w14:paraId="1CD55F03">
            <w:pPr>
              <w:spacing w:line="240" w:lineRule="exact"/>
              <w:rPr>
                <w:rFonts w:ascii="宋体" w:hAnsi="宋体" w:eastAsia="宋体" w:cs="宋体"/>
                <w:szCs w:val="21"/>
              </w:rPr>
            </w:pPr>
          </w:p>
        </w:tc>
      </w:tr>
      <w:tr w14:paraId="50F3A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0" w:hRule="atLeast"/>
        </w:trPr>
        <w:tc>
          <w:tcPr>
            <w:tcW w:w="937" w:type="dxa"/>
            <w:vAlign w:val="center"/>
          </w:tcPr>
          <w:p w14:paraId="5CC755FE">
            <w:pPr>
              <w:spacing w:line="240" w:lineRule="exact"/>
              <w:jc w:val="center"/>
              <w:rPr>
                <w:rFonts w:ascii="宋体" w:hAnsi="宋体" w:eastAsia="宋体" w:cs="宋体"/>
                <w:szCs w:val="21"/>
              </w:rPr>
            </w:pPr>
            <w:r>
              <w:rPr>
                <w:rFonts w:hint="eastAsia" w:ascii="宋体" w:hAnsi="宋体" w:eastAsia="宋体" w:cs="宋体"/>
                <w:szCs w:val="21"/>
              </w:rPr>
              <w:t>27</w:t>
            </w:r>
          </w:p>
        </w:tc>
        <w:tc>
          <w:tcPr>
            <w:tcW w:w="2136" w:type="dxa"/>
            <w:shd w:val="clear" w:color="auto" w:fill="auto"/>
            <w:vAlign w:val="center"/>
          </w:tcPr>
          <w:p w14:paraId="420C7232">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用人单位违规延长劳动者工作时间</w:t>
            </w:r>
          </w:p>
        </w:tc>
        <w:tc>
          <w:tcPr>
            <w:tcW w:w="1980" w:type="dxa"/>
            <w:vAlign w:val="center"/>
          </w:tcPr>
          <w:p w14:paraId="62C80EDF">
            <w:pPr>
              <w:jc w:val="center"/>
            </w:pPr>
            <w:r>
              <w:rPr>
                <w:rFonts w:hint="eastAsia" w:ascii="宋体" w:hAnsi="宋体" w:eastAsia="宋体" w:cs="宋体"/>
                <w:szCs w:val="21"/>
              </w:rPr>
              <w:t>广水市人力资源和社会保障局</w:t>
            </w:r>
          </w:p>
        </w:tc>
        <w:tc>
          <w:tcPr>
            <w:tcW w:w="5388" w:type="dxa"/>
            <w:vAlign w:val="center"/>
          </w:tcPr>
          <w:p w14:paraId="77B41476">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有下列情形之一的，依法从轻处罚：</w:t>
            </w:r>
          </w:p>
          <w:p w14:paraId="1547D0E5">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（一）已满14周岁不满18周岁的公民实施违法行为的；</w:t>
            </w:r>
          </w:p>
          <w:p w14:paraId="047B2303">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（二）主动消除或减轻违法行为危害后果的；</w:t>
            </w:r>
          </w:p>
          <w:p w14:paraId="6873015C">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（三）受他人胁迫或者诱骗实施违法行为的；</w:t>
            </w:r>
          </w:p>
          <w:p w14:paraId="59A5FA27">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（四）主动供述行政机关尚未掌握的违法行为；</w:t>
            </w:r>
          </w:p>
          <w:p w14:paraId="10089756">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（五）配合行政机关查处违法行为有立功表现的；</w:t>
            </w:r>
          </w:p>
          <w:p w14:paraId="70F71A01">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（六）尚未完全丧失辨认或者控制自己行为能力的精神病人、智力残疾人有违法行为的；</w:t>
            </w:r>
          </w:p>
          <w:p w14:paraId="77292018">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（七）其他依法应当从轻处罚的。</w:t>
            </w:r>
          </w:p>
        </w:tc>
        <w:tc>
          <w:tcPr>
            <w:tcW w:w="2508" w:type="dxa"/>
            <w:vAlign w:val="center"/>
          </w:tcPr>
          <w:p w14:paraId="6856BFE8">
            <w:pPr>
              <w:jc w:val="center"/>
            </w:pPr>
            <w:r>
              <w:rPr>
                <w:rFonts w:hint="eastAsia" w:ascii="宋体" w:hAnsi="宋体" w:eastAsia="宋体" w:cs="宋体"/>
                <w:szCs w:val="21"/>
              </w:rPr>
              <w:t>《行政处罚法》第三十条、第三十一条、第三十二条；</w:t>
            </w:r>
          </w:p>
        </w:tc>
        <w:tc>
          <w:tcPr>
            <w:tcW w:w="999" w:type="dxa"/>
            <w:vAlign w:val="center"/>
          </w:tcPr>
          <w:p w14:paraId="560B8E91">
            <w:pPr>
              <w:spacing w:line="240" w:lineRule="exact"/>
              <w:rPr>
                <w:rFonts w:ascii="宋体" w:hAnsi="宋体" w:eastAsia="宋体" w:cs="宋体"/>
                <w:szCs w:val="21"/>
              </w:rPr>
            </w:pPr>
          </w:p>
        </w:tc>
      </w:tr>
      <w:tr w14:paraId="211D4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0" w:hRule="atLeast"/>
        </w:trPr>
        <w:tc>
          <w:tcPr>
            <w:tcW w:w="937" w:type="dxa"/>
            <w:vAlign w:val="center"/>
          </w:tcPr>
          <w:p w14:paraId="659482B9">
            <w:pPr>
              <w:spacing w:line="240" w:lineRule="exact"/>
              <w:jc w:val="center"/>
              <w:rPr>
                <w:rFonts w:ascii="宋体" w:hAnsi="宋体" w:eastAsia="宋体" w:cs="宋体"/>
                <w:szCs w:val="21"/>
              </w:rPr>
            </w:pPr>
            <w:r>
              <w:rPr>
                <w:rFonts w:hint="eastAsia" w:ascii="宋体" w:hAnsi="宋体" w:eastAsia="宋体" w:cs="宋体"/>
                <w:szCs w:val="21"/>
              </w:rPr>
              <w:t>28</w:t>
            </w:r>
          </w:p>
        </w:tc>
        <w:tc>
          <w:tcPr>
            <w:tcW w:w="2136" w:type="dxa"/>
            <w:shd w:val="clear" w:color="auto" w:fill="auto"/>
            <w:vAlign w:val="center"/>
          </w:tcPr>
          <w:p w14:paraId="0A28DD0B">
            <w:pPr>
              <w:spacing w:line="240" w:lineRule="exact"/>
              <w:jc w:val="center"/>
              <w:rPr>
                <w:rFonts w:ascii="宋体" w:hAnsi="宋体" w:eastAsia="宋体" w:cs="宋体"/>
                <w:kern w:val="2"/>
                <w:sz w:val="21"/>
                <w:szCs w:val="21"/>
                <w:lang w:val="en-US" w:eastAsia="zh-CN" w:bidi="ar-SA"/>
              </w:rPr>
            </w:pPr>
            <w:r>
              <w:rPr>
                <w:rFonts w:hint="default" w:ascii="Times New Roman" w:hAnsi="Times New Roman" w:eastAsia="仿宋_GB2312" w:cs="Times New Roman"/>
                <w:bCs/>
                <w:color w:val="auto"/>
                <w:spacing w:val="0"/>
                <w:kern w:val="0"/>
                <w:sz w:val="21"/>
                <w:szCs w:val="21"/>
              </w:rPr>
              <w:t>用人单位等克扣或者拖欠劳动者工资，经责令改正逾期未改</w:t>
            </w:r>
          </w:p>
        </w:tc>
        <w:tc>
          <w:tcPr>
            <w:tcW w:w="1980" w:type="dxa"/>
            <w:vAlign w:val="center"/>
          </w:tcPr>
          <w:p w14:paraId="52E35C77">
            <w:pPr>
              <w:jc w:val="center"/>
            </w:pPr>
            <w:r>
              <w:rPr>
                <w:rFonts w:hint="eastAsia" w:ascii="宋体" w:hAnsi="宋体" w:eastAsia="宋体" w:cs="宋体"/>
                <w:szCs w:val="21"/>
              </w:rPr>
              <w:t>广水市人力资源和社会保障局</w:t>
            </w:r>
          </w:p>
        </w:tc>
        <w:tc>
          <w:tcPr>
            <w:tcW w:w="5388" w:type="dxa"/>
            <w:vAlign w:val="center"/>
          </w:tcPr>
          <w:p w14:paraId="6CEC980C">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有下列情形之一的，依法从轻处罚：</w:t>
            </w:r>
          </w:p>
          <w:p w14:paraId="6C9E28FA">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（一）已满14周岁不满18周岁的公民实施违法行为的；</w:t>
            </w:r>
          </w:p>
          <w:p w14:paraId="580C63CB">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（二）主动消除或减轻违法行为危害后果的；</w:t>
            </w:r>
          </w:p>
          <w:p w14:paraId="2968E877">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（三）受他人胁迫或者诱骗实施违法行为的；</w:t>
            </w:r>
          </w:p>
          <w:p w14:paraId="4D4EBDFE">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（四）主动供述行政机关尚未掌握的违法行为；</w:t>
            </w:r>
          </w:p>
          <w:p w14:paraId="72F8B11B">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（五）配合行政机关查处违法行为有立功表现的；</w:t>
            </w:r>
          </w:p>
          <w:p w14:paraId="25ADC5C2">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（六）尚未完全丧失辨认或者控制自己行为能力的精神病人、智力残疾人有违法行为的；</w:t>
            </w:r>
          </w:p>
          <w:p w14:paraId="53D7F471">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（七）其他依法应当从轻处罚的。</w:t>
            </w:r>
          </w:p>
        </w:tc>
        <w:tc>
          <w:tcPr>
            <w:tcW w:w="2508" w:type="dxa"/>
            <w:vAlign w:val="center"/>
          </w:tcPr>
          <w:p w14:paraId="6FF35C1B">
            <w:pPr>
              <w:jc w:val="center"/>
            </w:pPr>
            <w:r>
              <w:rPr>
                <w:rFonts w:hint="eastAsia" w:ascii="宋体" w:hAnsi="宋体" w:eastAsia="宋体" w:cs="宋体"/>
                <w:szCs w:val="21"/>
              </w:rPr>
              <w:t>《行政处罚法》第三十条、第三十一条、第三十二条；</w:t>
            </w:r>
          </w:p>
        </w:tc>
        <w:tc>
          <w:tcPr>
            <w:tcW w:w="999" w:type="dxa"/>
            <w:vAlign w:val="center"/>
          </w:tcPr>
          <w:p w14:paraId="6D831741">
            <w:pPr>
              <w:spacing w:line="240" w:lineRule="exact"/>
              <w:rPr>
                <w:rFonts w:ascii="宋体" w:hAnsi="宋体" w:eastAsia="宋体" w:cs="宋体"/>
                <w:szCs w:val="21"/>
              </w:rPr>
            </w:pPr>
          </w:p>
        </w:tc>
      </w:tr>
      <w:tr w14:paraId="3DC24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0" w:hRule="atLeast"/>
        </w:trPr>
        <w:tc>
          <w:tcPr>
            <w:tcW w:w="937" w:type="dxa"/>
            <w:vAlign w:val="center"/>
          </w:tcPr>
          <w:p w14:paraId="25157536">
            <w:pPr>
              <w:spacing w:line="240" w:lineRule="exact"/>
              <w:jc w:val="center"/>
              <w:rPr>
                <w:rFonts w:ascii="宋体" w:hAnsi="宋体" w:eastAsia="宋体" w:cs="宋体"/>
                <w:szCs w:val="21"/>
              </w:rPr>
            </w:pPr>
            <w:r>
              <w:rPr>
                <w:rFonts w:hint="eastAsia" w:ascii="宋体" w:hAnsi="宋体" w:eastAsia="宋体" w:cs="宋体"/>
                <w:szCs w:val="21"/>
              </w:rPr>
              <w:t>29</w:t>
            </w:r>
          </w:p>
        </w:tc>
        <w:tc>
          <w:tcPr>
            <w:tcW w:w="2136" w:type="dxa"/>
            <w:shd w:val="clear" w:color="auto" w:fill="auto"/>
            <w:vAlign w:val="center"/>
          </w:tcPr>
          <w:p w14:paraId="43BFCF3B">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以实物、有价证券等形式代替货币支付农民工工资，</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1980" w:type="dxa"/>
            <w:vAlign w:val="center"/>
          </w:tcPr>
          <w:p w14:paraId="0BCBAA94">
            <w:pPr>
              <w:jc w:val="center"/>
            </w:pPr>
            <w:r>
              <w:rPr>
                <w:rFonts w:hint="eastAsia" w:ascii="宋体" w:hAnsi="宋体" w:eastAsia="宋体" w:cs="宋体"/>
                <w:szCs w:val="21"/>
              </w:rPr>
              <w:t>广水市人力资源和社会保障局</w:t>
            </w:r>
          </w:p>
        </w:tc>
        <w:tc>
          <w:tcPr>
            <w:tcW w:w="5388" w:type="dxa"/>
            <w:vAlign w:val="center"/>
          </w:tcPr>
          <w:p w14:paraId="4667689A">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有下列情形之一的，依法从轻处罚：</w:t>
            </w:r>
          </w:p>
          <w:p w14:paraId="1DAAEDBD">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（一）已满14周岁不满18周岁的公民实施违法行为的；</w:t>
            </w:r>
          </w:p>
          <w:p w14:paraId="0D10EC98">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（二）主动消除或减轻违法行为危害后果的；</w:t>
            </w:r>
          </w:p>
          <w:p w14:paraId="4DC29BA5">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（三）受他人胁迫或者诱骗实施违法行为的；</w:t>
            </w:r>
          </w:p>
          <w:p w14:paraId="18A5ABFE">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（四）主动供述行政机关尚未掌握的违法行为；</w:t>
            </w:r>
          </w:p>
          <w:p w14:paraId="260A1F50">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（五）配合行政机关查处违法行为有立功表现的；</w:t>
            </w:r>
          </w:p>
          <w:p w14:paraId="353F0C7E">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（六）尚未完全丧失辨认或者控制自己行为能力的精神病人、智力残疾人有违法行为的；</w:t>
            </w:r>
          </w:p>
          <w:p w14:paraId="5EB512FA">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（七）其他依法应当从轻处罚的。</w:t>
            </w:r>
          </w:p>
        </w:tc>
        <w:tc>
          <w:tcPr>
            <w:tcW w:w="2508" w:type="dxa"/>
            <w:vAlign w:val="center"/>
          </w:tcPr>
          <w:p w14:paraId="058C8449">
            <w:pPr>
              <w:jc w:val="center"/>
            </w:pPr>
            <w:r>
              <w:rPr>
                <w:rFonts w:hint="eastAsia" w:ascii="宋体" w:hAnsi="宋体" w:eastAsia="宋体" w:cs="宋体"/>
                <w:szCs w:val="21"/>
              </w:rPr>
              <w:t>《行政处罚法》第三十条、第三十一条、第三十二条；</w:t>
            </w:r>
          </w:p>
        </w:tc>
        <w:tc>
          <w:tcPr>
            <w:tcW w:w="999" w:type="dxa"/>
            <w:vAlign w:val="center"/>
          </w:tcPr>
          <w:p w14:paraId="385CF3B9">
            <w:pPr>
              <w:spacing w:line="240" w:lineRule="exact"/>
              <w:rPr>
                <w:rFonts w:ascii="宋体" w:hAnsi="宋体" w:eastAsia="宋体" w:cs="宋体"/>
                <w:szCs w:val="21"/>
              </w:rPr>
            </w:pPr>
          </w:p>
        </w:tc>
      </w:tr>
      <w:tr w14:paraId="20ECF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0" w:hRule="atLeast"/>
        </w:trPr>
        <w:tc>
          <w:tcPr>
            <w:tcW w:w="937" w:type="dxa"/>
            <w:vAlign w:val="center"/>
          </w:tcPr>
          <w:p w14:paraId="4313C2C6">
            <w:pPr>
              <w:spacing w:line="240" w:lineRule="exact"/>
              <w:jc w:val="center"/>
              <w:rPr>
                <w:rFonts w:ascii="宋体" w:hAnsi="宋体" w:eastAsia="宋体" w:cs="宋体"/>
                <w:szCs w:val="21"/>
              </w:rPr>
            </w:pPr>
            <w:r>
              <w:rPr>
                <w:rFonts w:hint="eastAsia" w:ascii="宋体" w:hAnsi="宋体" w:eastAsia="宋体" w:cs="宋体"/>
                <w:szCs w:val="21"/>
              </w:rPr>
              <w:t>30</w:t>
            </w:r>
          </w:p>
        </w:tc>
        <w:tc>
          <w:tcPr>
            <w:tcW w:w="2136" w:type="dxa"/>
            <w:shd w:val="clear" w:color="auto" w:fill="auto"/>
            <w:vAlign w:val="center"/>
          </w:tcPr>
          <w:p w14:paraId="0A35DEF2">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未编制工资支付台账并依法保存，或者未向农民工提供工资清单，</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1980" w:type="dxa"/>
            <w:vAlign w:val="center"/>
          </w:tcPr>
          <w:p w14:paraId="2104C2A4">
            <w:pPr>
              <w:jc w:val="center"/>
            </w:pPr>
            <w:r>
              <w:rPr>
                <w:rFonts w:hint="eastAsia" w:ascii="宋体" w:hAnsi="宋体" w:eastAsia="宋体" w:cs="宋体"/>
                <w:szCs w:val="21"/>
              </w:rPr>
              <w:t>广水市人力资源和社会保障局</w:t>
            </w:r>
          </w:p>
        </w:tc>
        <w:tc>
          <w:tcPr>
            <w:tcW w:w="5388" w:type="dxa"/>
            <w:vAlign w:val="center"/>
          </w:tcPr>
          <w:p w14:paraId="3DFA74F4">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有下列情形之一的，依法从轻处罚：</w:t>
            </w:r>
          </w:p>
          <w:p w14:paraId="492FFF75">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（一）已满14周岁不满18周岁的公民实施违法行为的；</w:t>
            </w:r>
          </w:p>
          <w:p w14:paraId="5AB3102C">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（二）主动消除或减轻违法行为危害后果的；</w:t>
            </w:r>
          </w:p>
          <w:p w14:paraId="037648E4">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（三）受他人胁迫或者诱骗实施违法行为的；</w:t>
            </w:r>
          </w:p>
          <w:p w14:paraId="1C45610A">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（四）主动供述行政机关尚未掌握的违法行为；</w:t>
            </w:r>
          </w:p>
          <w:p w14:paraId="4F932270">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（五）配合行政机关查处违法行为有立功表现的；</w:t>
            </w:r>
          </w:p>
          <w:p w14:paraId="05D0B5C0">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（六）尚未完全丧失辨认或者控制自己行为能力的精神病人、智力残疾人有违法行为的；</w:t>
            </w:r>
          </w:p>
          <w:p w14:paraId="6B798702">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（七）其他依法应当从轻处罚的。</w:t>
            </w:r>
          </w:p>
        </w:tc>
        <w:tc>
          <w:tcPr>
            <w:tcW w:w="2508" w:type="dxa"/>
            <w:vAlign w:val="center"/>
          </w:tcPr>
          <w:p w14:paraId="000F0560">
            <w:pPr>
              <w:jc w:val="center"/>
            </w:pPr>
            <w:r>
              <w:rPr>
                <w:rFonts w:hint="eastAsia" w:ascii="宋体" w:hAnsi="宋体" w:eastAsia="宋体" w:cs="宋体"/>
                <w:szCs w:val="21"/>
              </w:rPr>
              <w:t>《行政处罚法》第三十条、第三十一条、第三十二条；</w:t>
            </w:r>
          </w:p>
        </w:tc>
        <w:tc>
          <w:tcPr>
            <w:tcW w:w="999" w:type="dxa"/>
            <w:vAlign w:val="center"/>
          </w:tcPr>
          <w:p w14:paraId="34166474">
            <w:pPr>
              <w:spacing w:line="240" w:lineRule="exact"/>
              <w:rPr>
                <w:rFonts w:ascii="宋体" w:hAnsi="宋体" w:eastAsia="宋体" w:cs="宋体"/>
                <w:szCs w:val="21"/>
              </w:rPr>
            </w:pPr>
          </w:p>
        </w:tc>
      </w:tr>
      <w:tr w14:paraId="2D6F0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0" w:hRule="atLeast"/>
        </w:trPr>
        <w:tc>
          <w:tcPr>
            <w:tcW w:w="937" w:type="dxa"/>
            <w:vAlign w:val="center"/>
          </w:tcPr>
          <w:p w14:paraId="431D3FDA">
            <w:pPr>
              <w:spacing w:line="240" w:lineRule="exact"/>
              <w:jc w:val="center"/>
              <w:rPr>
                <w:rFonts w:ascii="宋体" w:hAnsi="宋体" w:eastAsia="宋体" w:cs="宋体"/>
                <w:szCs w:val="21"/>
              </w:rPr>
            </w:pPr>
            <w:r>
              <w:rPr>
                <w:rFonts w:hint="eastAsia" w:ascii="宋体" w:hAnsi="宋体" w:eastAsia="宋体" w:cs="宋体"/>
                <w:szCs w:val="21"/>
              </w:rPr>
              <w:t>31</w:t>
            </w:r>
          </w:p>
        </w:tc>
        <w:tc>
          <w:tcPr>
            <w:tcW w:w="2136" w:type="dxa"/>
            <w:shd w:val="clear" w:color="auto" w:fill="auto"/>
            <w:vAlign w:val="center"/>
          </w:tcPr>
          <w:p w14:paraId="08401FD7">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扣押或者变相扣押用于支付农民工工资的银行账户所绑定的农民工本人社会保障卡或者银行卡，</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1980" w:type="dxa"/>
            <w:vAlign w:val="center"/>
          </w:tcPr>
          <w:p w14:paraId="7B70F2C8">
            <w:pPr>
              <w:jc w:val="center"/>
            </w:pPr>
            <w:r>
              <w:rPr>
                <w:rFonts w:hint="eastAsia" w:ascii="宋体" w:hAnsi="宋体" w:eastAsia="宋体" w:cs="宋体"/>
                <w:szCs w:val="21"/>
              </w:rPr>
              <w:t>广水市人力资源和社会保障局</w:t>
            </w:r>
          </w:p>
        </w:tc>
        <w:tc>
          <w:tcPr>
            <w:tcW w:w="5388" w:type="dxa"/>
            <w:vAlign w:val="center"/>
          </w:tcPr>
          <w:p w14:paraId="101260DD">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有下列情形之一的，依法从轻处罚：</w:t>
            </w:r>
          </w:p>
          <w:p w14:paraId="61C1AF5E">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（一）已满14周岁不满18周岁的公民实施违法行为的；</w:t>
            </w:r>
          </w:p>
          <w:p w14:paraId="5F7095D7">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（二）主动消除或减轻违法行为危害后果的；</w:t>
            </w:r>
          </w:p>
          <w:p w14:paraId="69E864FF">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（三）受他人胁迫或者诱骗实施违法行为的；</w:t>
            </w:r>
          </w:p>
          <w:p w14:paraId="1C2A151A">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（四）主动供述行政机关尚未掌握的违法行为；</w:t>
            </w:r>
          </w:p>
          <w:p w14:paraId="1B49B863">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（五）配合行政机关查处违法行为有立功表现的；</w:t>
            </w:r>
          </w:p>
          <w:p w14:paraId="67713609">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（六）尚未完全丧失辨认或者控制自己行为能力的精神病人、智力残疾人有违法行为的；</w:t>
            </w:r>
          </w:p>
          <w:p w14:paraId="1D273DA6">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（七）其他依法应当从轻处罚的。</w:t>
            </w:r>
          </w:p>
        </w:tc>
        <w:tc>
          <w:tcPr>
            <w:tcW w:w="2508" w:type="dxa"/>
            <w:vAlign w:val="center"/>
          </w:tcPr>
          <w:p w14:paraId="14A8D99D">
            <w:pPr>
              <w:jc w:val="center"/>
            </w:pPr>
            <w:r>
              <w:rPr>
                <w:rFonts w:hint="eastAsia" w:ascii="宋体" w:hAnsi="宋体" w:eastAsia="宋体" w:cs="宋体"/>
                <w:szCs w:val="21"/>
              </w:rPr>
              <w:t>《行政处罚法》第三十条、第三十一条、第三十二条；</w:t>
            </w:r>
          </w:p>
        </w:tc>
        <w:tc>
          <w:tcPr>
            <w:tcW w:w="999" w:type="dxa"/>
            <w:vAlign w:val="center"/>
          </w:tcPr>
          <w:p w14:paraId="1D5399F7">
            <w:pPr>
              <w:spacing w:line="240" w:lineRule="exact"/>
              <w:rPr>
                <w:rFonts w:ascii="宋体" w:hAnsi="宋体" w:eastAsia="宋体" w:cs="宋体"/>
                <w:szCs w:val="21"/>
              </w:rPr>
            </w:pPr>
          </w:p>
        </w:tc>
      </w:tr>
      <w:tr w14:paraId="7A022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0" w:hRule="atLeast"/>
        </w:trPr>
        <w:tc>
          <w:tcPr>
            <w:tcW w:w="937" w:type="dxa"/>
            <w:vAlign w:val="center"/>
          </w:tcPr>
          <w:p w14:paraId="22F978C6">
            <w:pPr>
              <w:spacing w:line="240" w:lineRule="exact"/>
              <w:jc w:val="center"/>
              <w:rPr>
                <w:rFonts w:ascii="宋体" w:hAnsi="宋体" w:eastAsia="宋体" w:cs="宋体"/>
                <w:szCs w:val="21"/>
              </w:rPr>
            </w:pPr>
            <w:r>
              <w:rPr>
                <w:rFonts w:hint="eastAsia" w:ascii="宋体" w:hAnsi="宋体" w:eastAsia="宋体" w:cs="宋体"/>
                <w:szCs w:val="21"/>
              </w:rPr>
              <w:t>32</w:t>
            </w:r>
          </w:p>
        </w:tc>
        <w:tc>
          <w:tcPr>
            <w:tcW w:w="2136" w:type="dxa"/>
            <w:shd w:val="clear" w:color="auto" w:fill="auto"/>
            <w:vAlign w:val="center"/>
          </w:tcPr>
          <w:p w14:paraId="0B0D6E4B">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施工总承包单位未按规定开设或者使用农民工工资专用账户，</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1980" w:type="dxa"/>
            <w:vAlign w:val="center"/>
          </w:tcPr>
          <w:p w14:paraId="6107A667">
            <w:pPr>
              <w:jc w:val="center"/>
            </w:pPr>
            <w:r>
              <w:rPr>
                <w:rFonts w:hint="eastAsia" w:ascii="宋体" w:hAnsi="宋体" w:eastAsia="宋体" w:cs="宋体"/>
                <w:szCs w:val="21"/>
              </w:rPr>
              <w:t>广水市人力资源和社会保障局</w:t>
            </w:r>
          </w:p>
        </w:tc>
        <w:tc>
          <w:tcPr>
            <w:tcW w:w="5388" w:type="dxa"/>
            <w:vAlign w:val="center"/>
          </w:tcPr>
          <w:p w14:paraId="237B2F75">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有下列情形之一的，依法从轻处罚：</w:t>
            </w:r>
          </w:p>
          <w:p w14:paraId="5BE0B422">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（一）已满14周岁不满18周岁的公民实施违法行为的；</w:t>
            </w:r>
          </w:p>
          <w:p w14:paraId="44B18F78">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（二）主动消除或减轻违法行为危害后果的；</w:t>
            </w:r>
          </w:p>
          <w:p w14:paraId="2A7E3348">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（三）受他人胁迫或者诱骗实施违法行为的；</w:t>
            </w:r>
          </w:p>
          <w:p w14:paraId="2ECF593D">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（四）主动供述行政机关尚未掌握的违法行为；</w:t>
            </w:r>
          </w:p>
          <w:p w14:paraId="396C4EB7">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（五）配合行政机关查处违法行为有立功表现的；</w:t>
            </w:r>
          </w:p>
          <w:p w14:paraId="68CDAF5D">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（六）尚未完全丧失辨认或者控制自己行为能力的精神病人、智力残疾人有违法行为的；</w:t>
            </w:r>
          </w:p>
          <w:p w14:paraId="48CC3980">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（七）其他依法应当从轻处罚的。</w:t>
            </w:r>
          </w:p>
        </w:tc>
        <w:tc>
          <w:tcPr>
            <w:tcW w:w="2508" w:type="dxa"/>
            <w:vAlign w:val="center"/>
          </w:tcPr>
          <w:p w14:paraId="4E0934A3">
            <w:pPr>
              <w:jc w:val="center"/>
            </w:pPr>
            <w:r>
              <w:rPr>
                <w:rFonts w:hint="eastAsia" w:ascii="宋体" w:hAnsi="宋体" w:eastAsia="宋体" w:cs="宋体"/>
                <w:szCs w:val="21"/>
              </w:rPr>
              <w:t>《行政处罚法》第三十条、第三十一条、第三十二条；</w:t>
            </w:r>
          </w:p>
        </w:tc>
        <w:tc>
          <w:tcPr>
            <w:tcW w:w="999" w:type="dxa"/>
            <w:vAlign w:val="center"/>
          </w:tcPr>
          <w:p w14:paraId="6787EC4D">
            <w:pPr>
              <w:spacing w:line="240" w:lineRule="exact"/>
              <w:rPr>
                <w:rFonts w:ascii="宋体" w:hAnsi="宋体" w:eastAsia="宋体" w:cs="宋体"/>
                <w:szCs w:val="21"/>
              </w:rPr>
            </w:pPr>
          </w:p>
        </w:tc>
      </w:tr>
      <w:tr w14:paraId="007A8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0" w:hRule="atLeast"/>
        </w:trPr>
        <w:tc>
          <w:tcPr>
            <w:tcW w:w="937" w:type="dxa"/>
            <w:vAlign w:val="center"/>
          </w:tcPr>
          <w:p w14:paraId="1A3C9103">
            <w:pPr>
              <w:spacing w:line="240" w:lineRule="exact"/>
              <w:jc w:val="center"/>
              <w:rPr>
                <w:rFonts w:ascii="宋体" w:hAnsi="宋体" w:eastAsia="宋体" w:cs="宋体"/>
                <w:szCs w:val="21"/>
              </w:rPr>
            </w:pPr>
            <w:r>
              <w:rPr>
                <w:rFonts w:hint="eastAsia" w:ascii="宋体" w:hAnsi="宋体" w:eastAsia="宋体" w:cs="宋体"/>
                <w:szCs w:val="21"/>
              </w:rPr>
              <w:t>33</w:t>
            </w:r>
          </w:p>
        </w:tc>
        <w:tc>
          <w:tcPr>
            <w:tcW w:w="2136" w:type="dxa"/>
            <w:shd w:val="clear" w:color="auto" w:fill="auto"/>
            <w:vAlign w:val="center"/>
          </w:tcPr>
          <w:p w14:paraId="1F7D7321">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施工总承包单位未按规定存储工资保证金或者未提供金融机构保函，</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1980" w:type="dxa"/>
            <w:vAlign w:val="center"/>
          </w:tcPr>
          <w:p w14:paraId="28777B4A">
            <w:pPr>
              <w:jc w:val="center"/>
            </w:pPr>
            <w:r>
              <w:rPr>
                <w:rFonts w:hint="eastAsia" w:ascii="宋体" w:hAnsi="宋体" w:eastAsia="宋体" w:cs="宋体"/>
                <w:szCs w:val="21"/>
              </w:rPr>
              <w:t>广水市人力资源和社会保障局</w:t>
            </w:r>
          </w:p>
        </w:tc>
        <w:tc>
          <w:tcPr>
            <w:tcW w:w="5388" w:type="dxa"/>
            <w:vAlign w:val="center"/>
          </w:tcPr>
          <w:p w14:paraId="15BF90F2">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有下列情形之一的，依法从轻处罚：</w:t>
            </w:r>
          </w:p>
          <w:p w14:paraId="02B2155E">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（一）已满14周岁不满18周岁的公民实施违法行为的；</w:t>
            </w:r>
          </w:p>
          <w:p w14:paraId="652E6F13">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（二）主动消除或减轻违法行为危害后果的；</w:t>
            </w:r>
          </w:p>
          <w:p w14:paraId="1D4D6503">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（三）受他人胁迫或者诱骗实施违法行为的；</w:t>
            </w:r>
          </w:p>
          <w:p w14:paraId="53D8415C">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（四）主动供述行政机关尚未掌握的违法行为；</w:t>
            </w:r>
          </w:p>
          <w:p w14:paraId="7A2DE1B6">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（五）配合行政机关查处违法行为有立功表现的；</w:t>
            </w:r>
          </w:p>
          <w:p w14:paraId="27AB884E">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（六）尚未完全丧失辨认或者控制自己行为能力的精神病人、智力残疾人有违法行为的；</w:t>
            </w:r>
          </w:p>
          <w:p w14:paraId="2A1A0BBA">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（七）其他依法应当从轻处罚的。</w:t>
            </w:r>
          </w:p>
        </w:tc>
        <w:tc>
          <w:tcPr>
            <w:tcW w:w="2508" w:type="dxa"/>
            <w:vAlign w:val="center"/>
          </w:tcPr>
          <w:p w14:paraId="5563132F">
            <w:pPr>
              <w:jc w:val="center"/>
            </w:pPr>
            <w:r>
              <w:rPr>
                <w:rFonts w:hint="eastAsia" w:ascii="宋体" w:hAnsi="宋体" w:eastAsia="宋体" w:cs="宋体"/>
                <w:szCs w:val="21"/>
              </w:rPr>
              <w:t>《行政处罚法》第三十条、第三十一条、第三十二条；</w:t>
            </w:r>
          </w:p>
        </w:tc>
        <w:tc>
          <w:tcPr>
            <w:tcW w:w="999" w:type="dxa"/>
            <w:vAlign w:val="center"/>
          </w:tcPr>
          <w:p w14:paraId="0158058C">
            <w:pPr>
              <w:spacing w:line="240" w:lineRule="exact"/>
              <w:rPr>
                <w:rFonts w:ascii="宋体" w:hAnsi="宋体" w:eastAsia="宋体" w:cs="宋体"/>
                <w:szCs w:val="21"/>
              </w:rPr>
            </w:pPr>
          </w:p>
        </w:tc>
      </w:tr>
      <w:tr w14:paraId="0629B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0" w:hRule="atLeast"/>
        </w:trPr>
        <w:tc>
          <w:tcPr>
            <w:tcW w:w="937" w:type="dxa"/>
            <w:vAlign w:val="center"/>
          </w:tcPr>
          <w:p w14:paraId="113FF02D">
            <w:pPr>
              <w:spacing w:line="240" w:lineRule="exact"/>
              <w:jc w:val="center"/>
              <w:rPr>
                <w:rFonts w:ascii="宋体" w:hAnsi="宋体" w:eastAsia="宋体" w:cs="宋体"/>
                <w:szCs w:val="21"/>
              </w:rPr>
            </w:pPr>
            <w:r>
              <w:rPr>
                <w:rFonts w:hint="eastAsia" w:ascii="宋体" w:hAnsi="宋体" w:eastAsia="宋体" w:cs="宋体"/>
                <w:szCs w:val="21"/>
              </w:rPr>
              <w:t>34</w:t>
            </w:r>
          </w:p>
        </w:tc>
        <w:tc>
          <w:tcPr>
            <w:tcW w:w="2136" w:type="dxa"/>
            <w:shd w:val="clear" w:color="auto" w:fill="auto"/>
            <w:vAlign w:val="center"/>
          </w:tcPr>
          <w:p w14:paraId="6747401D">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分包单位未按月考核农民工工作量、编制工资支付表并经农民工本人签字确认，</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1980" w:type="dxa"/>
            <w:vAlign w:val="center"/>
          </w:tcPr>
          <w:p w14:paraId="30CE81FE">
            <w:pPr>
              <w:jc w:val="center"/>
            </w:pPr>
            <w:r>
              <w:rPr>
                <w:rFonts w:hint="eastAsia" w:ascii="宋体" w:hAnsi="宋体" w:eastAsia="宋体" w:cs="宋体"/>
                <w:szCs w:val="21"/>
              </w:rPr>
              <w:t>广水市人力资源和社会保障局</w:t>
            </w:r>
          </w:p>
        </w:tc>
        <w:tc>
          <w:tcPr>
            <w:tcW w:w="5388" w:type="dxa"/>
            <w:vAlign w:val="center"/>
          </w:tcPr>
          <w:p w14:paraId="4994B856">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有下列情形之一的，依法从轻处罚：</w:t>
            </w:r>
          </w:p>
          <w:p w14:paraId="25A9CE9C">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（一）已满14周岁不满18周岁的公民实施违法行为的；</w:t>
            </w:r>
          </w:p>
          <w:p w14:paraId="38D582DD">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（二）主动消除或减轻违法行为危害后果的；</w:t>
            </w:r>
          </w:p>
          <w:p w14:paraId="1F63CF16">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（三）受他人胁迫或者诱骗实施违法行为的；</w:t>
            </w:r>
          </w:p>
          <w:p w14:paraId="32FEE51D">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（四）主动供述行政机关尚未掌握的违法行为；</w:t>
            </w:r>
          </w:p>
          <w:p w14:paraId="4ED33590">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（五）配合行政机关查处违法行为有立功表现的；</w:t>
            </w:r>
          </w:p>
          <w:p w14:paraId="38E284BC">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（六）尚未完全丧失辨认或者控制自己行为能力的精神病人、智力残疾人有违法行为的；</w:t>
            </w:r>
          </w:p>
          <w:p w14:paraId="33010375">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（七）其他依法应当从轻处罚的。</w:t>
            </w:r>
          </w:p>
        </w:tc>
        <w:tc>
          <w:tcPr>
            <w:tcW w:w="2508" w:type="dxa"/>
            <w:vAlign w:val="center"/>
          </w:tcPr>
          <w:p w14:paraId="691BC5F4">
            <w:pPr>
              <w:jc w:val="center"/>
            </w:pPr>
            <w:r>
              <w:rPr>
                <w:rFonts w:hint="eastAsia" w:ascii="宋体" w:hAnsi="宋体" w:eastAsia="宋体" w:cs="宋体"/>
                <w:szCs w:val="21"/>
              </w:rPr>
              <w:t>《行政处罚法》第三十条、第三十一条、第三十二条；</w:t>
            </w:r>
          </w:p>
        </w:tc>
        <w:tc>
          <w:tcPr>
            <w:tcW w:w="999" w:type="dxa"/>
            <w:vAlign w:val="center"/>
          </w:tcPr>
          <w:p w14:paraId="69D06757">
            <w:pPr>
              <w:spacing w:line="240" w:lineRule="exact"/>
              <w:rPr>
                <w:rFonts w:ascii="宋体" w:hAnsi="宋体" w:eastAsia="宋体" w:cs="宋体"/>
                <w:szCs w:val="21"/>
              </w:rPr>
            </w:pPr>
          </w:p>
        </w:tc>
      </w:tr>
      <w:tr w14:paraId="1B10D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0" w:hRule="atLeast"/>
        </w:trPr>
        <w:tc>
          <w:tcPr>
            <w:tcW w:w="937" w:type="dxa"/>
            <w:vAlign w:val="center"/>
          </w:tcPr>
          <w:p w14:paraId="68C59880">
            <w:pPr>
              <w:spacing w:line="240" w:lineRule="exact"/>
              <w:jc w:val="center"/>
              <w:rPr>
                <w:rFonts w:ascii="宋体" w:hAnsi="宋体" w:eastAsia="宋体" w:cs="宋体"/>
                <w:szCs w:val="21"/>
              </w:rPr>
            </w:pPr>
            <w:r>
              <w:rPr>
                <w:rFonts w:hint="eastAsia" w:ascii="宋体" w:hAnsi="宋体" w:eastAsia="宋体" w:cs="宋体"/>
                <w:szCs w:val="21"/>
              </w:rPr>
              <w:t>35</w:t>
            </w:r>
          </w:p>
        </w:tc>
        <w:tc>
          <w:tcPr>
            <w:tcW w:w="2136" w:type="dxa"/>
            <w:shd w:val="clear" w:color="auto" w:fill="auto"/>
            <w:vAlign w:val="center"/>
          </w:tcPr>
          <w:p w14:paraId="1D9201C6">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施工总承包单位未对分包单位劳动用工实施监督管理，</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1980" w:type="dxa"/>
            <w:vAlign w:val="center"/>
          </w:tcPr>
          <w:p w14:paraId="77BC1479">
            <w:pPr>
              <w:jc w:val="center"/>
            </w:pPr>
            <w:r>
              <w:rPr>
                <w:rFonts w:hint="eastAsia" w:ascii="宋体" w:hAnsi="宋体" w:eastAsia="宋体" w:cs="宋体"/>
                <w:szCs w:val="21"/>
              </w:rPr>
              <w:t>广水市人力资源和社会保障局</w:t>
            </w:r>
          </w:p>
        </w:tc>
        <w:tc>
          <w:tcPr>
            <w:tcW w:w="5388" w:type="dxa"/>
            <w:vAlign w:val="center"/>
          </w:tcPr>
          <w:p w14:paraId="435C0B33">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有下列情形之一的，依法从轻处罚：</w:t>
            </w:r>
          </w:p>
          <w:p w14:paraId="6B24A7FD">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（一）已满14周岁不满18周岁的公民实施违法行为的；</w:t>
            </w:r>
          </w:p>
          <w:p w14:paraId="3E786FD1">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（二）主动消除或减轻违法行为危害后果的；</w:t>
            </w:r>
          </w:p>
          <w:p w14:paraId="2920B42C">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（三）受他人胁迫或者诱骗实施违法行为的；</w:t>
            </w:r>
          </w:p>
          <w:p w14:paraId="7E0516D2">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（四）主动供述行政机关尚未掌握的违法行为；</w:t>
            </w:r>
          </w:p>
          <w:p w14:paraId="3A99159C">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（五）配合行政机关查处违法行为有立功表现的；</w:t>
            </w:r>
          </w:p>
          <w:p w14:paraId="4772BD9A">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（六）尚未完全丧失辨认或者控制自己行为能力的精神病人、智力残疾人有违法行为的；</w:t>
            </w:r>
          </w:p>
          <w:p w14:paraId="7EE8607C">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（七）其他依法应当从轻处罚的。</w:t>
            </w:r>
          </w:p>
        </w:tc>
        <w:tc>
          <w:tcPr>
            <w:tcW w:w="2508" w:type="dxa"/>
            <w:vAlign w:val="center"/>
          </w:tcPr>
          <w:p w14:paraId="619B7FFB">
            <w:pPr>
              <w:jc w:val="center"/>
            </w:pPr>
            <w:r>
              <w:rPr>
                <w:rFonts w:hint="eastAsia" w:ascii="宋体" w:hAnsi="宋体" w:eastAsia="宋体" w:cs="宋体"/>
                <w:szCs w:val="21"/>
              </w:rPr>
              <w:t>《行政处罚法》第三十条、第三十一条、第三十二条；</w:t>
            </w:r>
          </w:p>
        </w:tc>
        <w:tc>
          <w:tcPr>
            <w:tcW w:w="999" w:type="dxa"/>
            <w:vAlign w:val="center"/>
          </w:tcPr>
          <w:p w14:paraId="11B81973">
            <w:pPr>
              <w:spacing w:line="240" w:lineRule="exact"/>
              <w:rPr>
                <w:rFonts w:ascii="宋体" w:hAnsi="宋体" w:eastAsia="宋体" w:cs="宋体"/>
                <w:szCs w:val="21"/>
              </w:rPr>
            </w:pPr>
          </w:p>
        </w:tc>
      </w:tr>
      <w:tr w14:paraId="3FB76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0" w:hRule="atLeast"/>
        </w:trPr>
        <w:tc>
          <w:tcPr>
            <w:tcW w:w="937" w:type="dxa"/>
            <w:vAlign w:val="center"/>
          </w:tcPr>
          <w:p w14:paraId="32AF0C67">
            <w:pPr>
              <w:spacing w:line="240" w:lineRule="exact"/>
              <w:jc w:val="center"/>
              <w:rPr>
                <w:rFonts w:ascii="宋体" w:hAnsi="宋体" w:eastAsia="宋体" w:cs="宋体"/>
                <w:szCs w:val="21"/>
              </w:rPr>
            </w:pPr>
            <w:r>
              <w:rPr>
                <w:rFonts w:hint="eastAsia" w:ascii="宋体" w:hAnsi="宋体" w:eastAsia="宋体" w:cs="宋体"/>
                <w:szCs w:val="21"/>
              </w:rPr>
              <w:t>36</w:t>
            </w:r>
          </w:p>
        </w:tc>
        <w:tc>
          <w:tcPr>
            <w:tcW w:w="2136" w:type="dxa"/>
            <w:shd w:val="clear" w:color="auto" w:fill="auto"/>
            <w:vAlign w:val="center"/>
          </w:tcPr>
          <w:p w14:paraId="08CF8D08">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分包单位未配合施工总承包单位对其劳动用工进行监督管理，</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1980" w:type="dxa"/>
            <w:vAlign w:val="center"/>
          </w:tcPr>
          <w:p w14:paraId="558E901E">
            <w:pPr>
              <w:jc w:val="center"/>
            </w:pPr>
            <w:r>
              <w:rPr>
                <w:rFonts w:hint="eastAsia" w:ascii="宋体" w:hAnsi="宋体" w:eastAsia="宋体" w:cs="宋体"/>
                <w:szCs w:val="21"/>
              </w:rPr>
              <w:t>广水市人力资源和社会保障局</w:t>
            </w:r>
          </w:p>
        </w:tc>
        <w:tc>
          <w:tcPr>
            <w:tcW w:w="5388" w:type="dxa"/>
            <w:vAlign w:val="center"/>
          </w:tcPr>
          <w:p w14:paraId="6E7AF351">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有下列情形之一的，依法从轻处罚：</w:t>
            </w:r>
          </w:p>
          <w:p w14:paraId="2E8B6D37">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（一）已满14周岁不满18周岁的公民实施违法行为的；</w:t>
            </w:r>
          </w:p>
          <w:p w14:paraId="6602A89E">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（二）主动消除或减轻违法行为危害后果的；</w:t>
            </w:r>
          </w:p>
          <w:p w14:paraId="0629F8B2">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（三）受他人胁迫或者诱骗实施违法行为的；</w:t>
            </w:r>
          </w:p>
          <w:p w14:paraId="456E797E">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（四）主动供述行政机关尚未掌握的违法行为；</w:t>
            </w:r>
          </w:p>
          <w:p w14:paraId="26C4858D">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（五）配合行政机关查处违法行为有立功表现的；</w:t>
            </w:r>
          </w:p>
          <w:p w14:paraId="3F24DCD0">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（六）尚未完全丧失辨认或者控制自己行为能力的精神病人、智力残疾人有违法行为的；</w:t>
            </w:r>
          </w:p>
          <w:p w14:paraId="5DE58E6E">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（七）其他依法应当从轻处罚的。</w:t>
            </w:r>
          </w:p>
        </w:tc>
        <w:tc>
          <w:tcPr>
            <w:tcW w:w="2508" w:type="dxa"/>
            <w:vAlign w:val="center"/>
          </w:tcPr>
          <w:p w14:paraId="1AA9829E">
            <w:pPr>
              <w:jc w:val="center"/>
            </w:pPr>
            <w:r>
              <w:rPr>
                <w:rFonts w:hint="eastAsia" w:ascii="宋体" w:hAnsi="宋体" w:eastAsia="宋体" w:cs="宋体"/>
                <w:szCs w:val="21"/>
              </w:rPr>
              <w:t>《行政处罚法》第三十条、第三十一条、第三十二条；</w:t>
            </w:r>
          </w:p>
        </w:tc>
        <w:tc>
          <w:tcPr>
            <w:tcW w:w="999" w:type="dxa"/>
            <w:vAlign w:val="center"/>
          </w:tcPr>
          <w:p w14:paraId="715EA7F4">
            <w:pPr>
              <w:spacing w:line="240" w:lineRule="exact"/>
              <w:rPr>
                <w:rFonts w:ascii="宋体" w:hAnsi="宋体" w:eastAsia="宋体" w:cs="宋体"/>
                <w:szCs w:val="21"/>
              </w:rPr>
            </w:pPr>
          </w:p>
        </w:tc>
      </w:tr>
      <w:tr w14:paraId="36A30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0" w:hRule="atLeast"/>
        </w:trPr>
        <w:tc>
          <w:tcPr>
            <w:tcW w:w="937" w:type="dxa"/>
            <w:vAlign w:val="center"/>
          </w:tcPr>
          <w:p w14:paraId="6F99CE06">
            <w:pPr>
              <w:spacing w:line="240" w:lineRule="exact"/>
              <w:jc w:val="center"/>
              <w:rPr>
                <w:rFonts w:ascii="宋体" w:hAnsi="宋体" w:eastAsia="宋体" w:cs="宋体"/>
                <w:szCs w:val="21"/>
              </w:rPr>
            </w:pPr>
            <w:r>
              <w:rPr>
                <w:rFonts w:hint="eastAsia" w:ascii="宋体" w:hAnsi="宋体" w:eastAsia="宋体" w:cs="宋体"/>
                <w:szCs w:val="21"/>
              </w:rPr>
              <w:t>37</w:t>
            </w:r>
          </w:p>
        </w:tc>
        <w:tc>
          <w:tcPr>
            <w:tcW w:w="2136" w:type="dxa"/>
            <w:shd w:val="clear" w:color="auto" w:fill="auto"/>
            <w:vAlign w:val="center"/>
          </w:tcPr>
          <w:p w14:paraId="5CE8E9D4">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施工总承包单位未实行施工现场维权信息公示制度</w:t>
            </w:r>
          </w:p>
        </w:tc>
        <w:tc>
          <w:tcPr>
            <w:tcW w:w="1980" w:type="dxa"/>
            <w:vAlign w:val="center"/>
          </w:tcPr>
          <w:p w14:paraId="1DF99521">
            <w:pPr>
              <w:jc w:val="center"/>
            </w:pPr>
            <w:r>
              <w:rPr>
                <w:rFonts w:hint="eastAsia" w:ascii="宋体" w:hAnsi="宋体" w:eastAsia="宋体" w:cs="宋体"/>
                <w:szCs w:val="21"/>
              </w:rPr>
              <w:t>广水市人力资源和社会保障局</w:t>
            </w:r>
          </w:p>
        </w:tc>
        <w:tc>
          <w:tcPr>
            <w:tcW w:w="5388" w:type="dxa"/>
            <w:vAlign w:val="center"/>
          </w:tcPr>
          <w:p w14:paraId="39046BCB">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有下列情形之一的，依法从轻处罚：</w:t>
            </w:r>
          </w:p>
          <w:p w14:paraId="6C02B646">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（一）已满14周岁不满18周岁的公民实施违法行为的；</w:t>
            </w:r>
          </w:p>
          <w:p w14:paraId="7C64761F">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（二）主动消除或减轻违法行为危害后果的；</w:t>
            </w:r>
          </w:p>
          <w:p w14:paraId="1D451E85">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（三）受他人胁迫或者诱骗实施违法行为的；</w:t>
            </w:r>
          </w:p>
          <w:p w14:paraId="1C8F7519">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（四）主动供述行政机关尚未掌握的违法行为；</w:t>
            </w:r>
          </w:p>
          <w:p w14:paraId="34B0108B">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（五）配合行政机关查处违法行为有立功表现的；</w:t>
            </w:r>
          </w:p>
          <w:p w14:paraId="75077034">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（六）尚未完全丧失辨认或者控制自己行为能力的精神病人、智力残疾人有违法行为的；</w:t>
            </w:r>
          </w:p>
          <w:p w14:paraId="59169A44">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（七）其他依法应当从轻处罚的。</w:t>
            </w:r>
          </w:p>
        </w:tc>
        <w:tc>
          <w:tcPr>
            <w:tcW w:w="2508" w:type="dxa"/>
            <w:vAlign w:val="center"/>
          </w:tcPr>
          <w:p w14:paraId="2E644912">
            <w:pPr>
              <w:jc w:val="center"/>
            </w:pPr>
            <w:r>
              <w:rPr>
                <w:rFonts w:hint="eastAsia" w:ascii="宋体" w:hAnsi="宋体" w:eastAsia="宋体" w:cs="宋体"/>
                <w:szCs w:val="21"/>
              </w:rPr>
              <w:t>《行政处罚法》第三十条、第三十一条、第三十二条；</w:t>
            </w:r>
          </w:p>
        </w:tc>
        <w:tc>
          <w:tcPr>
            <w:tcW w:w="999" w:type="dxa"/>
            <w:vAlign w:val="center"/>
          </w:tcPr>
          <w:p w14:paraId="7F9315FC">
            <w:pPr>
              <w:spacing w:line="240" w:lineRule="exact"/>
              <w:rPr>
                <w:rFonts w:ascii="宋体" w:hAnsi="宋体" w:eastAsia="宋体" w:cs="宋体"/>
                <w:szCs w:val="21"/>
              </w:rPr>
            </w:pPr>
          </w:p>
        </w:tc>
      </w:tr>
      <w:tr w14:paraId="66A8E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0" w:hRule="atLeast"/>
        </w:trPr>
        <w:tc>
          <w:tcPr>
            <w:tcW w:w="937" w:type="dxa"/>
            <w:vAlign w:val="center"/>
          </w:tcPr>
          <w:p w14:paraId="25F2DDC9">
            <w:pPr>
              <w:spacing w:line="240" w:lineRule="exact"/>
              <w:jc w:val="center"/>
              <w:rPr>
                <w:rFonts w:ascii="宋体" w:hAnsi="宋体" w:eastAsia="宋体" w:cs="宋体"/>
                <w:szCs w:val="21"/>
              </w:rPr>
            </w:pPr>
            <w:r>
              <w:rPr>
                <w:rFonts w:hint="eastAsia" w:ascii="宋体" w:hAnsi="宋体" w:eastAsia="宋体" w:cs="宋体"/>
                <w:szCs w:val="21"/>
              </w:rPr>
              <w:t>38</w:t>
            </w:r>
          </w:p>
        </w:tc>
        <w:tc>
          <w:tcPr>
            <w:tcW w:w="2136" w:type="dxa"/>
            <w:shd w:val="clear" w:color="auto" w:fill="auto"/>
            <w:vAlign w:val="center"/>
          </w:tcPr>
          <w:p w14:paraId="4C972AF5">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建设单位未按约定及时足额向农民工工资专用账户拨付工程款中的人工费用，</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1980" w:type="dxa"/>
            <w:vAlign w:val="center"/>
          </w:tcPr>
          <w:p w14:paraId="0F6CEDE1">
            <w:pPr>
              <w:jc w:val="center"/>
            </w:pPr>
            <w:r>
              <w:rPr>
                <w:rFonts w:hint="eastAsia" w:ascii="宋体" w:hAnsi="宋体" w:eastAsia="宋体" w:cs="宋体"/>
                <w:szCs w:val="21"/>
              </w:rPr>
              <w:t>广水市人力资源和社会保障局</w:t>
            </w:r>
          </w:p>
        </w:tc>
        <w:tc>
          <w:tcPr>
            <w:tcW w:w="5388" w:type="dxa"/>
            <w:vAlign w:val="center"/>
          </w:tcPr>
          <w:p w14:paraId="489F35C5">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有下列情形之一的，依法从轻处罚：</w:t>
            </w:r>
          </w:p>
          <w:p w14:paraId="59646E1A">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（一）已满14周岁不满18周岁的公民实施违法行为的；</w:t>
            </w:r>
          </w:p>
          <w:p w14:paraId="2C612EC7">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（二）主动消除或减轻违法行为危害后果的；</w:t>
            </w:r>
          </w:p>
          <w:p w14:paraId="157BF715">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（三）受他人胁迫或者诱骗实施违法行为的；</w:t>
            </w:r>
          </w:p>
          <w:p w14:paraId="0CC5F078">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（四）主动供述行政机关尚未掌握的违法行为；</w:t>
            </w:r>
          </w:p>
          <w:p w14:paraId="02A4ABC5">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（五）配合行政机关查处违法行为有立功表现的；</w:t>
            </w:r>
          </w:p>
          <w:p w14:paraId="279C3689">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（六）尚未完全丧失辨认或者控制自己行为能力的精神病人、智力残疾人有违法行为的；</w:t>
            </w:r>
          </w:p>
          <w:p w14:paraId="16B37B3C">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（七）其他依法应当从轻处罚的。</w:t>
            </w:r>
          </w:p>
        </w:tc>
        <w:tc>
          <w:tcPr>
            <w:tcW w:w="2508" w:type="dxa"/>
            <w:vAlign w:val="center"/>
          </w:tcPr>
          <w:p w14:paraId="26A3F8C9">
            <w:pPr>
              <w:jc w:val="center"/>
            </w:pPr>
            <w:r>
              <w:rPr>
                <w:rFonts w:hint="eastAsia" w:ascii="宋体" w:hAnsi="宋体" w:eastAsia="宋体" w:cs="宋体"/>
                <w:szCs w:val="21"/>
              </w:rPr>
              <w:t>《行政处罚法》第三十条、第三十一条、第三十二条；</w:t>
            </w:r>
          </w:p>
        </w:tc>
        <w:tc>
          <w:tcPr>
            <w:tcW w:w="999" w:type="dxa"/>
            <w:vAlign w:val="center"/>
          </w:tcPr>
          <w:p w14:paraId="4DD97399">
            <w:pPr>
              <w:spacing w:line="240" w:lineRule="exact"/>
              <w:rPr>
                <w:rFonts w:ascii="宋体" w:hAnsi="宋体" w:eastAsia="宋体" w:cs="宋体"/>
                <w:szCs w:val="21"/>
              </w:rPr>
            </w:pPr>
          </w:p>
        </w:tc>
      </w:tr>
      <w:tr w14:paraId="0BC13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0" w:hRule="atLeast"/>
        </w:trPr>
        <w:tc>
          <w:tcPr>
            <w:tcW w:w="937" w:type="dxa"/>
            <w:vAlign w:val="center"/>
          </w:tcPr>
          <w:p w14:paraId="5DCD0286">
            <w:pPr>
              <w:spacing w:line="240" w:lineRule="exact"/>
              <w:jc w:val="center"/>
              <w:rPr>
                <w:rFonts w:ascii="宋体" w:hAnsi="宋体" w:eastAsia="宋体" w:cs="宋体"/>
                <w:szCs w:val="21"/>
              </w:rPr>
            </w:pPr>
            <w:r>
              <w:rPr>
                <w:rFonts w:hint="eastAsia" w:ascii="宋体" w:hAnsi="宋体" w:eastAsia="宋体" w:cs="宋体"/>
                <w:szCs w:val="21"/>
              </w:rPr>
              <w:t>39</w:t>
            </w:r>
          </w:p>
        </w:tc>
        <w:tc>
          <w:tcPr>
            <w:tcW w:w="2136" w:type="dxa"/>
            <w:shd w:val="clear" w:color="auto" w:fill="auto"/>
            <w:vAlign w:val="center"/>
          </w:tcPr>
          <w:p w14:paraId="1463FB67">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建设单位或者施工总承包单位拒不提供或者无法提供工程施工合同、农民工工资专用账户有关资料，</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1980" w:type="dxa"/>
            <w:vAlign w:val="center"/>
          </w:tcPr>
          <w:p w14:paraId="490F7CB9">
            <w:pPr>
              <w:jc w:val="center"/>
            </w:pPr>
            <w:r>
              <w:rPr>
                <w:rFonts w:hint="eastAsia" w:ascii="宋体" w:hAnsi="宋体" w:eastAsia="宋体" w:cs="宋体"/>
                <w:szCs w:val="21"/>
              </w:rPr>
              <w:t>广水市人力资源和社会保障局</w:t>
            </w:r>
          </w:p>
        </w:tc>
        <w:tc>
          <w:tcPr>
            <w:tcW w:w="5388" w:type="dxa"/>
            <w:vAlign w:val="center"/>
          </w:tcPr>
          <w:p w14:paraId="5850F245">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有下列情形之一的，依法从轻处罚：</w:t>
            </w:r>
          </w:p>
          <w:p w14:paraId="7ADFCCA4">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（一）已满14周岁不满18周岁的公民实施违法行为的；</w:t>
            </w:r>
          </w:p>
          <w:p w14:paraId="5DE7FC56">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（二）主动消除或减轻违法行为危害后果的；</w:t>
            </w:r>
          </w:p>
          <w:p w14:paraId="4BB884A5">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（三）受他人胁迫或者诱骗实施违法行为的；</w:t>
            </w:r>
          </w:p>
          <w:p w14:paraId="4FBFF8FC">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（四）主动供述行政机关尚未掌握的违法行为；</w:t>
            </w:r>
          </w:p>
          <w:p w14:paraId="1A6D27E6">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（五）配合行政机关查处违法行为有立功表现的；</w:t>
            </w:r>
          </w:p>
          <w:p w14:paraId="18480161">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（六）尚未完全丧失辨认或者控制自己行为能力的精神病人、智力残疾人有违法行为的；</w:t>
            </w:r>
          </w:p>
          <w:p w14:paraId="175EA00D">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（七）其他依法应当从轻处罚的。</w:t>
            </w:r>
          </w:p>
        </w:tc>
        <w:tc>
          <w:tcPr>
            <w:tcW w:w="2508" w:type="dxa"/>
            <w:vAlign w:val="center"/>
          </w:tcPr>
          <w:p w14:paraId="7AF58E58">
            <w:pPr>
              <w:jc w:val="center"/>
            </w:pPr>
            <w:r>
              <w:rPr>
                <w:rFonts w:hint="eastAsia" w:ascii="宋体" w:hAnsi="宋体" w:eastAsia="宋体" w:cs="宋体"/>
                <w:szCs w:val="21"/>
              </w:rPr>
              <w:t>《行政处罚法》第三十条、第三十一条、第三十二条；</w:t>
            </w:r>
          </w:p>
        </w:tc>
        <w:tc>
          <w:tcPr>
            <w:tcW w:w="999" w:type="dxa"/>
            <w:vAlign w:val="center"/>
          </w:tcPr>
          <w:p w14:paraId="44F474A3">
            <w:pPr>
              <w:spacing w:line="240" w:lineRule="exact"/>
              <w:rPr>
                <w:rFonts w:ascii="宋体" w:hAnsi="宋体" w:eastAsia="宋体" w:cs="宋体"/>
                <w:szCs w:val="21"/>
              </w:rPr>
            </w:pPr>
          </w:p>
        </w:tc>
      </w:tr>
      <w:tr w14:paraId="200D8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0" w:hRule="atLeast"/>
        </w:trPr>
        <w:tc>
          <w:tcPr>
            <w:tcW w:w="937" w:type="dxa"/>
            <w:vAlign w:val="center"/>
          </w:tcPr>
          <w:p w14:paraId="0C1D84BB">
            <w:pPr>
              <w:spacing w:line="240" w:lineRule="exact"/>
              <w:jc w:val="center"/>
              <w:rPr>
                <w:rFonts w:ascii="宋体" w:hAnsi="宋体" w:eastAsia="宋体" w:cs="宋体"/>
                <w:szCs w:val="21"/>
              </w:rPr>
            </w:pPr>
            <w:r>
              <w:rPr>
                <w:rFonts w:hint="eastAsia" w:ascii="宋体" w:hAnsi="宋体" w:eastAsia="宋体" w:cs="宋体"/>
                <w:szCs w:val="21"/>
              </w:rPr>
              <w:t>40</w:t>
            </w:r>
          </w:p>
        </w:tc>
        <w:tc>
          <w:tcPr>
            <w:tcW w:w="2136" w:type="dxa"/>
            <w:shd w:val="clear" w:color="auto" w:fill="auto"/>
            <w:vAlign w:val="center"/>
          </w:tcPr>
          <w:p w14:paraId="024B38B0">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用人单位不办理社会保险登记，</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1980" w:type="dxa"/>
            <w:vAlign w:val="center"/>
          </w:tcPr>
          <w:p w14:paraId="0415A832">
            <w:pPr>
              <w:jc w:val="center"/>
            </w:pPr>
            <w:r>
              <w:rPr>
                <w:rFonts w:hint="eastAsia" w:ascii="宋体" w:hAnsi="宋体" w:eastAsia="宋体" w:cs="宋体"/>
                <w:szCs w:val="21"/>
              </w:rPr>
              <w:t>广水市人力资源和社会保障局</w:t>
            </w:r>
          </w:p>
        </w:tc>
        <w:tc>
          <w:tcPr>
            <w:tcW w:w="5388" w:type="dxa"/>
            <w:vAlign w:val="center"/>
          </w:tcPr>
          <w:p w14:paraId="3FB5B481">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有下列情形之一的，依法从轻处罚：</w:t>
            </w:r>
          </w:p>
          <w:p w14:paraId="6978BF92">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（一）已满14周岁不满18周岁的公民实施违法行为的；</w:t>
            </w:r>
          </w:p>
          <w:p w14:paraId="341A5A45">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（二）主动消除或减轻违法行为危害后果的；</w:t>
            </w:r>
          </w:p>
          <w:p w14:paraId="48AD8298">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（三）受他人胁迫或者诱骗实施违法行为的；</w:t>
            </w:r>
          </w:p>
          <w:p w14:paraId="2DC7956E">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（四）主动供述行政机关尚未掌握的违法行为；</w:t>
            </w:r>
          </w:p>
          <w:p w14:paraId="635C4640">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（五）配合行政机关查处违法行为有立功表现的；</w:t>
            </w:r>
          </w:p>
          <w:p w14:paraId="1AD78131">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（六）尚未完全丧失辨认或者控制自己行为能力的精神病人、智力残疾人有违法行为的；</w:t>
            </w:r>
          </w:p>
          <w:p w14:paraId="236C036C">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（七）其他依法应当从轻处罚的。</w:t>
            </w:r>
          </w:p>
        </w:tc>
        <w:tc>
          <w:tcPr>
            <w:tcW w:w="2508" w:type="dxa"/>
            <w:vAlign w:val="center"/>
          </w:tcPr>
          <w:p w14:paraId="453F26C2">
            <w:pPr>
              <w:jc w:val="center"/>
            </w:pPr>
            <w:r>
              <w:rPr>
                <w:rFonts w:hint="eastAsia" w:ascii="宋体" w:hAnsi="宋体" w:eastAsia="宋体" w:cs="宋体"/>
                <w:szCs w:val="21"/>
              </w:rPr>
              <w:t>《行政处罚法》第三十条、第三十一条、第三十二条；</w:t>
            </w:r>
          </w:p>
        </w:tc>
        <w:tc>
          <w:tcPr>
            <w:tcW w:w="999" w:type="dxa"/>
            <w:vAlign w:val="center"/>
          </w:tcPr>
          <w:p w14:paraId="3710FEFD">
            <w:pPr>
              <w:spacing w:line="240" w:lineRule="exact"/>
              <w:rPr>
                <w:rFonts w:ascii="宋体" w:hAnsi="宋体" w:eastAsia="宋体" w:cs="宋体"/>
                <w:szCs w:val="21"/>
              </w:rPr>
            </w:pPr>
          </w:p>
        </w:tc>
      </w:tr>
      <w:tr w14:paraId="6EF01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0" w:hRule="atLeast"/>
        </w:trPr>
        <w:tc>
          <w:tcPr>
            <w:tcW w:w="937" w:type="dxa"/>
            <w:vAlign w:val="center"/>
          </w:tcPr>
          <w:p w14:paraId="3186A1E1">
            <w:pPr>
              <w:spacing w:line="240" w:lineRule="exact"/>
              <w:jc w:val="center"/>
              <w:rPr>
                <w:rFonts w:ascii="宋体" w:hAnsi="宋体" w:eastAsia="宋体" w:cs="宋体"/>
                <w:szCs w:val="21"/>
              </w:rPr>
            </w:pPr>
            <w:r>
              <w:rPr>
                <w:rFonts w:hint="eastAsia" w:ascii="宋体" w:hAnsi="宋体" w:eastAsia="宋体" w:cs="宋体"/>
                <w:szCs w:val="21"/>
              </w:rPr>
              <w:t>41</w:t>
            </w:r>
          </w:p>
        </w:tc>
        <w:tc>
          <w:tcPr>
            <w:tcW w:w="2136" w:type="dxa"/>
            <w:shd w:val="clear" w:color="auto" w:fill="auto"/>
            <w:vAlign w:val="center"/>
          </w:tcPr>
          <w:p w14:paraId="66FD12BD">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缴费单位未按照规定申报应缴纳的社会保险费数额</w:t>
            </w:r>
          </w:p>
        </w:tc>
        <w:tc>
          <w:tcPr>
            <w:tcW w:w="1980" w:type="dxa"/>
            <w:vAlign w:val="center"/>
          </w:tcPr>
          <w:p w14:paraId="0BFCC30D">
            <w:pPr>
              <w:jc w:val="center"/>
            </w:pPr>
            <w:r>
              <w:rPr>
                <w:rFonts w:hint="eastAsia" w:ascii="宋体" w:hAnsi="宋体" w:eastAsia="宋体" w:cs="宋体"/>
                <w:szCs w:val="21"/>
              </w:rPr>
              <w:t>广水市人力资源和社会保障局</w:t>
            </w:r>
          </w:p>
        </w:tc>
        <w:tc>
          <w:tcPr>
            <w:tcW w:w="5388" w:type="dxa"/>
            <w:vAlign w:val="center"/>
          </w:tcPr>
          <w:p w14:paraId="78AF1E11">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有下列情形之一的，依法从轻处罚：</w:t>
            </w:r>
          </w:p>
          <w:p w14:paraId="3A8708E9">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（一）已满14周岁不满18周岁的公民实施违法行为的；</w:t>
            </w:r>
          </w:p>
          <w:p w14:paraId="0DD50554">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（二）主动消除或减轻违法行为危害后果的；</w:t>
            </w:r>
          </w:p>
          <w:p w14:paraId="0D51024D">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（三）受他人胁迫或者诱骗实施违法行为的；</w:t>
            </w:r>
          </w:p>
          <w:p w14:paraId="1E428788">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（四）主动供述行政机关尚未掌握的违法行为；</w:t>
            </w:r>
          </w:p>
          <w:p w14:paraId="0F73BE6F">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（五）配合行政机关查处违法行为有立功表现的；</w:t>
            </w:r>
          </w:p>
          <w:p w14:paraId="27FE3014">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（六）尚未完全丧失辨认或者控制自己行为能力的精神病人、智力残疾人有违法行为的；</w:t>
            </w:r>
          </w:p>
          <w:p w14:paraId="42D45443">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（七）其他依法应当从轻处罚的。</w:t>
            </w:r>
          </w:p>
        </w:tc>
        <w:tc>
          <w:tcPr>
            <w:tcW w:w="2508" w:type="dxa"/>
            <w:vAlign w:val="center"/>
          </w:tcPr>
          <w:p w14:paraId="54FBBD4C">
            <w:pPr>
              <w:jc w:val="center"/>
            </w:pPr>
            <w:r>
              <w:rPr>
                <w:rFonts w:hint="eastAsia" w:ascii="宋体" w:hAnsi="宋体" w:eastAsia="宋体" w:cs="宋体"/>
                <w:szCs w:val="21"/>
              </w:rPr>
              <w:t>《行政处罚法》第三十条、第三十一条、第三十二条；</w:t>
            </w:r>
          </w:p>
        </w:tc>
        <w:tc>
          <w:tcPr>
            <w:tcW w:w="999" w:type="dxa"/>
            <w:vAlign w:val="center"/>
          </w:tcPr>
          <w:p w14:paraId="07E5A981">
            <w:pPr>
              <w:spacing w:line="240" w:lineRule="exact"/>
              <w:rPr>
                <w:rFonts w:ascii="宋体" w:hAnsi="宋体" w:eastAsia="宋体" w:cs="宋体"/>
                <w:szCs w:val="21"/>
              </w:rPr>
            </w:pPr>
          </w:p>
        </w:tc>
      </w:tr>
      <w:tr w14:paraId="2F2AE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0" w:hRule="atLeast"/>
        </w:trPr>
        <w:tc>
          <w:tcPr>
            <w:tcW w:w="937" w:type="dxa"/>
            <w:vAlign w:val="center"/>
          </w:tcPr>
          <w:p w14:paraId="6347CB87">
            <w:pPr>
              <w:spacing w:line="240" w:lineRule="exact"/>
              <w:jc w:val="center"/>
              <w:rPr>
                <w:rFonts w:ascii="宋体" w:hAnsi="宋体" w:eastAsia="宋体" w:cs="宋体"/>
                <w:szCs w:val="21"/>
              </w:rPr>
            </w:pPr>
            <w:r>
              <w:rPr>
                <w:rFonts w:hint="eastAsia" w:ascii="宋体" w:hAnsi="宋体" w:eastAsia="宋体" w:cs="宋体"/>
                <w:szCs w:val="21"/>
              </w:rPr>
              <w:t>42</w:t>
            </w:r>
          </w:p>
        </w:tc>
        <w:tc>
          <w:tcPr>
            <w:tcW w:w="2136" w:type="dxa"/>
            <w:shd w:val="clear" w:color="auto" w:fill="auto"/>
            <w:vAlign w:val="center"/>
          </w:tcPr>
          <w:p w14:paraId="7BBF27A3">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strike w:val="0"/>
                <w:color w:val="auto"/>
                <w:spacing w:val="0"/>
                <w:kern w:val="0"/>
                <w:sz w:val="21"/>
                <w:szCs w:val="21"/>
              </w:rPr>
              <w:t>用人单位向社会保险经办机构申报应缴纳的社会保险费数额时瞒报工资总额或者职工人数</w:t>
            </w:r>
          </w:p>
        </w:tc>
        <w:tc>
          <w:tcPr>
            <w:tcW w:w="1980" w:type="dxa"/>
            <w:vAlign w:val="center"/>
          </w:tcPr>
          <w:p w14:paraId="1C19103D">
            <w:pPr>
              <w:jc w:val="center"/>
            </w:pPr>
            <w:r>
              <w:rPr>
                <w:rFonts w:hint="eastAsia" w:ascii="宋体" w:hAnsi="宋体" w:eastAsia="宋体" w:cs="宋体"/>
                <w:szCs w:val="21"/>
              </w:rPr>
              <w:t>广水市人力资源和社会保障局</w:t>
            </w:r>
          </w:p>
        </w:tc>
        <w:tc>
          <w:tcPr>
            <w:tcW w:w="5388" w:type="dxa"/>
            <w:vAlign w:val="center"/>
          </w:tcPr>
          <w:p w14:paraId="577184B2">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有下列情形之一的，依法从轻处罚：</w:t>
            </w:r>
          </w:p>
          <w:p w14:paraId="3332233F">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（一）已满14周岁不满18周岁的公民实施违法行为的；</w:t>
            </w:r>
          </w:p>
          <w:p w14:paraId="4027B948">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（二）主动消除或减轻违法行为危害后果的；</w:t>
            </w:r>
          </w:p>
          <w:p w14:paraId="5B1D25DB">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（三）受他人胁迫或者诱骗实施违法行为的；</w:t>
            </w:r>
          </w:p>
          <w:p w14:paraId="0AE5D36A">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（四）主动供述行政机关尚未掌握的违法行为；</w:t>
            </w:r>
          </w:p>
          <w:p w14:paraId="01A32B5F">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（五）配合行政机关查处违法行为有立功表现的；</w:t>
            </w:r>
          </w:p>
          <w:p w14:paraId="369AA75C">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（六）尚未完全丧失辨认或者控制自己行为能力的精神病人、智力残疾人有违法行为的；</w:t>
            </w:r>
          </w:p>
          <w:p w14:paraId="14624EF6">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（七）其他依法应当从轻处罚的。</w:t>
            </w:r>
          </w:p>
        </w:tc>
        <w:tc>
          <w:tcPr>
            <w:tcW w:w="2508" w:type="dxa"/>
            <w:vAlign w:val="center"/>
          </w:tcPr>
          <w:p w14:paraId="1DA850E3">
            <w:pPr>
              <w:jc w:val="center"/>
            </w:pPr>
            <w:r>
              <w:rPr>
                <w:rFonts w:hint="eastAsia" w:ascii="宋体" w:hAnsi="宋体" w:eastAsia="宋体" w:cs="宋体"/>
                <w:szCs w:val="21"/>
              </w:rPr>
              <w:t>《行政处罚法》第三十条、第三十一条、第三十二条；</w:t>
            </w:r>
          </w:p>
        </w:tc>
        <w:tc>
          <w:tcPr>
            <w:tcW w:w="999" w:type="dxa"/>
            <w:vAlign w:val="center"/>
          </w:tcPr>
          <w:p w14:paraId="06AE1B4A">
            <w:pPr>
              <w:spacing w:line="240" w:lineRule="exact"/>
              <w:rPr>
                <w:rFonts w:ascii="宋体" w:hAnsi="宋体" w:eastAsia="宋体" w:cs="宋体"/>
                <w:szCs w:val="21"/>
              </w:rPr>
            </w:pPr>
          </w:p>
        </w:tc>
      </w:tr>
      <w:tr w14:paraId="00237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0" w:hRule="atLeast"/>
        </w:trPr>
        <w:tc>
          <w:tcPr>
            <w:tcW w:w="937" w:type="dxa"/>
            <w:vAlign w:val="center"/>
          </w:tcPr>
          <w:p w14:paraId="745876AC">
            <w:pPr>
              <w:spacing w:line="240" w:lineRule="exact"/>
              <w:jc w:val="center"/>
              <w:rPr>
                <w:rFonts w:ascii="宋体" w:hAnsi="宋体" w:eastAsia="宋体" w:cs="宋体"/>
                <w:szCs w:val="21"/>
              </w:rPr>
            </w:pPr>
            <w:r>
              <w:rPr>
                <w:rFonts w:hint="eastAsia" w:ascii="宋体" w:hAnsi="宋体" w:eastAsia="宋体" w:cs="宋体"/>
                <w:szCs w:val="21"/>
              </w:rPr>
              <w:t>43</w:t>
            </w:r>
          </w:p>
        </w:tc>
        <w:tc>
          <w:tcPr>
            <w:tcW w:w="2136" w:type="dxa"/>
            <w:shd w:val="clear" w:color="auto" w:fill="auto"/>
            <w:vAlign w:val="center"/>
          </w:tcPr>
          <w:p w14:paraId="518A5B8F">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strike w:val="0"/>
                <w:color w:val="auto"/>
                <w:spacing w:val="0"/>
                <w:kern w:val="0"/>
                <w:sz w:val="21"/>
                <w:szCs w:val="21"/>
              </w:rPr>
              <w:t>缴费单位伪造、变造、故意毁灭有关账册、材料，或者不设账册，致使社会保险费缴费基数无法确定，造成社会保险费延迟缴纳</w:t>
            </w:r>
          </w:p>
        </w:tc>
        <w:tc>
          <w:tcPr>
            <w:tcW w:w="1980" w:type="dxa"/>
            <w:vAlign w:val="center"/>
          </w:tcPr>
          <w:p w14:paraId="26EF6ABA">
            <w:pPr>
              <w:jc w:val="center"/>
            </w:pPr>
            <w:r>
              <w:rPr>
                <w:rFonts w:hint="eastAsia" w:ascii="宋体" w:hAnsi="宋体" w:eastAsia="宋体" w:cs="宋体"/>
                <w:szCs w:val="21"/>
              </w:rPr>
              <w:t>广水市人力资源和社会保障局</w:t>
            </w:r>
          </w:p>
        </w:tc>
        <w:tc>
          <w:tcPr>
            <w:tcW w:w="5388" w:type="dxa"/>
            <w:vAlign w:val="center"/>
          </w:tcPr>
          <w:p w14:paraId="3F1AD372">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有下列情形之一的，依法从轻处罚：</w:t>
            </w:r>
          </w:p>
          <w:p w14:paraId="18C79C93">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（一）已满14周岁不满18周岁的公民实施违法行为的；</w:t>
            </w:r>
          </w:p>
          <w:p w14:paraId="23733D40">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（二）主动消除或减轻违法行为危害后果的；</w:t>
            </w:r>
          </w:p>
          <w:p w14:paraId="4185CB6E">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（三）受他人胁迫或者诱骗实施违法行为的；</w:t>
            </w:r>
          </w:p>
          <w:p w14:paraId="737D1E48">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（四）主动供述行政机关尚未掌握的违法行为；</w:t>
            </w:r>
          </w:p>
          <w:p w14:paraId="527805EB">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（五）配合行政机关查处违法行为有立功表现的；</w:t>
            </w:r>
          </w:p>
          <w:p w14:paraId="263748C4">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（六）尚未完全丧失辨认或者控制自己行为能力的精神病人、智力残疾人有违法行为的；</w:t>
            </w:r>
          </w:p>
          <w:p w14:paraId="69976EA9">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（七）其他依法应当从轻处罚的。</w:t>
            </w:r>
          </w:p>
        </w:tc>
        <w:tc>
          <w:tcPr>
            <w:tcW w:w="2508" w:type="dxa"/>
            <w:vAlign w:val="center"/>
          </w:tcPr>
          <w:p w14:paraId="3AAA4255">
            <w:pPr>
              <w:jc w:val="center"/>
            </w:pPr>
            <w:r>
              <w:rPr>
                <w:rFonts w:hint="eastAsia" w:ascii="宋体" w:hAnsi="宋体" w:eastAsia="宋体" w:cs="宋体"/>
                <w:szCs w:val="21"/>
              </w:rPr>
              <w:t>《行政处罚法》第三十条、第三十一条、第三十二条；</w:t>
            </w:r>
          </w:p>
        </w:tc>
        <w:tc>
          <w:tcPr>
            <w:tcW w:w="999" w:type="dxa"/>
            <w:vAlign w:val="center"/>
          </w:tcPr>
          <w:p w14:paraId="71B534E2">
            <w:pPr>
              <w:spacing w:line="240" w:lineRule="exact"/>
              <w:rPr>
                <w:rFonts w:ascii="宋体" w:hAnsi="宋体" w:eastAsia="宋体" w:cs="宋体"/>
                <w:szCs w:val="21"/>
              </w:rPr>
            </w:pPr>
          </w:p>
        </w:tc>
      </w:tr>
      <w:tr w14:paraId="35003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0" w:hRule="atLeast"/>
        </w:trPr>
        <w:tc>
          <w:tcPr>
            <w:tcW w:w="937" w:type="dxa"/>
            <w:vAlign w:val="center"/>
          </w:tcPr>
          <w:p w14:paraId="0AB5A139">
            <w:pPr>
              <w:spacing w:line="240" w:lineRule="exact"/>
              <w:jc w:val="center"/>
              <w:rPr>
                <w:rFonts w:ascii="宋体" w:hAnsi="宋体" w:eastAsia="宋体" w:cs="宋体"/>
                <w:szCs w:val="21"/>
              </w:rPr>
            </w:pPr>
            <w:r>
              <w:rPr>
                <w:rFonts w:hint="eastAsia" w:ascii="宋体" w:hAnsi="宋体" w:eastAsia="宋体" w:cs="宋体"/>
                <w:szCs w:val="21"/>
              </w:rPr>
              <w:t>44</w:t>
            </w:r>
          </w:p>
        </w:tc>
        <w:tc>
          <w:tcPr>
            <w:tcW w:w="2136" w:type="dxa"/>
            <w:shd w:val="clear" w:color="auto" w:fill="auto"/>
            <w:vAlign w:val="center"/>
          </w:tcPr>
          <w:p w14:paraId="470A9B20">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缴费单位未按规定从缴费个人工资中代扣代缴社会保险费</w:t>
            </w:r>
          </w:p>
        </w:tc>
        <w:tc>
          <w:tcPr>
            <w:tcW w:w="1980" w:type="dxa"/>
            <w:vAlign w:val="center"/>
          </w:tcPr>
          <w:p w14:paraId="3435583F">
            <w:pPr>
              <w:jc w:val="center"/>
            </w:pPr>
            <w:r>
              <w:rPr>
                <w:rFonts w:hint="eastAsia" w:ascii="宋体" w:hAnsi="宋体" w:eastAsia="宋体" w:cs="宋体"/>
                <w:szCs w:val="21"/>
              </w:rPr>
              <w:t>广水市人力资源和社会保障局</w:t>
            </w:r>
          </w:p>
        </w:tc>
        <w:tc>
          <w:tcPr>
            <w:tcW w:w="5388" w:type="dxa"/>
            <w:vAlign w:val="center"/>
          </w:tcPr>
          <w:p w14:paraId="7A7B980B">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有下列情形之一的，依法从轻处罚：</w:t>
            </w:r>
          </w:p>
          <w:p w14:paraId="71652D68">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（一）已满14周岁不满18周岁的公民实施违法行为的；</w:t>
            </w:r>
          </w:p>
          <w:p w14:paraId="6680E3D4">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（二）主动消除或减轻违法行为危害后果的；</w:t>
            </w:r>
          </w:p>
          <w:p w14:paraId="77A454F7">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（三）受他人胁迫或者诱骗实施违法行为的；</w:t>
            </w:r>
          </w:p>
          <w:p w14:paraId="067BBA4B">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（四）主动供述行政机关尚未掌握的违法行为；</w:t>
            </w:r>
          </w:p>
          <w:p w14:paraId="7C3D1A65">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（五）配合行政机关查处违法行为有立功表现的；</w:t>
            </w:r>
          </w:p>
          <w:p w14:paraId="2B509396">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（六）尚未完全丧失辨认或者控制自己行为能力的精神病人、智力残疾人有违法行为的；</w:t>
            </w:r>
          </w:p>
          <w:p w14:paraId="56EF806F">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（七）其他依法应当从轻处罚的。</w:t>
            </w:r>
          </w:p>
        </w:tc>
        <w:tc>
          <w:tcPr>
            <w:tcW w:w="2508" w:type="dxa"/>
            <w:vAlign w:val="center"/>
          </w:tcPr>
          <w:p w14:paraId="5F70E837">
            <w:pPr>
              <w:jc w:val="center"/>
            </w:pPr>
            <w:r>
              <w:rPr>
                <w:rFonts w:hint="eastAsia" w:ascii="宋体" w:hAnsi="宋体" w:eastAsia="宋体" w:cs="宋体"/>
                <w:szCs w:val="21"/>
              </w:rPr>
              <w:t>《行政处罚法》第三十条、第三十一条、第三十二条；</w:t>
            </w:r>
          </w:p>
        </w:tc>
        <w:tc>
          <w:tcPr>
            <w:tcW w:w="999" w:type="dxa"/>
            <w:vAlign w:val="center"/>
          </w:tcPr>
          <w:p w14:paraId="5FFCC05F">
            <w:pPr>
              <w:spacing w:line="240" w:lineRule="exact"/>
              <w:rPr>
                <w:rFonts w:ascii="宋体" w:hAnsi="宋体" w:eastAsia="宋体" w:cs="宋体"/>
                <w:szCs w:val="21"/>
              </w:rPr>
            </w:pPr>
          </w:p>
        </w:tc>
      </w:tr>
      <w:tr w14:paraId="6ABB0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0" w:hRule="atLeast"/>
        </w:trPr>
        <w:tc>
          <w:tcPr>
            <w:tcW w:w="937" w:type="dxa"/>
            <w:vAlign w:val="center"/>
          </w:tcPr>
          <w:p w14:paraId="5DEC6491">
            <w:pPr>
              <w:spacing w:line="240" w:lineRule="exact"/>
              <w:jc w:val="center"/>
              <w:rPr>
                <w:rFonts w:ascii="宋体" w:hAnsi="宋体" w:eastAsia="宋体" w:cs="宋体"/>
                <w:szCs w:val="21"/>
              </w:rPr>
            </w:pPr>
            <w:r>
              <w:rPr>
                <w:rFonts w:hint="eastAsia" w:ascii="宋体" w:hAnsi="宋体" w:eastAsia="宋体" w:cs="宋体"/>
                <w:szCs w:val="21"/>
              </w:rPr>
              <w:t>45</w:t>
            </w:r>
          </w:p>
        </w:tc>
        <w:tc>
          <w:tcPr>
            <w:tcW w:w="2136" w:type="dxa"/>
            <w:shd w:val="clear" w:color="auto" w:fill="auto"/>
            <w:vAlign w:val="center"/>
          </w:tcPr>
          <w:p w14:paraId="04EE19EF">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缴费单位未按规定向职工公布本单位社会保险费缴纳情况</w:t>
            </w:r>
          </w:p>
        </w:tc>
        <w:tc>
          <w:tcPr>
            <w:tcW w:w="1980" w:type="dxa"/>
            <w:vAlign w:val="center"/>
          </w:tcPr>
          <w:p w14:paraId="7CA7D8FE">
            <w:pPr>
              <w:jc w:val="center"/>
            </w:pPr>
            <w:r>
              <w:rPr>
                <w:rFonts w:hint="eastAsia" w:ascii="宋体" w:hAnsi="宋体" w:eastAsia="宋体" w:cs="宋体"/>
                <w:szCs w:val="21"/>
              </w:rPr>
              <w:t>广水市人力资源和社会保障局</w:t>
            </w:r>
          </w:p>
        </w:tc>
        <w:tc>
          <w:tcPr>
            <w:tcW w:w="5388" w:type="dxa"/>
            <w:vAlign w:val="center"/>
          </w:tcPr>
          <w:p w14:paraId="46B08C3D">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有下列情形之一的，依法从轻处罚：</w:t>
            </w:r>
          </w:p>
          <w:p w14:paraId="1BF2C5C1">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（一）已满14周岁不满18周岁的公民实施违法行为的；</w:t>
            </w:r>
          </w:p>
          <w:p w14:paraId="3927E6D9">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（二）主动消除或减轻违法行为危害后果的；</w:t>
            </w:r>
          </w:p>
          <w:p w14:paraId="0D4D54FD">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（三）受他人胁迫或者诱骗实施违法行为的；</w:t>
            </w:r>
          </w:p>
          <w:p w14:paraId="12535012">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（四）主动供述行政机关尚未掌握的违法行为；</w:t>
            </w:r>
          </w:p>
          <w:p w14:paraId="60F1A834">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（五）配合行政机关查处违法行为有立功表现的；</w:t>
            </w:r>
          </w:p>
          <w:p w14:paraId="16DCC4F6">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（六）尚未完全丧失辨认或者控制自己行为能力的精神病人、智力残疾人有违法行为的；</w:t>
            </w:r>
          </w:p>
          <w:p w14:paraId="253D3943">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（七）其他依法应当从轻处罚的。</w:t>
            </w:r>
          </w:p>
        </w:tc>
        <w:tc>
          <w:tcPr>
            <w:tcW w:w="2508" w:type="dxa"/>
            <w:vAlign w:val="center"/>
          </w:tcPr>
          <w:p w14:paraId="220D03A8">
            <w:pPr>
              <w:jc w:val="center"/>
            </w:pPr>
            <w:r>
              <w:rPr>
                <w:rFonts w:hint="eastAsia" w:ascii="宋体" w:hAnsi="宋体" w:eastAsia="宋体" w:cs="宋体"/>
                <w:szCs w:val="21"/>
              </w:rPr>
              <w:t>《行政处罚法》第三十条、第三十一条、第三十二条；</w:t>
            </w:r>
          </w:p>
        </w:tc>
        <w:tc>
          <w:tcPr>
            <w:tcW w:w="999" w:type="dxa"/>
            <w:vAlign w:val="center"/>
          </w:tcPr>
          <w:p w14:paraId="6709C294">
            <w:pPr>
              <w:spacing w:line="240" w:lineRule="exact"/>
              <w:rPr>
                <w:rFonts w:ascii="宋体" w:hAnsi="宋体" w:eastAsia="宋体" w:cs="宋体"/>
                <w:szCs w:val="21"/>
              </w:rPr>
            </w:pPr>
          </w:p>
        </w:tc>
      </w:tr>
      <w:tr w14:paraId="3D951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0" w:hRule="atLeast"/>
        </w:trPr>
        <w:tc>
          <w:tcPr>
            <w:tcW w:w="937" w:type="dxa"/>
            <w:vAlign w:val="center"/>
          </w:tcPr>
          <w:p w14:paraId="3E1B45FA">
            <w:pPr>
              <w:spacing w:line="240" w:lineRule="exact"/>
              <w:jc w:val="center"/>
              <w:rPr>
                <w:rFonts w:ascii="宋体" w:hAnsi="宋体" w:eastAsia="宋体" w:cs="宋体"/>
                <w:szCs w:val="21"/>
              </w:rPr>
            </w:pPr>
            <w:r>
              <w:rPr>
                <w:rFonts w:hint="eastAsia" w:ascii="宋体" w:hAnsi="宋体" w:eastAsia="宋体" w:cs="宋体"/>
                <w:szCs w:val="21"/>
              </w:rPr>
              <w:t>46</w:t>
            </w:r>
          </w:p>
        </w:tc>
        <w:tc>
          <w:tcPr>
            <w:tcW w:w="2136" w:type="dxa"/>
            <w:shd w:val="clear" w:color="auto" w:fill="auto"/>
            <w:vAlign w:val="center"/>
          </w:tcPr>
          <w:p w14:paraId="11B3E0DC">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用人单位拒不协助社会保险行政部门对工伤事故进行调查核实</w:t>
            </w:r>
          </w:p>
        </w:tc>
        <w:tc>
          <w:tcPr>
            <w:tcW w:w="1980" w:type="dxa"/>
            <w:vAlign w:val="center"/>
          </w:tcPr>
          <w:p w14:paraId="06A84575">
            <w:pPr>
              <w:jc w:val="center"/>
            </w:pPr>
            <w:r>
              <w:rPr>
                <w:rFonts w:hint="eastAsia" w:ascii="宋体" w:hAnsi="宋体" w:eastAsia="宋体" w:cs="宋体"/>
                <w:szCs w:val="21"/>
              </w:rPr>
              <w:t>广水市人力资源和社会保障局</w:t>
            </w:r>
          </w:p>
        </w:tc>
        <w:tc>
          <w:tcPr>
            <w:tcW w:w="5388" w:type="dxa"/>
            <w:vAlign w:val="center"/>
          </w:tcPr>
          <w:p w14:paraId="20D5C04D">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有下列情形之一的，依法从轻处罚：</w:t>
            </w:r>
          </w:p>
          <w:p w14:paraId="6D4FFE3B">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（一）已满14周岁不满18周岁的公民实施违法行为的；</w:t>
            </w:r>
          </w:p>
          <w:p w14:paraId="25467D14">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（二）主动消除或减轻违法行为危害后果的；</w:t>
            </w:r>
          </w:p>
          <w:p w14:paraId="138FA37A">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（三）受他人胁迫或者诱骗实施违法行为的；</w:t>
            </w:r>
          </w:p>
          <w:p w14:paraId="437FD4A1">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（四）主动供述行政机关尚未掌握的违法行为；</w:t>
            </w:r>
          </w:p>
          <w:p w14:paraId="43BB7AD6">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（五）配合行政机关查处违法行为有立功表现的；</w:t>
            </w:r>
          </w:p>
          <w:p w14:paraId="05196642">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（六）尚未完全丧失辨认或者控制自己行为能力的精神病人、智力残疾人有违法行为的；</w:t>
            </w:r>
          </w:p>
          <w:p w14:paraId="0996F56B">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（七）其他依法应当从轻处罚的。</w:t>
            </w:r>
          </w:p>
        </w:tc>
        <w:tc>
          <w:tcPr>
            <w:tcW w:w="2508" w:type="dxa"/>
            <w:vAlign w:val="center"/>
          </w:tcPr>
          <w:p w14:paraId="1E81128F">
            <w:pPr>
              <w:jc w:val="center"/>
            </w:pPr>
            <w:r>
              <w:rPr>
                <w:rFonts w:hint="eastAsia" w:ascii="宋体" w:hAnsi="宋体" w:eastAsia="宋体" w:cs="宋体"/>
                <w:szCs w:val="21"/>
              </w:rPr>
              <w:t>《行政处罚法》第三十条、第三十一条、第三十二条；</w:t>
            </w:r>
          </w:p>
        </w:tc>
        <w:tc>
          <w:tcPr>
            <w:tcW w:w="999" w:type="dxa"/>
            <w:vAlign w:val="center"/>
          </w:tcPr>
          <w:p w14:paraId="01D386B7">
            <w:pPr>
              <w:spacing w:line="240" w:lineRule="exact"/>
              <w:rPr>
                <w:rFonts w:ascii="宋体" w:hAnsi="宋体" w:eastAsia="宋体" w:cs="宋体"/>
                <w:szCs w:val="21"/>
              </w:rPr>
            </w:pPr>
          </w:p>
        </w:tc>
      </w:tr>
      <w:tr w14:paraId="70DA7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0" w:hRule="atLeast"/>
        </w:trPr>
        <w:tc>
          <w:tcPr>
            <w:tcW w:w="937" w:type="dxa"/>
            <w:vAlign w:val="center"/>
          </w:tcPr>
          <w:p w14:paraId="2BED602F">
            <w:pPr>
              <w:spacing w:line="240" w:lineRule="exact"/>
              <w:jc w:val="center"/>
              <w:rPr>
                <w:rFonts w:ascii="宋体" w:hAnsi="宋体" w:eastAsia="宋体" w:cs="宋体"/>
                <w:szCs w:val="21"/>
              </w:rPr>
            </w:pPr>
            <w:r>
              <w:rPr>
                <w:rFonts w:hint="eastAsia" w:ascii="宋体" w:hAnsi="宋体" w:eastAsia="宋体" w:cs="宋体"/>
                <w:szCs w:val="21"/>
              </w:rPr>
              <w:t>47</w:t>
            </w:r>
          </w:p>
        </w:tc>
        <w:tc>
          <w:tcPr>
            <w:tcW w:w="2136" w:type="dxa"/>
            <w:shd w:val="clear" w:color="auto" w:fill="auto"/>
            <w:vAlign w:val="center"/>
          </w:tcPr>
          <w:p w14:paraId="324313ED">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从事劳动能力鉴定（工伤保险辅助器具配置确认工作）的组织或者个人提供虚假鉴定</w:t>
            </w:r>
            <w:r>
              <w:rPr>
                <w:rFonts w:hint="default" w:ascii="Times New Roman" w:hAnsi="Times New Roman" w:eastAsia="仿宋_GB2312" w:cs="Times New Roman"/>
                <w:b w:val="0"/>
                <w:bCs/>
                <w:color w:val="auto"/>
                <w:spacing w:val="0"/>
                <w:kern w:val="0"/>
                <w:sz w:val="21"/>
                <w:szCs w:val="21"/>
                <w:lang w:eastAsia="zh-CN"/>
              </w:rPr>
              <w:t>（确认）</w:t>
            </w:r>
            <w:r>
              <w:rPr>
                <w:rFonts w:hint="default" w:ascii="Times New Roman" w:hAnsi="Times New Roman" w:eastAsia="仿宋_GB2312" w:cs="Times New Roman"/>
                <w:b w:val="0"/>
                <w:bCs/>
                <w:color w:val="auto"/>
                <w:spacing w:val="0"/>
                <w:kern w:val="0"/>
                <w:sz w:val="21"/>
                <w:szCs w:val="21"/>
              </w:rPr>
              <w:t>意见、诊断证明或者收受当事人财物</w:t>
            </w:r>
          </w:p>
        </w:tc>
        <w:tc>
          <w:tcPr>
            <w:tcW w:w="1980" w:type="dxa"/>
            <w:vAlign w:val="center"/>
          </w:tcPr>
          <w:p w14:paraId="0FD423A9">
            <w:pPr>
              <w:jc w:val="center"/>
            </w:pPr>
            <w:r>
              <w:rPr>
                <w:rFonts w:hint="eastAsia" w:ascii="宋体" w:hAnsi="宋体" w:eastAsia="宋体" w:cs="宋体"/>
                <w:szCs w:val="21"/>
              </w:rPr>
              <w:t>广水市人力资源和社会保障局</w:t>
            </w:r>
          </w:p>
        </w:tc>
        <w:tc>
          <w:tcPr>
            <w:tcW w:w="5388" w:type="dxa"/>
            <w:vAlign w:val="center"/>
          </w:tcPr>
          <w:p w14:paraId="4BC71C80">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有下列情形之一的，依法从轻处罚：</w:t>
            </w:r>
          </w:p>
          <w:p w14:paraId="52EFE384">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（一）已满14周岁不满18周岁的公民实施违法行为的；</w:t>
            </w:r>
          </w:p>
          <w:p w14:paraId="775A98FA">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（二）主动消除或减轻违法行为危害后果的；</w:t>
            </w:r>
          </w:p>
          <w:p w14:paraId="4BB2B619">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（三）受他人胁迫或者诱骗实施违法行为的；</w:t>
            </w:r>
          </w:p>
          <w:p w14:paraId="7F4EA006">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（四）主动供述行政机关尚未掌握的违法行为；</w:t>
            </w:r>
          </w:p>
          <w:p w14:paraId="17970E34">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（五）配合行政机关查处违法行为有立功表现的；</w:t>
            </w:r>
          </w:p>
          <w:p w14:paraId="7D17B9EC">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（六）尚未完全丧失辨认或者控制自己行为能力的精神病人、智力残疾人有违法行为的；</w:t>
            </w:r>
          </w:p>
          <w:p w14:paraId="4017B0B7">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（七）其他依法应当从轻处罚的。</w:t>
            </w:r>
          </w:p>
        </w:tc>
        <w:tc>
          <w:tcPr>
            <w:tcW w:w="2508" w:type="dxa"/>
            <w:vAlign w:val="center"/>
          </w:tcPr>
          <w:p w14:paraId="62715510">
            <w:pPr>
              <w:jc w:val="center"/>
            </w:pPr>
            <w:r>
              <w:rPr>
                <w:rFonts w:hint="eastAsia" w:ascii="宋体" w:hAnsi="宋体" w:eastAsia="宋体" w:cs="宋体"/>
                <w:szCs w:val="21"/>
              </w:rPr>
              <w:t>《行政处罚法》第三十条、第三十一条、第三十二条；</w:t>
            </w:r>
          </w:p>
        </w:tc>
        <w:tc>
          <w:tcPr>
            <w:tcW w:w="999" w:type="dxa"/>
            <w:vAlign w:val="center"/>
          </w:tcPr>
          <w:p w14:paraId="6C507ED5">
            <w:pPr>
              <w:spacing w:line="240" w:lineRule="exact"/>
              <w:rPr>
                <w:rFonts w:ascii="宋体" w:hAnsi="宋体" w:eastAsia="宋体" w:cs="宋体"/>
                <w:szCs w:val="21"/>
              </w:rPr>
            </w:pPr>
          </w:p>
        </w:tc>
      </w:tr>
      <w:tr w14:paraId="3761C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0" w:hRule="atLeast"/>
        </w:trPr>
        <w:tc>
          <w:tcPr>
            <w:tcW w:w="937" w:type="dxa"/>
            <w:vAlign w:val="center"/>
          </w:tcPr>
          <w:p w14:paraId="27BA394D">
            <w:pPr>
              <w:spacing w:line="240" w:lineRule="exact"/>
              <w:jc w:val="center"/>
              <w:rPr>
                <w:rFonts w:ascii="宋体" w:hAnsi="宋体" w:eastAsia="宋体" w:cs="宋体"/>
                <w:szCs w:val="21"/>
              </w:rPr>
            </w:pPr>
            <w:r>
              <w:rPr>
                <w:rFonts w:hint="eastAsia" w:ascii="宋体" w:hAnsi="宋体" w:eastAsia="宋体" w:cs="宋体"/>
                <w:szCs w:val="21"/>
              </w:rPr>
              <w:t>48</w:t>
            </w:r>
          </w:p>
        </w:tc>
        <w:tc>
          <w:tcPr>
            <w:tcW w:w="2136" w:type="dxa"/>
            <w:shd w:val="clear" w:color="auto" w:fill="auto"/>
            <w:vAlign w:val="center"/>
          </w:tcPr>
          <w:p w14:paraId="797FCC67">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骗取社会保险基金支出</w:t>
            </w:r>
          </w:p>
        </w:tc>
        <w:tc>
          <w:tcPr>
            <w:tcW w:w="1980" w:type="dxa"/>
            <w:vAlign w:val="center"/>
          </w:tcPr>
          <w:p w14:paraId="7F11CF70">
            <w:pPr>
              <w:jc w:val="center"/>
            </w:pPr>
            <w:r>
              <w:rPr>
                <w:rFonts w:hint="eastAsia" w:ascii="宋体" w:hAnsi="宋体" w:eastAsia="宋体" w:cs="宋体"/>
                <w:szCs w:val="21"/>
              </w:rPr>
              <w:t>广水市人力资源和社会保障局</w:t>
            </w:r>
          </w:p>
        </w:tc>
        <w:tc>
          <w:tcPr>
            <w:tcW w:w="5388" w:type="dxa"/>
            <w:vAlign w:val="center"/>
          </w:tcPr>
          <w:p w14:paraId="19F5C6AC">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有下列情形之一的，依法从轻处罚：</w:t>
            </w:r>
          </w:p>
          <w:p w14:paraId="2560B649">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（一）已满14周岁不满18周岁的公民实施违法行为的；</w:t>
            </w:r>
          </w:p>
          <w:p w14:paraId="3106BB2F">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（二）主动消除或减轻违法行为危害后果的；</w:t>
            </w:r>
          </w:p>
          <w:p w14:paraId="1119A48E">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（三）受他人胁迫或者诱骗实施违法行为的；</w:t>
            </w:r>
          </w:p>
          <w:p w14:paraId="0856B299">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（四）主动供述行政机关尚未掌握的违法行为；</w:t>
            </w:r>
          </w:p>
          <w:p w14:paraId="0B469E44">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（五）配合行政机关查处违法行为有立功表现的；</w:t>
            </w:r>
          </w:p>
          <w:p w14:paraId="01FC3780">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（六）尚未完全丧失辨认或者控制自己行为能力的精神病人、智力残疾人有违法行为的；</w:t>
            </w:r>
          </w:p>
          <w:p w14:paraId="777BBB40">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（七）其他依法应当从轻处罚的。</w:t>
            </w:r>
          </w:p>
        </w:tc>
        <w:tc>
          <w:tcPr>
            <w:tcW w:w="2508" w:type="dxa"/>
            <w:vAlign w:val="center"/>
          </w:tcPr>
          <w:p w14:paraId="4C369472">
            <w:pPr>
              <w:jc w:val="center"/>
            </w:pPr>
            <w:r>
              <w:rPr>
                <w:rFonts w:hint="eastAsia" w:ascii="宋体" w:hAnsi="宋体" w:eastAsia="宋体" w:cs="宋体"/>
                <w:szCs w:val="21"/>
              </w:rPr>
              <w:t>《行政处罚法》第三十条、第三十一条、第三十二条；</w:t>
            </w:r>
          </w:p>
        </w:tc>
        <w:tc>
          <w:tcPr>
            <w:tcW w:w="999" w:type="dxa"/>
            <w:vAlign w:val="center"/>
          </w:tcPr>
          <w:p w14:paraId="2D9DE903">
            <w:pPr>
              <w:spacing w:line="240" w:lineRule="exact"/>
              <w:rPr>
                <w:rFonts w:ascii="宋体" w:hAnsi="宋体" w:eastAsia="宋体" w:cs="宋体"/>
                <w:szCs w:val="21"/>
              </w:rPr>
            </w:pPr>
          </w:p>
        </w:tc>
      </w:tr>
      <w:tr w14:paraId="7F9D6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0" w:hRule="atLeast"/>
        </w:trPr>
        <w:tc>
          <w:tcPr>
            <w:tcW w:w="937" w:type="dxa"/>
            <w:vAlign w:val="center"/>
          </w:tcPr>
          <w:p w14:paraId="5296DE37">
            <w:pPr>
              <w:spacing w:line="240" w:lineRule="exact"/>
              <w:jc w:val="center"/>
              <w:rPr>
                <w:rFonts w:ascii="宋体" w:hAnsi="宋体" w:eastAsia="宋体" w:cs="宋体"/>
                <w:szCs w:val="21"/>
              </w:rPr>
            </w:pPr>
            <w:r>
              <w:rPr>
                <w:rFonts w:hint="eastAsia" w:ascii="宋体" w:hAnsi="宋体" w:eastAsia="宋体" w:cs="宋体"/>
                <w:szCs w:val="21"/>
              </w:rPr>
              <w:t>49</w:t>
            </w:r>
          </w:p>
        </w:tc>
        <w:tc>
          <w:tcPr>
            <w:tcW w:w="2136" w:type="dxa"/>
            <w:shd w:val="clear" w:color="auto" w:fill="auto"/>
            <w:vAlign w:val="center"/>
          </w:tcPr>
          <w:p w14:paraId="3975272F">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骗取社会保险待遇</w:t>
            </w:r>
          </w:p>
        </w:tc>
        <w:tc>
          <w:tcPr>
            <w:tcW w:w="1980" w:type="dxa"/>
            <w:vAlign w:val="center"/>
          </w:tcPr>
          <w:p w14:paraId="163522AC">
            <w:pPr>
              <w:jc w:val="center"/>
            </w:pPr>
            <w:r>
              <w:rPr>
                <w:rFonts w:hint="eastAsia" w:ascii="宋体" w:hAnsi="宋体" w:eastAsia="宋体" w:cs="宋体"/>
                <w:szCs w:val="21"/>
              </w:rPr>
              <w:t>广水市人力资源和社会保障局</w:t>
            </w:r>
          </w:p>
        </w:tc>
        <w:tc>
          <w:tcPr>
            <w:tcW w:w="5388" w:type="dxa"/>
            <w:vAlign w:val="center"/>
          </w:tcPr>
          <w:p w14:paraId="516F6FE0">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有下列情形之一的，依法从轻处罚：</w:t>
            </w:r>
          </w:p>
          <w:p w14:paraId="319764E5">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（一）已满14周岁不满18周岁的公民实施违法行为的；</w:t>
            </w:r>
          </w:p>
          <w:p w14:paraId="681120A5">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（二）主动消除或减轻违法行为危害后果的；</w:t>
            </w:r>
          </w:p>
          <w:p w14:paraId="41D67599">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（三）受他人胁迫或者诱骗实施违法行为的；</w:t>
            </w:r>
          </w:p>
          <w:p w14:paraId="57B04C3B">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（四）主动供述行政机关尚未掌握的违法行为；</w:t>
            </w:r>
          </w:p>
          <w:p w14:paraId="3E18A5DD">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（五）配合行政机关查处违法行为有立功表现的；</w:t>
            </w:r>
          </w:p>
          <w:p w14:paraId="7F267BC2">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（六）尚未完全丧失辨认或者控制自己行为能力的精神病人、智力残疾人有违法行为的；</w:t>
            </w:r>
          </w:p>
          <w:p w14:paraId="63C8845B">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（七）其他依法应当从轻处罚的。</w:t>
            </w:r>
          </w:p>
        </w:tc>
        <w:tc>
          <w:tcPr>
            <w:tcW w:w="2508" w:type="dxa"/>
            <w:vAlign w:val="center"/>
          </w:tcPr>
          <w:p w14:paraId="26A3C1B7">
            <w:pPr>
              <w:jc w:val="center"/>
            </w:pPr>
            <w:r>
              <w:rPr>
                <w:rFonts w:hint="eastAsia" w:ascii="宋体" w:hAnsi="宋体" w:eastAsia="宋体" w:cs="宋体"/>
                <w:szCs w:val="21"/>
              </w:rPr>
              <w:t>《行政处罚法》第三十条、第三十一条、第三十二条；</w:t>
            </w:r>
          </w:p>
        </w:tc>
        <w:tc>
          <w:tcPr>
            <w:tcW w:w="999" w:type="dxa"/>
            <w:vAlign w:val="center"/>
          </w:tcPr>
          <w:p w14:paraId="29BF1A38">
            <w:pPr>
              <w:spacing w:line="240" w:lineRule="exact"/>
              <w:rPr>
                <w:rFonts w:ascii="宋体" w:hAnsi="宋体" w:eastAsia="宋体" w:cs="宋体"/>
                <w:szCs w:val="21"/>
              </w:rPr>
            </w:pPr>
          </w:p>
        </w:tc>
      </w:tr>
      <w:tr w14:paraId="33F9E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0" w:hRule="atLeast"/>
        </w:trPr>
        <w:tc>
          <w:tcPr>
            <w:tcW w:w="937" w:type="dxa"/>
            <w:vAlign w:val="center"/>
          </w:tcPr>
          <w:p w14:paraId="1546A81E">
            <w:pPr>
              <w:spacing w:line="240" w:lineRule="exact"/>
              <w:jc w:val="center"/>
              <w:rPr>
                <w:rFonts w:ascii="宋体" w:hAnsi="宋体" w:eastAsia="宋体" w:cs="宋体"/>
                <w:szCs w:val="21"/>
              </w:rPr>
            </w:pPr>
            <w:r>
              <w:rPr>
                <w:rFonts w:hint="eastAsia" w:ascii="宋体" w:hAnsi="宋体" w:eastAsia="宋体" w:cs="宋体"/>
                <w:szCs w:val="21"/>
              </w:rPr>
              <w:t>50</w:t>
            </w:r>
          </w:p>
        </w:tc>
        <w:tc>
          <w:tcPr>
            <w:tcW w:w="2136" w:type="dxa"/>
            <w:shd w:val="clear" w:color="auto" w:fill="auto"/>
            <w:vAlign w:val="center"/>
          </w:tcPr>
          <w:p w14:paraId="190BCB0E">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未经许可擅自从事职业中介活动</w:t>
            </w:r>
          </w:p>
        </w:tc>
        <w:tc>
          <w:tcPr>
            <w:tcW w:w="1980" w:type="dxa"/>
            <w:vAlign w:val="center"/>
          </w:tcPr>
          <w:p w14:paraId="5D90FFBE">
            <w:pPr>
              <w:jc w:val="center"/>
            </w:pPr>
            <w:r>
              <w:rPr>
                <w:rFonts w:hint="eastAsia" w:ascii="宋体" w:hAnsi="宋体" w:eastAsia="宋体" w:cs="宋体"/>
                <w:szCs w:val="21"/>
              </w:rPr>
              <w:t>广水市人力资源和社会保障局</w:t>
            </w:r>
          </w:p>
        </w:tc>
        <w:tc>
          <w:tcPr>
            <w:tcW w:w="5388" w:type="dxa"/>
            <w:vAlign w:val="center"/>
          </w:tcPr>
          <w:p w14:paraId="1F58211D">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有下列情形之一的，依法从轻处罚：</w:t>
            </w:r>
          </w:p>
          <w:p w14:paraId="7CD68D3C">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（一）已满14周岁不满18周岁的公民实施违法行为的；</w:t>
            </w:r>
          </w:p>
          <w:p w14:paraId="2B8C6A98">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（二）主动消除或减轻违法行为危害后果的；</w:t>
            </w:r>
          </w:p>
          <w:p w14:paraId="445C8F60">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（三）受他人胁迫或者诱骗实施违法行为的；</w:t>
            </w:r>
          </w:p>
          <w:p w14:paraId="10B2273A">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（四）主动供述行政机关尚未掌握的违法行为；</w:t>
            </w:r>
          </w:p>
          <w:p w14:paraId="6F3AC848">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（五）配合行政机关查处违法行为有立功表现的；</w:t>
            </w:r>
          </w:p>
          <w:p w14:paraId="1AF52945">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（六）尚未完全丧失辨认或者控制自己行为能力的精神病人、智力残疾人有违法行为的；</w:t>
            </w:r>
          </w:p>
          <w:p w14:paraId="75C75CA0">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（七）其他依法应当从轻处罚的。</w:t>
            </w:r>
          </w:p>
        </w:tc>
        <w:tc>
          <w:tcPr>
            <w:tcW w:w="2508" w:type="dxa"/>
            <w:vAlign w:val="center"/>
          </w:tcPr>
          <w:p w14:paraId="34836E75">
            <w:pPr>
              <w:jc w:val="center"/>
            </w:pPr>
            <w:r>
              <w:rPr>
                <w:rFonts w:hint="eastAsia" w:ascii="宋体" w:hAnsi="宋体" w:eastAsia="宋体" w:cs="宋体"/>
                <w:szCs w:val="21"/>
              </w:rPr>
              <w:t>《行政处罚法》第三十条、第三十一条、第三十二条；</w:t>
            </w:r>
          </w:p>
        </w:tc>
        <w:tc>
          <w:tcPr>
            <w:tcW w:w="999" w:type="dxa"/>
            <w:vAlign w:val="center"/>
          </w:tcPr>
          <w:p w14:paraId="7D3C9EC7">
            <w:pPr>
              <w:spacing w:line="240" w:lineRule="exact"/>
              <w:rPr>
                <w:rFonts w:ascii="宋体" w:hAnsi="宋体" w:eastAsia="宋体" w:cs="宋体"/>
                <w:szCs w:val="21"/>
              </w:rPr>
            </w:pPr>
          </w:p>
        </w:tc>
      </w:tr>
      <w:tr w14:paraId="5CBBC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0" w:hRule="atLeast"/>
        </w:trPr>
        <w:tc>
          <w:tcPr>
            <w:tcW w:w="937" w:type="dxa"/>
            <w:vAlign w:val="center"/>
          </w:tcPr>
          <w:p w14:paraId="12F4EDB6">
            <w:pPr>
              <w:spacing w:line="240" w:lineRule="exact"/>
              <w:jc w:val="center"/>
              <w:rPr>
                <w:rFonts w:ascii="宋体" w:hAnsi="宋体" w:eastAsia="宋体" w:cs="宋体"/>
                <w:szCs w:val="21"/>
              </w:rPr>
            </w:pPr>
            <w:r>
              <w:rPr>
                <w:rFonts w:hint="eastAsia" w:ascii="宋体" w:hAnsi="宋体" w:eastAsia="宋体" w:cs="宋体"/>
                <w:szCs w:val="21"/>
              </w:rPr>
              <w:t>51</w:t>
            </w:r>
          </w:p>
        </w:tc>
        <w:tc>
          <w:tcPr>
            <w:tcW w:w="2136" w:type="dxa"/>
            <w:shd w:val="clear" w:color="auto" w:fill="auto"/>
            <w:vAlign w:val="center"/>
          </w:tcPr>
          <w:p w14:paraId="2A166794">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职业中介机构伪造、涂改、转让职业中介许可证</w:t>
            </w:r>
          </w:p>
        </w:tc>
        <w:tc>
          <w:tcPr>
            <w:tcW w:w="1980" w:type="dxa"/>
            <w:vAlign w:val="center"/>
          </w:tcPr>
          <w:p w14:paraId="53491F13">
            <w:pPr>
              <w:jc w:val="center"/>
            </w:pPr>
            <w:r>
              <w:rPr>
                <w:rFonts w:hint="eastAsia" w:ascii="宋体" w:hAnsi="宋体" w:eastAsia="宋体" w:cs="宋体"/>
                <w:szCs w:val="21"/>
              </w:rPr>
              <w:t>广水市人力资源和社会保障局</w:t>
            </w:r>
          </w:p>
        </w:tc>
        <w:tc>
          <w:tcPr>
            <w:tcW w:w="5388" w:type="dxa"/>
            <w:vAlign w:val="center"/>
          </w:tcPr>
          <w:p w14:paraId="486F8248">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有下列情形之一的，依法从轻处罚：</w:t>
            </w:r>
          </w:p>
          <w:p w14:paraId="1380F197">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（一）已满14周岁不满18周岁的公民实施违法行为的；</w:t>
            </w:r>
          </w:p>
          <w:p w14:paraId="2E03D05A">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（二）主动消除或减轻违法行为危害后果的；</w:t>
            </w:r>
          </w:p>
          <w:p w14:paraId="067BB0FC">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（三）受他人胁迫或者诱骗实施违法行为的；</w:t>
            </w:r>
          </w:p>
          <w:p w14:paraId="28119F06">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（四）主动供述行政机关尚未掌握的违法行为；</w:t>
            </w:r>
          </w:p>
          <w:p w14:paraId="6F515FE0">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（五）配合行政机关查处违法行为有立功表现的；</w:t>
            </w:r>
          </w:p>
          <w:p w14:paraId="1EEF9E0A">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（六）尚未完全丧失辨认或者控制自己行为能力的精神病人、智力残疾人有违法行为的；</w:t>
            </w:r>
          </w:p>
          <w:p w14:paraId="69B4577E">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（七）其他依法应当从轻处罚的。</w:t>
            </w:r>
          </w:p>
        </w:tc>
        <w:tc>
          <w:tcPr>
            <w:tcW w:w="2508" w:type="dxa"/>
            <w:vAlign w:val="center"/>
          </w:tcPr>
          <w:p w14:paraId="25DBBBEF">
            <w:pPr>
              <w:jc w:val="center"/>
            </w:pPr>
            <w:r>
              <w:rPr>
                <w:rFonts w:hint="eastAsia" w:ascii="宋体" w:hAnsi="宋体" w:eastAsia="宋体" w:cs="宋体"/>
                <w:szCs w:val="21"/>
              </w:rPr>
              <w:t>《行政处罚法》第三十条、第三十一条、第三十二条；</w:t>
            </w:r>
          </w:p>
        </w:tc>
        <w:tc>
          <w:tcPr>
            <w:tcW w:w="999" w:type="dxa"/>
            <w:vAlign w:val="center"/>
          </w:tcPr>
          <w:p w14:paraId="5FB2D9F6">
            <w:pPr>
              <w:spacing w:line="240" w:lineRule="exact"/>
              <w:rPr>
                <w:rFonts w:ascii="宋体" w:hAnsi="宋体" w:eastAsia="宋体" w:cs="宋体"/>
                <w:szCs w:val="21"/>
              </w:rPr>
            </w:pPr>
          </w:p>
        </w:tc>
      </w:tr>
      <w:tr w14:paraId="01D29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0" w:hRule="atLeast"/>
        </w:trPr>
        <w:tc>
          <w:tcPr>
            <w:tcW w:w="937" w:type="dxa"/>
            <w:vAlign w:val="center"/>
          </w:tcPr>
          <w:p w14:paraId="1424CBC2">
            <w:pPr>
              <w:spacing w:line="240" w:lineRule="exact"/>
              <w:jc w:val="center"/>
              <w:rPr>
                <w:rFonts w:ascii="宋体" w:hAnsi="宋体" w:eastAsia="宋体" w:cs="宋体"/>
                <w:szCs w:val="21"/>
              </w:rPr>
            </w:pPr>
            <w:r>
              <w:rPr>
                <w:rFonts w:hint="eastAsia" w:ascii="宋体" w:hAnsi="宋体" w:eastAsia="宋体" w:cs="宋体"/>
                <w:szCs w:val="21"/>
              </w:rPr>
              <w:t>52</w:t>
            </w:r>
          </w:p>
        </w:tc>
        <w:tc>
          <w:tcPr>
            <w:tcW w:w="2136" w:type="dxa"/>
            <w:shd w:val="clear" w:color="auto" w:fill="auto"/>
            <w:vAlign w:val="center"/>
          </w:tcPr>
          <w:p w14:paraId="319CAA6C">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人力资源服务机构、职业中介机构发布的招聘信息不真实、不合法</w:t>
            </w:r>
          </w:p>
        </w:tc>
        <w:tc>
          <w:tcPr>
            <w:tcW w:w="1980" w:type="dxa"/>
            <w:vAlign w:val="center"/>
          </w:tcPr>
          <w:p w14:paraId="61BB8B28">
            <w:pPr>
              <w:jc w:val="center"/>
            </w:pPr>
            <w:r>
              <w:rPr>
                <w:rFonts w:hint="eastAsia" w:ascii="宋体" w:hAnsi="宋体" w:eastAsia="宋体" w:cs="宋体"/>
                <w:szCs w:val="21"/>
              </w:rPr>
              <w:t>广水市人力资源和社会保障局</w:t>
            </w:r>
          </w:p>
        </w:tc>
        <w:tc>
          <w:tcPr>
            <w:tcW w:w="5388" w:type="dxa"/>
            <w:vAlign w:val="center"/>
          </w:tcPr>
          <w:p w14:paraId="0979EF68">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有下列情形之一的，依法从轻处罚：</w:t>
            </w:r>
          </w:p>
          <w:p w14:paraId="61B6973C">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（一）已满14周岁不满18周岁的公民实施违法行为的；</w:t>
            </w:r>
          </w:p>
          <w:p w14:paraId="0B29E006">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（二）主动消除或减轻违法行为危害后果的；</w:t>
            </w:r>
          </w:p>
          <w:p w14:paraId="79ABF766">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（三）受他人胁迫或者诱骗实施违法行为的；</w:t>
            </w:r>
          </w:p>
          <w:p w14:paraId="24DF5968">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（四）主动供述行政机关尚未掌握的违法行为；</w:t>
            </w:r>
          </w:p>
          <w:p w14:paraId="6EB2D12C">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（五）配合行政机关查处违法行为有立功表现的；</w:t>
            </w:r>
          </w:p>
          <w:p w14:paraId="5E894629">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（六）尚未完全丧失辨认或者控制自己行为能力的精神病人、智力残疾人有违法行为的；</w:t>
            </w:r>
          </w:p>
          <w:p w14:paraId="409CB202">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（七）其他依法应当从轻处罚的。</w:t>
            </w:r>
          </w:p>
        </w:tc>
        <w:tc>
          <w:tcPr>
            <w:tcW w:w="2508" w:type="dxa"/>
            <w:vAlign w:val="center"/>
          </w:tcPr>
          <w:p w14:paraId="578CE1DF">
            <w:pPr>
              <w:jc w:val="center"/>
            </w:pPr>
            <w:r>
              <w:rPr>
                <w:rFonts w:hint="eastAsia" w:ascii="宋体" w:hAnsi="宋体" w:eastAsia="宋体" w:cs="宋体"/>
                <w:szCs w:val="21"/>
              </w:rPr>
              <w:t>《行政处罚法》第三十条、第三十一条、第三十二条；</w:t>
            </w:r>
          </w:p>
        </w:tc>
        <w:tc>
          <w:tcPr>
            <w:tcW w:w="999" w:type="dxa"/>
            <w:vAlign w:val="center"/>
          </w:tcPr>
          <w:p w14:paraId="6EBB7DC6">
            <w:pPr>
              <w:spacing w:line="240" w:lineRule="exact"/>
              <w:rPr>
                <w:rFonts w:ascii="宋体" w:hAnsi="宋体" w:eastAsia="宋体" w:cs="宋体"/>
                <w:szCs w:val="21"/>
              </w:rPr>
            </w:pPr>
          </w:p>
        </w:tc>
      </w:tr>
      <w:tr w14:paraId="38CC7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0" w:hRule="atLeast"/>
        </w:trPr>
        <w:tc>
          <w:tcPr>
            <w:tcW w:w="937" w:type="dxa"/>
            <w:vAlign w:val="center"/>
          </w:tcPr>
          <w:p w14:paraId="476265EB">
            <w:pPr>
              <w:spacing w:line="240" w:lineRule="exact"/>
              <w:jc w:val="center"/>
              <w:rPr>
                <w:rFonts w:ascii="宋体" w:hAnsi="宋体" w:eastAsia="宋体" w:cs="宋体"/>
                <w:szCs w:val="21"/>
              </w:rPr>
            </w:pPr>
            <w:r>
              <w:rPr>
                <w:rFonts w:hint="eastAsia" w:ascii="宋体" w:hAnsi="宋体" w:eastAsia="宋体" w:cs="宋体"/>
                <w:szCs w:val="21"/>
              </w:rPr>
              <w:t>53</w:t>
            </w:r>
          </w:p>
        </w:tc>
        <w:tc>
          <w:tcPr>
            <w:tcW w:w="2136" w:type="dxa"/>
            <w:shd w:val="clear" w:color="auto" w:fill="auto"/>
            <w:vAlign w:val="center"/>
          </w:tcPr>
          <w:p w14:paraId="2D622255">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职业中介机构为无合法证照的用人单位提供职业中介服务</w:t>
            </w:r>
          </w:p>
        </w:tc>
        <w:tc>
          <w:tcPr>
            <w:tcW w:w="1980" w:type="dxa"/>
            <w:vAlign w:val="center"/>
          </w:tcPr>
          <w:p w14:paraId="541B99EC">
            <w:pPr>
              <w:jc w:val="center"/>
            </w:pPr>
            <w:r>
              <w:rPr>
                <w:rFonts w:hint="eastAsia" w:ascii="宋体" w:hAnsi="宋体" w:eastAsia="宋体" w:cs="宋体"/>
                <w:szCs w:val="21"/>
              </w:rPr>
              <w:t>广水市人力资源和社会保障局</w:t>
            </w:r>
          </w:p>
        </w:tc>
        <w:tc>
          <w:tcPr>
            <w:tcW w:w="5388" w:type="dxa"/>
            <w:vAlign w:val="center"/>
          </w:tcPr>
          <w:p w14:paraId="1A183325">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有下列情形之一的，依法从轻处罚：</w:t>
            </w:r>
          </w:p>
          <w:p w14:paraId="7EF25654">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（一）已满14周岁不满18周岁的公民实施违法行为的；</w:t>
            </w:r>
          </w:p>
          <w:p w14:paraId="132C19F0">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（二）主动消除或减轻违法行为危害后果的；</w:t>
            </w:r>
          </w:p>
          <w:p w14:paraId="265E770D">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（三）受他人胁迫或者诱骗实施违法行为的；</w:t>
            </w:r>
          </w:p>
          <w:p w14:paraId="09216853">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（四）主动供述行政机关尚未掌握的违法行为；</w:t>
            </w:r>
          </w:p>
          <w:p w14:paraId="371CB7CB">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（五）配合行政机关查处违法行为有立功表现的；</w:t>
            </w:r>
          </w:p>
          <w:p w14:paraId="35B326F7">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（六）尚未完全丧失辨认或者控制自己行为能力的精神病人、智力残疾人有违法行为的；</w:t>
            </w:r>
          </w:p>
          <w:p w14:paraId="7B3E734E">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（七）其他依法应当从轻处罚的。</w:t>
            </w:r>
          </w:p>
        </w:tc>
        <w:tc>
          <w:tcPr>
            <w:tcW w:w="2508" w:type="dxa"/>
            <w:vAlign w:val="center"/>
          </w:tcPr>
          <w:p w14:paraId="0515517E">
            <w:pPr>
              <w:jc w:val="center"/>
            </w:pPr>
            <w:r>
              <w:rPr>
                <w:rFonts w:hint="eastAsia" w:ascii="宋体" w:hAnsi="宋体" w:eastAsia="宋体" w:cs="宋体"/>
                <w:szCs w:val="21"/>
              </w:rPr>
              <w:t>《行政处罚法》第三十条、第三十一条、第三十二条；</w:t>
            </w:r>
          </w:p>
        </w:tc>
        <w:tc>
          <w:tcPr>
            <w:tcW w:w="999" w:type="dxa"/>
            <w:vAlign w:val="center"/>
          </w:tcPr>
          <w:p w14:paraId="267A7A1D">
            <w:pPr>
              <w:spacing w:line="240" w:lineRule="exact"/>
              <w:rPr>
                <w:rFonts w:ascii="宋体" w:hAnsi="宋体" w:eastAsia="宋体" w:cs="宋体"/>
                <w:szCs w:val="21"/>
              </w:rPr>
            </w:pPr>
          </w:p>
        </w:tc>
      </w:tr>
      <w:tr w14:paraId="4B2FE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0" w:hRule="atLeast"/>
        </w:trPr>
        <w:tc>
          <w:tcPr>
            <w:tcW w:w="937" w:type="dxa"/>
            <w:vAlign w:val="center"/>
          </w:tcPr>
          <w:p w14:paraId="51D22733">
            <w:pPr>
              <w:spacing w:line="240" w:lineRule="exact"/>
              <w:jc w:val="center"/>
              <w:rPr>
                <w:rFonts w:ascii="宋体" w:hAnsi="宋体" w:eastAsia="宋体" w:cs="宋体"/>
                <w:szCs w:val="21"/>
              </w:rPr>
            </w:pPr>
            <w:r>
              <w:rPr>
                <w:rFonts w:hint="eastAsia" w:ascii="宋体" w:hAnsi="宋体" w:eastAsia="宋体" w:cs="宋体"/>
                <w:szCs w:val="21"/>
              </w:rPr>
              <w:t>54</w:t>
            </w:r>
          </w:p>
        </w:tc>
        <w:tc>
          <w:tcPr>
            <w:tcW w:w="2136" w:type="dxa"/>
            <w:shd w:val="clear" w:color="auto" w:fill="auto"/>
            <w:vAlign w:val="center"/>
          </w:tcPr>
          <w:p w14:paraId="79FC2758">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职业中介机构为无合法身份证件的劳动者提供职业中介服务</w:t>
            </w:r>
            <w:r>
              <w:rPr>
                <w:rFonts w:hint="default" w:ascii="Times New Roman" w:hAnsi="Times New Roman" w:eastAsia="仿宋_GB2312" w:cs="Times New Roman"/>
                <w:b w:val="0"/>
                <w:bCs/>
                <w:color w:val="auto"/>
                <w:spacing w:val="0"/>
                <w:kern w:val="0"/>
                <w:sz w:val="21"/>
                <w:szCs w:val="21"/>
                <w:lang w:eastAsia="zh-CN"/>
              </w:rPr>
              <w:t>或</w:t>
            </w:r>
            <w:r>
              <w:rPr>
                <w:rFonts w:hint="default" w:ascii="Times New Roman" w:hAnsi="Times New Roman" w:eastAsia="仿宋_GB2312" w:cs="Times New Roman"/>
                <w:b w:val="0"/>
                <w:bCs/>
                <w:color w:val="auto"/>
                <w:spacing w:val="0"/>
                <w:kern w:val="0"/>
                <w:sz w:val="21"/>
                <w:szCs w:val="21"/>
              </w:rPr>
              <w:t>介绍劳动者从事法律、法规禁止从事的职业</w:t>
            </w:r>
          </w:p>
        </w:tc>
        <w:tc>
          <w:tcPr>
            <w:tcW w:w="1980" w:type="dxa"/>
            <w:vAlign w:val="center"/>
          </w:tcPr>
          <w:p w14:paraId="1B1E9C6C">
            <w:pPr>
              <w:jc w:val="center"/>
            </w:pPr>
            <w:r>
              <w:rPr>
                <w:rFonts w:hint="eastAsia" w:ascii="宋体" w:hAnsi="宋体" w:eastAsia="宋体" w:cs="宋体"/>
                <w:szCs w:val="21"/>
              </w:rPr>
              <w:t>广水市人力资源和社会保障局</w:t>
            </w:r>
          </w:p>
        </w:tc>
        <w:tc>
          <w:tcPr>
            <w:tcW w:w="5388" w:type="dxa"/>
            <w:vAlign w:val="center"/>
          </w:tcPr>
          <w:p w14:paraId="7C9E4365">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有下列情形之一的，依法从轻处罚：</w:t>
            </w:r>
          </w:p>
          <w:p w14:paraId="3D469BCB">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（一）已满14周岁不满18周岁的公民实施违法行为的；</w:t>
            </w:r>
          </w:p>
          <w:p w14:paraId="13B3651F">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（二）主动消除或减轻违法行为危害后果的；</w:t>
            </w:r>
          </w:p>
          <w:p w14:paraId="774C434F">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（三）受他人胁迫或者诱骗实施违法行为的；</w:t>
            </w:r>
          </w:p>
          <w:p w14:paraId="19B8D416">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（四）主动供述行政机关尚未掌握的违法行为；</w:t>
            </w:r>
          </w:p>
          <w:p w14:paraId="5EDAA1FD">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（五）配合行政机关查处违法行为有立功表现的；</w:t>
            </w:r>
          </w:p>
          <w:p w14:paraId="37092CCA">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（六）尚未完全丧失辨认或者控制自己行为能力的精神病人、智力残疾人有违法行为的；</w:t>
            </w:r>
          </w:p>
          <w:p w14:paraId="44F8D9DC">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（七）其他依法应当从轻处罚的。</w:t>
            </w:r>
          </w:p>
        </w:tc>
        <w:tc>
          <w:tcPr>
            <w:tcW w:w="2508" w:type="dxa"/>
            <w:vAlign w:val="center"/>
          </w:tcPr>
          <w:p w14:paraId="547446BA">
            <w:pPr>
              <w:jc w:val="center"/>
            </w:pPr>
            <w:r>
              <w:rPr>
                <w:rFonts w:hint="eastAsia" w:ascii="宋体" w:hAnsi="宋体" w:eastAsia="宋体" w:cs="宋体"/>
                <w:szCs w:val="21"/>
              </w:rPr>
              <w:t>《行政处罚法》第三十条、第三十一条、第三十二条；</w:t>
            </w:r>
          </w:p>
        </w:tc>
        <w:tc>
          <w:tcPr>
            <w:tcW w:w="999" w:type="dxa"/>
            <w:vAlign w:val="center"/>
          </w:tcPr>
          <w:p w14:paraId="06AF2A0E">
            <w:pPr>
              <w:spacing w:line="240" w:lineRule="exact"/>
              <w:rPr>
                <w:rFonts w:ascii="宋体" w:hAnsi="宋体" w:eastAsia="宋体" w:cs="宋体"/>
                <w:szCs w:val="21"/>
              </w:rPr>
            </w:pPr>
          </w:p>
        </w:tc>
      </w:tr>
      <w:tr w14:paraId="327F3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0" w:hRule="atLeast"/>
        </w:trPr>
        <w:tc>
          <w:tcPr>
            <w:tcW w:w="937" w:type="dxa"/>
            <w:vAlign w:val="center"/>
          </w:tcPr>
          <w:p w14:paraId="771A77E9">
            <w:pPr>
              <w:spacing w:line="240" w:lineRule="exact"/>
              <w:jc w:val="center"/>
              <w:rPr>
                <w:rFonts w:ascii="宋体" w:hAnsi="宋体" w:eastAsia="宋体" w:cs="宋体"/>
                <w:szCs w:val="21"/>
              </w:rPr>
            </w:pPr>
            <w:r>
              <w:rPr>
                <w:rFonts w:hint="eastAsia" w:ascii="宋体" w:hAnsi="宋体" w:eastAsia="宋体" w:cs="宋体"/>
                <w:szCs w:val="21"/>
              </w:rPr>
              <w:t>55</w:t>
            </w:r>
          </w:p>
        </w:tc>
        <w:tc>
          <w:tcPr>
            <w:tcW w:w="2136" w:type="dxa"/>
            <w:shd w:val="clear" w:color="auto" w:fill="auto"/>
            <w:vAlign w:val="center"/>
          </w:tcPr>
          <w:p w14:paraId="354A13B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lang w:val="en-US" w:eastAsia="zh-CN" w:bidi="ar-SA"/>
              </w:rPr>
            </w:pPr>
            <w:r>
              <w:rPr>
                <w:rFonts w:hint="default" w:ascii="Times New Roman" w:hAnsi="Times New Roman" w:eastAsia="仿宋_GB2312" w:cs="Times New Roman"/>
                <w:b w:val="0"/>
                <w:bCs/>
                <w:color w:val="auto"/>
                <w:spacing w:val="0"/>
                <w:kern w:val="0"/>
                <w:sz w:val="21"/>
                <w:szCs w:val="21"/>
              </w:rPr>
              <w:t>职业中介机构</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人才中介服务机构超出核准的业务范围经营</w:t>
            </w:r>
            <w:r>
              <w:rPr>
                <w:rFonts w:hint="default" w:ascii="Times New Roman" w:hAnsi="Times New Roman" w:eastAsia="仿宋_GB2312" w:cs="Times New Roman"/>
                <w:b w:val="0"/>
                <w:bCs/>
                <w:color w:val="auto"/>
                <w:spacing w:val="0"/>
                <w:kern w:val="0"/>
                <w:sz w:val="21"/>
                <w:szCs w:val="21"/>
                <w:lang w:eastAsia="zh-CN"/>
              </w:rPr>
              <w:t>、扩大许可的业务范围</w:t>
            </w:r>
          </w:p>
          <w:p w14:paraId="367AC969">
            <w:pPr>
              <w:spacing w:line="240" w:lineRule="exact"/>
              <w:jc w:val="center"/>
              <w:rPr>
                <w:rFonts w:hint="eastAsia" w:ascii="宋体" w:hAnsi="宋体" w:eastAsia="宋体" w:cs="宋体"/>
                <w:kern w:val="2"/>
                <w:sz w:val="21"/>
                <w:szCs w:val="21"/>
                <w:lang w:val="en-US" w:eastAsia="zh-CN" w:bidi="ar-SA"/>
              </w:rPr>
            </w:pPr>
          </w:p>
        </w:tc>
        <w:tc>
          <w:tcPr>
            <w:tcW w:w="1980" w:type="dxa"/>
            <w:vAlign w:val="center"/>
          </w:tcPr>
          <w:p w14:paraId="51C73A5F">
            <w:pPr>
              <w:jc w:val="center"/>
            </w:pPr>
            <w:r>
              <w:rPr>
                <w:rFonts w:hint="eastAsia" w:ascii="宋体" w:hAnsi="宋体" w:eastAsia="宋体" w:cs="宋体"/>
                <w:szCs w:val="21"/>
              </w:rPr>
              <w:t>广水市人力资源和社会保障局</w:t>
            </w:r>
          </w:p>
        </w:tc>
        <w:tc>
          <w:tcPr>
            <w:tcW w:w="5388" w:type="dxa"/>
            <w:vAlign w:val="center"/>
          </w:tcPr>
          <w:p w14:paraId="38C86CA0">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有下列情形之一的，依法从轻处罚：</w:t>
            </w:r>
          </w:p>
          <w:p w14:paraId="7A027EFA">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（一）已满14周岁不满18周岁的公民实施违法行为的；</w:t>
            </w:r>
          </w:p>
          <w:p w14:paraId="461B60C8">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（二）主动消除或减轻违法行为危害后果的；</w:t>
            </w:r>
          </w:p>
          <w:p w14:paraId="0268D2E8">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（三）受他人胁迫或者诱骗实施违法行为的；</w:t>
            </w:r>
          </w:p>
          <w:p w14:paraId="54F0095F">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（四）主动供述行政机关尚未掌握的违法行为；</w:t>
            </w:r>
          </w:p>
          <w:p w14:paraId="460EB89A">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（五）配合行政机关查处违法行为有立功表现的；</w:t>
            </w:r>
          </w:p>
          <w:p w14:paraId="206A078B">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（六）尚未完全丧失辨认或者控制自己行为能力的精神病人、智力残疾人有违法行为的；</w:t>
            </w:r>
          </w:p>
          <w:p w14:paraId="149FD064">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（七）其他依法应当从轻处罚的。</w:t>
            </w:r>
          </w:p>
        </w:tc>
        <w:tc>
          <w:tcPr>
            <w:tcW w:w="2508" w:type="dxa"/>
            <w:vAlign w:val="center"/>
          </w:tcPr>
          <w:p w14:paraId="5DD486D8">
            <w:pPr>
              <w:jc w:val="center"/>
            </w:pPr>
            <w:r>
              <w:rPr>
                <w:rFonts w:hint="eastAsia" w:ascii="宋体" w:hAnsi="宋体" w:eastAsia="宋体" w:cs="宋体"/>
                <w:szCs w:val="21"/>
              </w:rPr>
              <w:t>《行政处罚法》第三十条、第三十一条、第三十二条；</w:t>
            </w:r>
          </w:p>
        </w:tc>
        <w:tc>
          <w:tcPr>
            <w:tcW w:w="999" w:type="dxa"/>
            <w:vAlign w:val="center"/>
          </w:tcPr>
          <w:p w14:paraId="5792D794">
            <w:pPr>
              <w:spacing w:line="240" w:lineRule="exact"/>
              <w:rPr>
                <w:rFonts w:ascii="宋体" w:hAnsi="宋体" w:eastAsia="宋体" w:cs="宋体"/>
                <w:szCs w:val="21"/>
              </w:rPr>
            </w:pPr>
          </w:p>
        </w:tc>
      </w:tr>
      <w:tr w14:paraId="2AA60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0" w:hRule="atLeast"/>
        </w:trPr>
        <w:tc>
          <w:tcPr>
            <w:tcW w:w="937" w:type="dxa"/>
            <w:vAlign w:val="center"/>
          </w:tcPr>
          <w:p w14:paraId="36CE39D1">
            <w:pPr>
              <w:spacing w:line="240" w:lineRule="exact"/>
              <w:jc w:val="center"/>
              <w:rPr>
                <w:rFonts w:ascii="宋体" w:hAnsi="宋体" w:eastAsia="宋体" w:cs="宋体"/>
                <w:szCs w:val="21"/>
              </w:rPr>
            </w:pPr>
            <w:r>
              <w:rPr>
                <w:rFonts w:hint="eastAsia" w:ascii="宋体" w:hAnsi="宋体" w:eastAsia="宋体" w:cs="宋体"/>
                <w:szCs w:val="21"/>
              </w:rPr>
              <w:t>56</w:t>
            </w:r>
          </w:p>
        </w:tc>
        <w:tc>
          <w:tcPr>
            <w:tcW w:w="2136" w:type="dxa"/>
            <w:shd w:val="clear" w:color="auto" w:fill="auto"/>
            <w:vAlign w:val="center"/>
          </w:tcPr>
          <w:p w14:paraId="1270CC99">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sz w:val="21"/>
                <w:szCs w:val="21"/>
                <w:lang w:val="en-US" w:eastAsia="zh-CN"/>
              </w:rPr>
              <w:t>人才中介服务机构未经政府人事行政部门授权从事人事代理业务</w:t>
            </w:r>
          </w:p>
        </w:tc>
        <w:tc>
          <w:tcPr>
            <w:tcW w:w="1980" w:type="dxa"/>
            <w:vAlign w:val="center"/>
          </w:tcPr>
          <w:p w14:paraId="22EE73FA">
            <w:pPr>
              <w:jc w:val="center"/>
            </w:pPr>
            <w:r>
              <w:rPr>
                <w:rFonts w:hint="eastAsia" w:ascii="宋体" w:hAnsi="宋体" w:eastAsia="宋体" w:cs="宋体"/>
                <w:szCs w:val="21"/>
              </w:rPr>
              <w:t>广水市人力资源和社会保障局</w:t>
            </w:r>
          </w:p>
        </w:tc>
        <w:tc>
          <w:tcPr>
            <w:tcW w:w="5388" w:type="dxa"/>
            <w:vAlign w:val="center"/>
          </w:tcPr>
          <w:p w14:paraId="2A68676E">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有下列情形之一的，依法从轻处罚：</w:t>
            </w:r>
          </w:p>
          <w:p w14:paraId="025C5A8C">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（一）已满14周岁不满18周岁的公民实施违法行为的；</w:t>
            </w:r>
          </w:p>
          <w:p w14:paraId="2AD60501">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（二）主动消除或减轻违法行为危害后果的；</w:t>
            </w:r>
          </w:p>
          <w:p w14:paraId="57E2CFC5">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（三）受他人胁迫或者诱骗实施违法行为的；</w:t>
            </w:r>
          </w:p>
          <w:p w14:paraId="3568D125">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（四）主动供述行政机关尚未掌握的违法行为；</w:t>
            </w:r>
          </w:p>
          <w:p w14:paraId="3A723A47">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（五）配合行政机关查处违法行为有立功表现的；</w:t>
            </w:r>
          </w:p>
          <w:p w14:paraId="1D69822A">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（六）尚未完全丧失辨认或者控制自己行为能力的精神病人、智力残疾人有违法行为的；</w:t>
            </w:r>
          </w:p>
          <w:p w14:paraId="24907BA3">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（七）其他依法应当从轻处罚的。</w:t>
            </w:r>
          </w:p>
        </w:tc>
        <w:tc>
          <w:tcPr>
            <w:tcW w:w="2508" w:type="dxa"/>
            <w:vAlign w:val="center"/>
          </w:tcPr>
          <w:p w14:paraId="36755031">
            <w:pPr>
              <w:jc w:val="center"/>
            </w:pPr>
            <w:r>
              <w:rPr>
                <w:rFonts w:hint="eastAsia" w:ascii="宋体" w:hAnsi="宋体" w:eastAsia="宋体" w:cs="宋体"/>
                <w:szCs w:val="21"/>
              </w:rPr>
              <w:t>《行政处罚法》第三十条、第三十一条、第三十二条；</w:t>
            </w:r>
          </w:p>
        </w:tc>
        <w:tc>
          <w:tcPr>
            <w:tcW w:w="999" w:type="dxa"/>
            <w:vAlign w:val="center"/>
          </w:tcPr>
          <w:p w14:paraId="4FC49380">
            <w:pPr>
              <w:spacing w:line="240" w:lineRule="exact"/>
              <w:rPr>
                <w:rFonts w:ascii="宋体" w:hAnsi="宋体" w:eastAsia="宋体" w:cs="宋体"/>
                <w:szCs w:val="21"/>
              </w:rPr>
            </w:pPr>
          </w:p>
        </w:tc>
      </w:tr>
      <w:tr w14:paraId="50EA9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0" w:hRule="atLeast"/>
        </w:trPr>
        <w:tc>
          <w:tcPr>
            <w:tcW w:w="937" w:type="dxa"/>
            <w:vAlign w:val="center"/>
          </w:tcPr>
          <w:p w14:paraId="4ED79CDB">
            <w:pPr>
              <w:spacing w:line="240" w:lineRule="exact"/>
              <w:jc w:val="center"/>
              <w:rPr>
                <w:rFonts w:ascii="宋体" w:hAnsi="宋体" w:eastAsia="宋体" w:cs="宋体"/>
                <w:szCs w:val="21"/>
              </w:rPr>
            </w:pPr>
            <w:r>
              <w:rPr>
                <w:rFonts w:hint="eastAsia" w:ascii="宋体" w:hAnsi="宋体" w:eastAsia="宋体" w:cs="宋体"/>
                <w:szCs w:val="21"/>
              </w:rPr>
              <w:t>57</w:t>
            </w:r>
          </w:p>
        </w:tc>
        <w:tc>
          <w:tcPr>
            <w:tcW w:w="2136" w:type="dxa"/>
            <w:shd w:val="clear" w:color="auto" w:fill="auto"/>
            <w:vAlign w:val="center"/>
          </w:tcPr>
          <w:p w14:paraId="37C009E0">
            <w:pPr>
              <w:spacing w:line="240" w:lineRule="exact"/>
              <w:jc w:val="center"/>
              <w:rPr>
                <w:rFonts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sz w:val="21"/>
                <w:szCs w:val="21"/>
                <w:lang w:val="en-US" w:eastAsia="zh-CN"/>
              </w:rPr>
              <w:t>人才中介服务机构超出许可业务范围接受代理业务</w:t>
            </w:r>
          </w:p>
        </w:tc>
        <w:tc>
          <w:tcPr>
            <w:tcW w:w="1980" w:type="dxa"/>
            <w:vAlign w:val="center"/>
          </w:tcPr>
          <w:p w14:paraId="251FD1BF">
            <w:pPr>
              <w:jc w:val="center"/>
            </w:pPr>
            <w:r>
              <w:rPr>
                <w:rFonts w:hint="eastAsia" w:ascii="宋体" w:hAnsi="宋体" w:eastAsia="宋体" w:cs="宋体"/>
                <w:szCs w:val="21"/>
              </w:rPr>
              <w:t>广水市人力资源和社会保障局</w:t>
            </w:r>
          </w:p>
        </w:tc>
        <w:tc>
          <w:tcPr>
            <w:tcW w:w="5388" w:type="dxa"/>
            <w:vAlign w:val="center"/>
          </w:tcPr>
          <w:p w14:paraId="65C1820A">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有下列情形之一的，依法从轻处罚：</w:t>
            </w:r>
          </w:p>
          <w:p w14:paraId="6E05FAAB">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（一）已满14周岁不满18周岁的公民实施违法行为的；</w:t>
            </w:r>
          </w:p>
          <w:p w14:paraId="5B74E9D1">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（二）主动消除或减轻违法行为危害后果的；</w:t>
            </w:r>
          </w:p>
          <w:p w14:paraId="0F84210D">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（三）受他人胁迫或者诱骗实施违法行为的；</w:t>
            </w:r>
          </w:p>
          <w:p w14:paraId="6187CAAD">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（四）主动供述行政机关尚未掌握的违法行为；</w:t>
            </w:r>
          </w:p>
          <w:p w14:paraId="69631FC6">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（五）配合行政机关查处违法行为有立功表现的；</w:t>
            </w:r>
          </w:p>
          <w:p w14:paraId="5A6D11F2">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（六）尚未完全丧失辨认或者控制自己行为能力的精神病人、智力残疾人有违法行为的；</w:t>
            </w:r>
          </w:p>
          <w:p w14:paraId="03BF253E">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（七）其他依法应当从轻处罚的。</w:t>
            </w:r>
          </w:p>
        </w:tc>
        <w:tc>
          <w:tcPr>
            <w:tcW w:w="2508" w:type="dxa"/>
            <w:vAlign w:val="center"/>
          </w:tcPr>
          <w:p w14:paraId="454AE9EA">
            <w:pPr>
              <w:jc w:val="center"/>
            </w:pPr>
            <w:r>
              <w:rPr>
                <w:rFonts w:hint="eastAsia" w:ascii="宋体" w:hAnsi="宋体" w:eastAsia="宋体" w:cs="宋体"/>
                <w:szCs w:val="21"/>
              </w:rPr>
              <w:t>《行政处罚法》第三十条、第三十一条、第三十二条；</w:t>
            </w:r>
          </w:p>
        </w:tc>
        <w:tc>
          <w:tcPr>
            <w:tcW w:w="999" w:type="dxa"/>
            <w:vAlign w:val="center"/>
          </w:tcPr>
          <w:p w14:paraId="447E6864">
            <w:pPr>
              <w:spacing w:line="240" w:lineRule="exact"/>
              <w:rPr>
                <w:rFonts w:ascii="宋体" w:hAnsi="宋体" w:eastAsia="宋体" w:cs="宋体"/>
                <w:szCs w:val="21"/>
              </w:rPr>
            </w:pPr>
          </w:p>
        </w:tc>
      </w:tr>
      <w:tr w14:paraId="7D499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0" w:hRule="atLeast"/>
        </w:trPr>
        <w:tc>
          <w:tcPr>
            <w:tcW w:w="937" w:type="dxa"/>
            <w:vAlign w:val="center"/>
          </w:tcPr>
          <w:p w14:paraId="09849F04">
            <w:pPr>
              <w:spacing w:line="240" w:lineRule="exact"/>
              <w:jc w:val="center"/>
              <w:rPr>
                <w:rFonts w:ascii="宋体" w:hAnsi="宋体" w:eastAsia="宋体" w:cs="宋体"/>
                <w:szCs w:val="21"/>
              </w:rPr>
            </w:pPr>
            <w:r>
              <w:rPr>
                <w:rFonts w:hint="eastAsia" w:ascii="宋体" w:hAnsi="宋体" w:eastAsia="宋体" w:cs="宋体"/>
                <w:szCs w:val="21"/>
              </w:rPr>
              <w:t>58</w:t>
            </w:r>
          </w:p>
        </w:tc>
        <w:tc>
          <w:tcPr>
            <w:tcW w:w="2136" w:type="dxa"/>
            <w:shd w:val="clear" w:color="auto" w:fill="auto"/>
            <w:vAlign w:val="center"/>
          </w:tcPr>
          <w:p w14:paraId="7C1B5A50">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职业中介机构向劳动者收取押金</w:t>
            </w:r>
          </w:p>
        </w:tc>
        <w:tc>
          <w:tcPr>
            <w:tcW w:w="1980" w:type="dxa"/>
            <w:vAlign w:val="center"/>
          </w:tcPr>
          <w:p w14:paraId="2DC306BB">
            <w:pPr>
              <w:jc w:val="center"/>
            </w:pPr>
            <w:r>
              <w:rPr>
                <w:rFonts w:hint="eastAsia" w:ascii="宋体" w:hAnsi="宋体" w:eastAsia="宋体" w:cs="宋体"/>
                <w:szCs w:val="21"/>
              </w:rPr>
              <w:t>广水市人力资源和社会保障局</w:t>
            </w:r>
          </w:p>
        </w:tc>
        <w:tc>
          <w:tcPr>
            <w:tcW w:w="5388" w:type="dxa"/>
            <w:vAlign w:val="center"/>
          </w:tcPr>
          <w:p w14:paraId="7B6A4A22">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有下列情形之一的，依法从轻处罚：</w:t>
            </w:r>
          </w:p>
          <w:p w14:paraId="63EAA1AA">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（一）已满14周岁不满18周岁的公民实施违法行为的；</w:t>
            </w:r>
          </w:p>
          <w:p w14:paraId="0E6EE712">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（二）主动消除或减轻违法行为危害后果的；</w:t>
            </w:r>
          </w:p>
          <w:p w14:paraId="56AAF3C8">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（三）受他人胁迫或者诱骗实施违法行为的；</w:t>
            </w:r>
          </w:p>
          <w:p w14:paraId="64419F03">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（四）主动供述行政机关尚未掌握的违法行为；</w:t>
            </w:r>
          </w:p>
          <w:p w14:paraId="49B2D399">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（五）配合行政机关查处违法行为有立功表现的；</w:t>
            </w:r>
          </w:p>
          <w:p w14:paraId="12CA931E">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（六）尚未完全丧失辨认或者控制自己行为能力的精神病人、智力残疾人有违法行为的；</w:t>
            </w:r>
          </w:p>
          <w:p w14:paraId="15F77D49">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（七）其他依法应当从轻处罚的。</w:t>
            </w:r>
          </w:p>
        </w:tc>
        <w:tc>
          <w:tcPr>
            <w:tcW w:w="2508" w:type="dxa"/>
            <w:vAlign w:val="center"/>
          </w:tcPr>
          <w:p w14:paraId="18D028E7">
            <w:pPr>
              <w:jc w:val="center"/>
            </w:pPr>
            <w:r>
              <w:rPr>
                <w:rFonts w:hint="eastAsia" w:ascii="宋体" w:hAnsi="宋体" w:eastAsia="宋体" w:cs="宋体"/>
                <w:szCs w:val="21"/>
              </w:rPr>
              <w:t>《行政处罚法》第三十条、第三十一条、第三十二条；</w:t>
            </w:r>
          </w:p>
        </w:tc>
        <w:tc>
          <w:tcPr>
            <w:tcW w:w="999" w:type="dxa"/>
            <w:vAlign w:val="center"/>
          </w:tcPr>
          <w:p w14:paraId="59746692">
            <w:pPr>
              <w:spacing w:line="240" w:lineRule="exact"/>
              <w:rPr>
                <w:rFonts w:ascii="宋体" w:hAnsi="宋体" w:eastAsia="宋体" w:cs="宋体"/>
                <w:szCs w:val="21"/>
              </w:rPr>
            </w:pPr>
          </w:p>
        </w:tc>
      </w:tr>
      <w:tr w14:paraId="5DA52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0" w:hRule="atLeast"/>
        </w:trPr>
        <w:tc>
          <w:tcPr>
            <w:tcW w:w="937" w:type="dxa"/>
            <w:vAlign w:val="center"/>
          </w:tcPr>
          <w:p w14:paraId="15D2C08B">
            <w:pPr>
              <w:spacing w:line="240" w:lineRule="exact"/>
              <w:jc w:val="center"/>
              <w:rPr>
                <w:rFonts w:ascii="宋体" w:hAnsi="宋体" w:eastAsia="宋体" w:cs="宋体"/>
                <w:szCs w:val="21"/>
              </w:rPr>
            </w:pPr>
            <w:r>
              <w:rPr>
                <w:rFonts w:hint="eastAsia" w:ascii="宋体" w:hAnsi="宋体" w:eastAsia="宋体" w:cs="宋体"/>
                <w:szCs w:val="21"/>
              </w:rPr>
              <w:t>59</w:t>
            </w:r>
          </w:p>
        </w:tc>
        <w:tc>
          <w:tcPr>
            <w:tcW w:w="2136" w:type="dxa"/>
            <w:shd w:val="clear" w:color="auto" w:fill="auto"/>
            <w:vAlign w:val="center"/>
          </w:tcPr>
          <w:p w14:paraId="70B0FF5D">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职业中介机构服务不成功后未向劳动者退还所收取的中介服务费</w:t>
            </w:r>
          </w:p>
        </w:tc>
        <w:tc>
          <w:tcPr>
            <w:tcW w:w="1980" w:type="dxa"/>
            <w:vAlign w:val="center"/>
          </w:tcPr>
          <w:p w14:paraId="35BA3812">
            <w:pPr>
              <w:jc w:val="center"/>
            </w:pPr>
            <w:r>
              <w:rPr>
                <w:rFonts w:hint="eastAsia" w:ascii="宋体" w:hAnsi="宋体" w:eastAsia="宋体" w:cs="宋体"/>
                <w:szCs w:val="21"/>
              </w:rPr>
              <w:t>广水市人力资源和社会保障局</w:t>
            </w:r>
          </w:p>
        </w:tc>
        <w:tc>
          <w:tcPr>
            <w:tcW w:w="5388" w:type="dxa"/>
            <w:vAlign w:val="center"/>
          </w:tcPr>
          <w:p w14:paraId="39103871">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有下列情形之一的，依法从轻处罚：</w:t>
            </w:r>
          </w:p>
          <w:p w14:paraId="555006B3">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（一）已满14周岁不满18周岁的公民实施违法行为的；</w:t>
            </w:r>
          </w:p>
          <w:p w14:paraId="799D80CE">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（二）主动消除或减轻违法行为危害后果的；</w:t>
            </w:r>
          </w:p>
          <w:p w14:paraId="40C7E55C">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（三）受他人胁迫或者诱骗实施违法行为的；</w:t>
            </w:r>
          </w:p>
          <w:p w14:paraId="72B3BE9D">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（四）主动供述行政机关尚未掌握的违法行为；</w:t>
            </w:r>
          </w:p>
          <w:p w14:paraId="50708C6A">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（五）配合行政机关查处违法行为有立功表现的；</w:t>
            </w:r>
          </w:p>
          <w:p w14:paraId="1ED0971A">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（六）尚未完全丧失辨认或者控制自己行为能力的精神病人、智力残疾人有违法行为的；</w:t>
            </w:r>
          </w:p>
          <w:p w14:paraId="1E629009">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（七）其他依法应当从轻处罚的。</w:t>
            </w:r>
          </w:p>
        </w:tc>
        <w:tc>
          <w:tcPr>
            <w:tcW w:w="2508" w:type="dxa"/>
            <w:vAlign w:val="center"/>
          </w:tcPr>
          <w:p w14:paraId="7CD0D722">
            <w:pPr>
              <w:jc w:val="center"/>
            </w:pPr>
            <w:r>
              <w:rPr>
                <w:rFonts w:hint="eastAsia" w:ascii="宋体" w:hAnsi="宋体" w:eastAsia="宋体" w:cs="宋体"/>
                <w:szCs w:val="21"/>
              </w:rPr>
              <w:t>《行政处罚法》第三十条、第三十一条、第三十二条；</w:t>
            </w:r>
          </w:p>
        </w:tc>
        <w:tc>
          <w:tcPr>
            <w:tcW w:w="999" w:type="dxa"/>
            <w:vAlign w:val="center"/>
          </w:tcPr>
          <w:p w14:paraId="106D8A75">
            <w:pPr>
              <w:spacing w:line="240" w:lineRule="exact"/>
              <w:rPr>
                <w:rFonts w:ascii="宋体" w:hAnsi="宋体" w:eastAsia="宋体" w:cs="宋体"/>
                <w:szCs w:val="21"/>
              </w:rPr>
            </w:pPr>
          </w:p>
        </w:tc>
      </w:tr>
      <w:tr w14:paraId="73862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0" w:hRule="atLeast"/>
        </w:trPr>
        <w:tc>
          <w:tcPr>
            <w:tcW w:w="937" w:type="dxa"/>
            <w:vAlign w:val="center"/>
          </w:tcPr>
          <w:p w14:paraId="03C4D545">
            <w:pPr>
              <w:spacing w:line="240" w:lineRule="exact"/>
              <w:jc w:val="center"/>
              <w:rPr>
                <w:rFonts w:ascii="宋体" w:hAnsi="宋体" w:eastAsia="宋体" w:cs="宋体"/>
                <w:szCs w:val="21"/>
              </w:rPr>
            </w:pPr>
            <w:r>
              <w:rPr>
                <w:rFonts w:hint="eastAsia" w:ascii="宋体" w:hAnsi="宋体" w:eastAsia="宋体" w:cs="宋体"/>
                <w:szCs w:val="21"/>
              </w:rPr>
              <w:t>60</w:t>
            </w:r>
          </w:p>
        </w:tc>
        <w:tc>
          <w:tcPr>
            <w:tcW w:w="2136" w:type="dxa"/>
            <w:shd w:val="clear" w:color="auto" w:fill="auto"/>
            <w:vAlign w:val="center"/>
          </w:tcPr>
          <w:p w14:paraId="6E65A11C">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经营性人力资源服务机构开展人力资源服务业务未备案，经责令改正拒不改正</w:t>
            </w:r>
          </w:p>
        </w:tc>
        <w:tc>
          <w:tcPr>
            <w:tcW w:w="1980" w:type="dxa"/>
            <w:vAlign w:val="center"/>
          </w:tcPr>
          <w:p w14:paraId="01F7114C">
            <w:pPr>
              <w:jc w:val="center"/>
            </w:pPr>
            <w:r>
              <w:rPr>
                <w:rFonts w:hint="eastAsia" w:ascii="宋体" w:hAnsi="宋体" w:eastAsia="宋体" w:cs="宋体"/>
                <w:szCs w:val="21"/>
              </w:rPr>
              <w:t>广水市人力资源和社会保障局</w:t>
            </w:r>
          </w:p>
        </w:tc>
        <w:tc>
          <w:tcPr>
            <w:tcW w:w="5388" w:type="dxa"/>
            <w:vAlign w:val="center"/>
          </w:tcPr>
          <w:p w14:paraId="1BD562FF">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有下列情形之一的，依法从轻处罚：</w:t>
            </w:r>
          </w:p>
          <w:p w14:paraId="6C7CB357">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（一）已满14周岁不满18周岁的公民实施违法行为的；</w:t>
            </w:r>
          </w:p>
          <w:p w14:paraId="1403DEDB">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（二）主动消除或减轻违法行为危害后果的；</w:t>
            </w:r>
          </w:p>
          <w:p w14:paraId="3DCFA22B">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（三）受他人胁迫或者诱骗实施违法行为的；</w:t>
            </w:r>
          </w:p>
          <w:p w14:paraId="30682210">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（四）主动供述行政机关尚未掌握的违法行为；</w:t>
            </w:r>
          </w:p>
          <w:p w14:paraId="4A4C2BBA">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（五）配合行政机关查处违法行为有立功表现的；</w:t>
            </w:r>
          </w:p>
          <w:p w14:paraId="4341A03D">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（六）尚未完全丧失辨认或者控制自己行为能力的精神病人、智力残疾人有违法行为的；</w:t>
            </w:r>
          </w:p>
          <w:p w14:paraId="0585137B">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（七）其他依法应当从轻处罚的。</w:t>
            </w:r>
          </w:p>
        </w:tc>
        <w:tc>
          <w:tcPr>
            <w:tcW w:w="2508" w:type="dxa"/>
            <w:vAlign w:val="center"/>
          </w:tcPr>
          <w:p w14:paraId="122F8102">
            <w:pPr>
              <w:jc w:val="center"/>
            </w:pPr>
            <w:r>
              <w:rPr>
                <w:rFonts w:hint="eastAsia" w:ascii="宋体" w:hAnsi="宋体" w:eastAsia="宋体" w:cs="宋体"/>
                <w:szCs w:val="21"/>
              </w:rPr>
              <w:t>《行政处罚法》第三十条、第三十一条、第三十二条；</w:t>
            </w:r>
          </w:p>
        </w:tc>
        <w:tc>
          <w:tcPr>
            <w:tcW w:w="999" w:type="dxa"/>
            <w:vAlign w:val="center"/>
          </w:tcPr>
          <w:p w14:paraId="0B5A34D6">
            <w:pPr>
              <w:spacing w:line="240" w:lineRule="exact"/>
              <w:rPr>
                <w:rFonts w:ascii="宋体" w:hAnsi="宋体" w:eastAsia="宋体" w:cs="宋体"/>
                <w:szCs w:val="21"/>
              </w:rPr>
            </w:pPr>
          </w:p>
        </w:tc>
      </w:tr>
      <w:tr w14:paraId="40A42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0" w:hRule="atLeast"/>
        </w:trPr>
        <w:tc>
          <w:tcPr>
            <w:tcW w:w="937" w:type="dxa"/>
            <w:vAlign w:val="center"/>
          </w:tcPr>
          <w:p w14:paraId="66ACBEEB">
            <w:pPr>
              <w:spacing w:line="240" w:lineRule="exact"/>
              <w:jc w:val="center"/>
              <w:rPr>
                <w:rFonts w:ascii="宋体" w:hAnsi="宋体" w:eastAsia="宋体" w:cs="宋体"/>
                <w:szCs w:val="21"/>
              </w:rPr>
            </w:pPr>
            <w:r>
              <w:rPr>
                <w:rFonts w:hint="eastAsia" w:ascii="宋体" w:hAnsi="宋体" w:eastAsia="宋体" w:cs="宋体"/>
                <w:szCs w:val="21"/>
              </w:rPr>
              <w:t>61</w:t>
            </w:r>
          </w:p>
        </w:tc>
        <w:tc>
          <w:tcPr>
            <w:tcW w:w="2136" w:type="dxa"/>
            <w:shd w:val="clear" w:color="auto" w:fill="auto"/>
            <w:vAlign w:val="center"/>
          </w:tcPr>
          <w:p w14:paraId="1E6F165A">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经营性人力资源服务机构设立分支机构、办理变更或者注销登记未书面报告，经责令改正拒不改正</w:t>
            </w:r>
          </w:p>
        </w:tc>
        <w:tc>
          <w:tcPr>
            <w:tcW w:w="1980" w:type="dxa"/>
            <w:vAlign w:val="center"/>
          </w:tcPr>
          <w:p w14:paraId="24275C95">
            <w:pPr>
              <w:jc w:val="center"/>
            </w:pPr>
            <w:r>
              <w:rPr>
                <w:rFonts w:hint="eastAsia" w:ascii="宋体" w:hAnsi="宋体" w:eastAsia="宋体" w:cs="宋体"/>
                <w:szCs w:val="21"/>
              </w:rPr>
              <w:t>广水市人力资源和社会保障局</w:t>
            </w:r>
          </w:p>
        </w:tc>
        <w:tc>
          <w:tcPr>
            <w:tcW w:w="5388" w:type="dxa"/>
            <w:vAlign w:val="center"/>
          </w:tcPr>
          <w:p w14:paraId="68661A34">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有下列情形之一的，依法从轻处罚：</w:t>
            </w:r>
          </w:p>
          <w:p w14:paraId="14E8074B">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（一）已满14周岁不满18周岁的公民实施违法行为的；</w:t>
            </w:r>
          </w:p>
          <w:p w14:paraId="646BADED">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（二）主动消除或减轻违法行为危害后果的；</w:t>
            </w:r>
          </w:p>
          <w:p w14:paraId="1CED1371">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（三）受他人胁迫或者诱骗实施违法行为的；</w:t>
            </w:r>
          </w:p>
          <w:p w14:paraId="247C0FB2">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（四）主动供述行政机关尚未掌握的违法行为；</w:t>
            </w:r>
          </w:p>
          <w:p w14:paraId="71E5843E">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（五）配合行政机关查处违法行为有立功表现的；</w:t>
            </w:r>
          </w:p>
          <w:p w14:paraId="56150E26">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（六）尚未完全丧失辨认或者控制自己行为能力的精神病人、智力残疾人有违法行为的；</w:t>
            </w:r>
          </w:p>
          <w:p w14:paraId="32FF110B">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（七）其他依法应当从轻处罚的。</w:t>
            </w:r>
          </w:p>
        </w:tc>
        <w:tc>
          <w:tcPr>
            <w:tcW w:w="2508" w:type="dxa"/>
            <w:vAlign w:val="center"/>
          </w:tcPr>
          <w:p w14:paraId="0939C46E">
            <w:pPr>
              <w:jc w:val="center"/>
            </w:pPr>
            <w:r>
              <w:rPr>
                <w:rFonts w:hint="eastAsia" w:ascii="宋体" w:hAnsi="宋体" w:eastAsia="宋体" w:cs="宋体"/>
                <w:szCs w:val="21"/>
              </w:rPr>
              <w:t>《行政处罚法》第三十条、第三十一条、第三十二条；</w:t>
            </w:r>
          </w:p>
        </w:tc>
        <w:tc>
          <w:tcPr>
            <w:tcW w:w="999" w:type="dxa"/>
            <w:vAlign w:val="center"/>
          </w:tcPr>
          <w:p w14:paraId="15847AB6">
            <w:pPr>
              <w:spacing w:line="240" w:lineRule="exact"/>
              <w:rPr>
                <w:rFonts w:ascii="宋体" w:hAnsi="宋体" w:eastAsia="宋体" w:cs="宋体"/>
                <w:szCs w:val="21"/>
              </w:rPr>
            </w:pPr>
          </w:p>
        </w:tc>
      </w:tr>
      <w:tr w14:paraId="0EE66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0" w:hRule="atLeast"/>
        </w:trPr>
        <w:tc>
          <w:tcPr>
            <w:tcW w:w="937" w:type="dxa"/>
            <w:vAlign w:val="center"/>
          </w:tcPr>
          <w:p w14:paraId="086E8124">
            <w:pPr>
              <w:spacing w:line="240" w:lineRule="exact"/>
              <w:jc w:val="center"/>
              <w:rPr>
                <w:rFonts w:ascii="宋体" w:hAnsi="宋体" w:eastAsia="宋体" w:cs="宋体"/>
                <w:szCs w:val="21"/>
              </w:rPr>
            </w:pPr>
            <w:r>
              <w:rPr>
                <w:rFonts w:hint="eastAsia" w:ascii="宋体" w:hAnsi="宋体" w:eastAsia="宋体" w:cs="宋体"/>
                <w:szCs w:val="21"/>
              </w:rPr>
              <w:t>62</w:t>
            </w:r>
          </w:p>
        </w:tc>
        <w:tc>
          <w:tcPr>
            <w:tcW w:w="2136" w:type="dxa"/>
            <w:shd w:val="clear" w:color="auto" w:fill="auto"/>
            <w:vAlign w:val="center"/>
          </w:tcPr>
          <w:p w14:paraId="1E32A824">
            <w:pPr>
              <w:spacing w:line="240" w:lineRule="exact"/>
              <w:jc w:val="center"/>
              <w:rPr>
                <w:rFonts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人力资源服务机构采取欺诈、暴力、胁迫或其他不正当手段开展人力资源服务业务，以招聘为名牟取不正当利益，或者介绍单位或者个人从事违法活动</w:t>
            </w:r>
          </w:p>
        </w:tc>
        <w:tc>
          <w:tcPr>
            <w:tcW w:w="1980" w:type="dxa"/>
            <w:vAlign w:val="center"/>
          </w:tcPr>
          <w:p w14:paraId="71409601">
            <w:pPr>
              <w:jc w:val="center"/>
            </w:pPr>
            <w:r>
              <w:rPr>
                <w:rFonts w:hint="eastAsia" w:ascii="宋体" w:hAnsi="宋体" w:eastAsia="宋体" w:cs="宋体"/>
                <w:szCs w:val="21"/>
              </w:rPr>
              <w:t>广水市人力资源和社会保障局</w:t>
            </w:r>
          </w:p>
        </w:tc>
        <w:tc>
          <w:tcPr>
            <w:tcW w:w="5388" w:type="dxa"/>
            <w:vAlign w:val="center"/>
          </w:tcPr>
          <w:p w14:paraId="5FCDAE3D">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有下列情形之一的，依法从轻处罚：</w:t>
            </w:r>
          </w:p>
          <w:p w14:paraId="2D89C807">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（一）已满14周岁不满18周岁的公民实施违法行为的；</w:t>
            </w:r>
          </w:p>
          <w:p w14:paraId="141DDB90">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（二）主动消除或减轻违法行为危害后果的；</w:t>
            </w:r>
          </w:p>
          <w:p w14:paraId="2BF03B77">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（三）受他人胁迫或者诱骗实施违法行为的；</w:t>
            </w:r>
          </w:p>
          <w:p w14:paraId="1315B3A2">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（四）主动供述行政机关尚未掌握的违法行为；</w:t>
            </w:r>
          </w:p>
          <w:p w14:paraId="23D81479">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（五）配合行政机关查处违法行为有立功表现的；</w:t>
            </w:r>
          </w:p>
          <w:p w14:paraId="15D63011">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（六）尚未完全丧失辨认或者控制自己行为能力的精神病人、智力残疾人有违法行为的；</w:t>
            </w:r>
          </w:p>
          <w:p w14:paraId="56631F8F">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（七）其他依法应当从轻处罚的。</w:t>
            </w:r>
          </w:p>
        </w:tc>
        <w:tc>
          <w:tcPr>
            <w:tcW w:w="2508" w:type="dxa"/>
            <w:vAlign w:val="center"/>
          </w:tcPr>
          <w:p w14:paraId="6CFE47E6">
            <w:pPr>
              <w:jc w:val="center"/>
            </w:pPr>
            <w:r>
              <w:rPr>
                <w:rFonts w:hint="eastAsia" w:ascii="宋体" w:hAnsi="宋体" w:eastAsia="宋体" w:cs="宋体"/>
                <w:szCs w:val="21"/>
              </w:rPr>
              <w:t>《行政处罚法》第三十条、第三十一条、第三十二条；</w:t>
            </w:r>
          </w:p>
        </w:tc>
        <w:tc>
          <w:tcPr>
            <w:tcW w:w="999" w:type="dxa"/>
            <w:vAlign w:val="center"/>
          </w:tcPr>
          <w:p w14:paraId="736DB61A">
            <w:pPr>
              <w:spacing w:line="240" w:lineRule="exact"/>
              <w:rPr>
                <w:rFonts w:ascii="宋体" w:hAnsi="宋体" w:eastAsia="宋体" w:cs="宋体"/>
                <w:szCs w:val="21"/>
              </w:rPr>
            </w:pPr>
          </w:p>
        </w:tc>
      </w:tr>
      <w:tr w14:paraId="41FEE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0" w:hRule="atLeast"/>
        </w:trPr>
        <w:tc>
          <w:tcPr>
            <w:tcW w:w="937" w:type="dxa"/>
            <w:vAlign w:val="center"/>
          </w:tcPr>
          <w:p w14:paraId="0213CDD6">
            <w:pPr>
              <w:spacing w:line="240" w:lineRule="exact"/>
              <w:jc w:val="center"/>
              <w:rPr>
                <w:rFonts w:ascii="宋体" w:hAnsi="宋体" w:eastAsia="宋体" w:cs="宋体"/>
                <w:szCs w:val="21"/>
              </w:rPr>
            </w:pPr>
            <w:r>
              <w:rPr>
                <w:rFonts w:hint="eastAsia" w:ascii="宋体" w:hAnsi="宋体" w:eastAsia="宋体" w:cs="宋体"/>
                <w:szCs w:val="21"/>
              </w:rPr>
              <w:t>63</w:t>
            </w:r>
          </w:p>
        </w:tc>
        <w:tc>
          <w:tcPr>
            <w:tcW w:w="2136" w:type="dxa"/>
            <w:shd w:val="clear" w:color="auto" w:fill="auto"/>
            <w:vAlign w:val="center"/>
          </w:tcPr>
          <w:p w14:paraId="2F53AF35">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人力资源服务机构举办现场招聘会未履行相应法定义务</w:t>
            </w:r>
          </w:p>
        </w:tc>
        <w:tc>
          <w:tcPr>
            <w:tcW w:w="1980" w:type="dxa"/>
            <w:vAlign w:val="center"/>
          </w:tcPr>
          <w:p w14:paraId="00FC46FB">
            <w:pPr>
              <w:jc w:val="center"/>
            </w:pPr>
            <w:r>
              <w:rPr>
                <w:rFonts w:hint="eastAsia" w:ascii="宋体" w:hAnsi="宋体" w:eastAsia="宋体" w:cs="宋体"/>
                <w:szCs w:val="21"/>
              </w:rPr>
              <w:t>广水市人力资源和社会保障局</w:t>
            </w:r>
          </w:p>
        </w:tc>
        <w:tc>
          <w:tcPr>
            <w:tcW w:w="5388" w:type="dxa"/>
            <w:vAlign w:val="center"/>
          </w:tcPr>
          <w:p w14:paraId="2F251D4A">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有下列情形之一的，依法从轻处罚：</w:t>
            </w:r>
          </w:p>
          <w:p w14:paraId="7B20A0B5">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（一）已满14周岁不满18周岁的公民实施违法行为的；</w:t>
            </w:r>
          </w:p>
          <w:p w14:paraId="4104308E">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（二）主动消除或减轻违法行为危害后果的；</w:t>
            </w:r>
          </w:p>
          <w:p w14:paraId="3BA53F3F">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（三）受他人胁迫或者诱骗实施违法行为的；</w:t>
            </w:r>
          </w:p>
          <w:p w14:paraId="6110A046">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（四）主动供述行政机关尚未掌握的违法行为；</w:t>
            </w:r>
          </w:p>
          <w:p w14:paraId="13C10C61">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（五）配合行政机关查处违法行为有立功表现的；</w:t>
            </w:r>
          </w:p>
          <w:p w14:paraId="17CA56BC">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（六）尚未完全丧失辨认或者控制自己行为能力的精神病人、智力残疾人有违法行为的；</w:t>
            </w:r>
          </w:p>
          <w:p w14:paraId="3CFEEC54">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（七）其他依法应当从轻处罚的。</w:t>
            </w:r>
          </w:p>
        </w:tc>
        <w:tc>
          <w:tcPr>
            <w:tcW w:w="2508" w:type="dxa"/>
            <w:vAlign w:val="center"/>
          </w:tcPr>
          <w:p w14:paraId="09F155C3">
            <w:pPr>
              <w:jc w:val="center"/>
            </w:pPr>
            <w:r>
              <w:rPr>
                <w:rFonts w:hint="eastAsia" w:ascii="宋体" w:hAnsi="宋体" w:eastAsia="宋体" w:cs="宋体"/>
                <w:szCs w:val="21"/>
              </w:rPr>
              <w:t>《行政处罚法》第三十条、第三十一条、第三十二条；</w:t>
            </w:r>
          </w:p>
        </w:tc>
        <w:tc>
          <w:tcPr>
            <w:tcW w:w="999" w:type="dxa"/>
            <w:vAlign w:val="center"/>
          </w:tcPr>
          <w:p w14:paraId="4A9C3AB5">
            <w:pPr>
              <w:spacing w:line="240" w:lineRule="exact"/>
              <w:rPr>
                <w:rFonts w:ascii="宋体" w:hAnsi="宋体" w:eastAsia="宋体" w:cs="宋体"/>
                <w:szCs w:val="21"/>
              </w:rPr>
            </w:pPr>
          </w:p>
        </w:tc>
      </w:tr>
      <w:tr w14:paraId="57A08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0" w:hRule="atLeast"/>
        </w:trPr>
        <w:tc>
          <w:tcPr>
            <w:tcW w:w="937" w:type="dxa"/>
            <w:vAlign w:val="center"/>
          </w:tcPr>
          <w:p w14:paraId="38D5D9DA">
            <w:pPr>
              <w:spacing w:line="240" w:lineRule="exact"/>
              <w:jc w:val="center"/>
              <w:rPr>
                <w:rFonts w:ascii="宋体" w:hAnsi="宋体" w:eastAsia="宋体" w:cs="宋体"/>
                <w:szCs w:val="21"/>
              </w:rPr>
            </w:pPr>
            <w:r>
              <w:rPr>
                <w:rFonts w:hint="eastAsia" w:ascii="宋体" w:hAnsi="宋体" w:eastAsia="宋体" w:cs="宋体"/>
                <w:szCs w:val="21"/>
              </w:rPr>
              <w:t>64</w:t>
            </w:r>
          </w:p>
        </w:tc>
        <w:tc>
          <w:tcPr>
            <w:tcW w:w="2136" w:type="dxa"/>
            <w:shd w:val="clear" w:color="auto" w:fill="auto"/>
            <w:vAlign w:val="center"/>
          </w:tcPr>
          <w:p w14:paraId="31CED3F8">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人力资源服务机构未建立健全信息发布审查和投诉处理机制，泄露或者违法使用所知悉的商业秘密和个人信息</w:t>
            </w:r>
          </w:p>
        </w:tc>
        <w:tc>
          <w:tcPr>
            <w:tcW w:w="1980" w:type="dxa"/>
            <w:vAlign w:val="center"/>
          </w:tcPr>
          <w:p w14:paraId="1E569CF3">
            <w:pPr>
              <w:jc w:val="center"/>
            </w:pPr>
            <w:r>
              <w:rPr>
                <w:rFonts w:hint="eastAsia" w:ascii="宋体" w:hAnsi="宋体" w:eastAsia="宋体" w:cs="宋体"/>
                <w:szCs w:val="21"/>
              </w:rPr>
              <w:t>广水市人力资源和社会保障局</w:t>
            </w:r>
          </w:p>
        </w:tc>
        <w:tc>
          <w:tcPr>
            <w:tcW w:w="5388" w:type="dxa"/>
            <w:vAlign w:val="center"/>
          </w:tcPr>
          <w:p w14:paraId="153E8FE9">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有下列情形之一的，依法从轻处罚：</w:t>
            </w:r>
          </w:p>
          <w:p w14:paraId="0121AFCF">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（一）已满14周岁不满18周岁的公民实施违法行为的；</w:t>
            </w:r>
          </w:p>
          <w:p w14:paraId="0B8C3885">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（二）主动消除或减轻违法行为危害后果的；</w:t>
            </w:r>
          </w:p>
          <w:p w14:paraId="36E88AD7">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（三）受他人胁迫或者诱骗实施违法行为的；</w:t>
            </w:r>
          </w:p>
          <w:p w14:paraId="6D4ECABA">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（四）主动供述行政机关尚未掌握的违法行为；</w:t>
            </w:r>
          </w:p>
          <w:p w14:paraId="46827445">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（五）配合行政机关查处违法行为有立功表现的；</w:t>
            </w:r>
          </w:p>
          <w:p w14:paraId="471EDD44">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（六）尚未完全丧失辨认或者控制自己行为能力的精神病人、智力残疾人有违法行为的；</w:t>
            </w:r>
          </w:p>
          <w:p w14:paraId="1AA7EBC0">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（七）其他依法应当从轻处罚的。</w:t>
            </w:r>
          </w:p>
        </w:tc>
        <w:tc>
          <w:tcPr>
            <w:tcW w:w="2508" w:type="dxa"/>
            <w:vAlign w:val="center"/>
          </w:tcPr>
          <w:p w14:paraId="248E8218">
            <w:pPr>
              <w:jc w:val="center"/>
            </w:pPr>
            <w:r>
              <w:rPr>
                <w:rFonts w:hint="eastAsia" w:ascii="宋体" w:hAnsi="宋体" w:eastAsia="宋体" w:cs="宋体"/>
                <w:szCs w:val="21"/>
              </w:rPr>
              <w:t>《行政处罚法》第三十条、第三十一条、第三十二条；</w:t>
            </w:r>
          </w:p>
        </w:tc>
        <w:tc>
          <w:tcPr>
            <w:tcW w:w="999" w:type="dxa"/>
            <w:vAlign w:val="center"/>
          </w:tcPr>
          <w:p w14:paraId="47245EB7">
            <w:pPr>
              <w:spacing w:line="240" w:lineRule="exact"/>
              <w:rPr>
                <w:rFonts w:ascii="宋体" w:hAnsi="宋体" w:eastAsia="宋体" w:cs="宋体"/>
                <w:szCs w:val="21"/>
              </w:rPr>
            </w:pPr>
          </w:p>
        </w:tc>
      </w:tr>
      <w:tr w14:paraId="15960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0" w:hRule="atLeast"/>
        </w:trPr>
        <w:tc>
          <w:tcPr>
            <w:tcW w:w="937" w:type="dxa"/>
            <w:vAlign w:val="center"/>
          </w:tcPr>
          <w:p w14:paraId="6B31768C">
            <w:pPr>
              <w:spacing w:line="240" w:lineRule="exact"/>
              <w:jc w:val="center"/>
              <w:rPr>
                <w:rFonts w:ascii="宋体" w:hAnsi="宋体" w:eastAsia="宋体" w:cs="宋体"/>
                <w:szCs w:val="21"/>
              </w:rPr>
            </w:pPr>
            <w:r>
              <w:rPr>
                <w:rFonts w:hint="eastAsia" w:ascii="宋体" w:hAnsi="宋体" w:eastAsia="宋体" w:cs="宋体"/>
                <w:szCs w:val="21"/>
              </w:rPr>
              <w:t>65</w:t>
            </w:r>
          </w:p>
        </w:tc>
        <w:tc>
          <w:tcPr>
            <w:tcW w:w="2136" w:type="dxa"/>
            <w:shd w:val="clear" w:color="auto" w:fill="auto"/>
            <w:vAlign w:val="center"/>
          </w:tcPr>
          <w:p w14:paraId="17CCA4E1">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经营性人力资源服务机构提供外包服务改变用人单位与个人的劳动关系，与用人单位串通侵害个人的合法权益</w:t>
            </w:r>
          </w:p>
        </w:tc>
        <w:tc>
          <w:tcPr>
            <w:tcW w:w="1980" w:type="dxa"/>
            <w:vAlign w:val="center"/>
          </w:tcPr>
          <w:p w14:paraId="73BE2B40">
            <w:pPr>
              <w:jc w:val="center"/>
            </w:pPr>
            <w:r>
              <w:rPr>
                <w:rFonts w:hint="eastAsia" w:ascii="宋体" w:hAnsi="宋体" w:eastAsia="宋体" w:cs="宋体"/>
                <w:szCs w:val="21"/>
              </w:rPr>
              <w:t>广水市人力资源和社会保障局</w:t>
            </w:r>
          </w:p>
        </w:tc>
        <w:tc>
          <w:tcPr>
            <w:tcW w:w="5388" w:type="dxa"/>
            <w:vAlign w:val="center"/>
          </w:tcPr>
          <w:p w14:paraId="202C512E">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有下列情形之一的，依法从轻处罚：</w:t>
            </w:r>
          </w:p>
          <w:p w14:paraId="61F74973">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（一）已满14周岁不满18周岁的公民实施违法行为的；</w:t>
            </w:r>
          </w:p>
          <w:p w14:paraId="17D1D222">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（二）主动消除或减轻违法行为危害后果的；</w:t>
            </w:r>
          </w:p>
          <w:p w14:paraId="683D64C6">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（三）受他人胁迫或者诱骗实施违法行为的；</w:t>
            </w:r>
          </w:p>
          <w:p w14:paraId="19AA34B2">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（四）主动供述行政机关尚未掌握的违法行为；</w:t>
            </w:r>
          </w:p>
          <w:p w14:paraId="730F7F98">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（五）配合行政机关查处违法行为有立功表现的；</w:t>
            </w:r>
          </w:p>
          <w:p w14:paraId="6677173D">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（六）尚未完全丧失辨认或者控制自己行为能力的精神病人、智力残疾人有违法行为的；</w:t>
            </w:r>
          </w:p>
          <w:p w14:paraId="2A6C6CBF">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（七）其他依法应当从轻处罚的。</w:t>
            </w:r>
          </w:p>
        </w:tc>
        <w:tc>
          <w:tcPr>
            <w:tcW w:w="2508" w:type="dxa"/>
            <w:vAlign w:val="center"/>
          </w:tcPr>
          <w:p w14:paraId="309F788F">
            <w:pPr>
              <w:jc w:val="center"/>
            </w:pPr>
            <w:r>
              <w:rPr>
                <w:rFonts w:hint="eastAsia" w:ascii="宋体" w:hAnsi="宋体" w:eastAsia="宋体" w:cs="宋体"/>
                <w:szCs w:val="21"/>
              </w:rPr>
              <w:t>《行政处罚法》第三十条、第三十一条、第三十二条；</w:t>
            </w:r>
          </w:p>
        </w:tc>
        <w:tc>
          <w:tcPr>
            <w:tcW w:w="999" w:type="dxa"/>
            <w:vAlign w:val="center"/>
          </w:tcPr>
          <w:p w14:paraId="0300A766">
            <w:pPr>
              <w:spacing w:line="240" w:lineRule="exact"/>
              <w:rPr>
                <w:rFonts w:ascii="宋体" w:hAnsi="宋体" w:eastAsia="宋体" w:cs="宋体"/>
                <w:szCs w:val="21"/>
              </w:rPr>
            </w:pPr>
          </w:p>
        </w:tc>
      </w:tr>
      <w:tr w14:paraId="3D4D5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0" w:hRule="atLeast"/>
        </w:trPr>
        <w:tc>
          <w:tcPr>
            <w:tcW w:w="937" w:type="dxa"/>
            <w:vAlign w:val="center"/>
          </w:tcPr>
          <w:p w14:paraId="008CBABF">
            <w:pPr>
              <w:spacing w:line="240" w:lineRule="exact"/>
              <w:jc w:val="center"/>
              <w:rPr>
                <w:rFonts w:ascii="宋体" w:hAnsi="宋体" w:eastAsia="宋体" w:cs="宋体"/>
                <w:szCs w:val="21"/>
              </w:rPr>
            </w:pPr>
            <w:r>
              <w:rPr>
                <w:rFonts w:hint="eastAsia" w:ascii="宋体" w:hAnsi="宋体" w:eastAsia="宋体" w:cs="宋体"/>
                <w:szCs w:val="21"/>
              </w:rPr>
              <w:t>66</w:t>
            </w:r>
          </w:p>
        </w:tc>
        <w:tc>
          <w:tcPr>
            <w:tcW w:w="2136" w:type="dxa"/>
            <w:shd w:val="clear" w:color="auto" w:fill="auto"/>
            <w:vAlign w:val="center"/>
          </w:tcPr>
          <w:p w14:paraId="361C090F">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人力资源服务机构通过互联网提供人力资源服务未遵守有关网络安全、互联网信息服务管理的规定</w:t>
            </w:r>
          </w:p>
        </w:tc>
        <w:tc>
          <w:tcPr>
            <w:tcW w:w="1980" w:type="dxa"/>
            <w:vAlign w:val="center"/>
          </w:tcPr>
          <w:p w14:paraId="01205F69">
            <w:pPr>
              <w:jc w:val="center"/>
            </w:pPr>
            <w:r>
              <w:rPr>
                <w:rFonts w:hint="eastAsia" w:ascii="宋体" w:hAnsi="宋体" w:eastAsia="宋体" w:cs="宋体"/>
                <w:szCs w:val="21"/>
              </w:rPr>
              <w:t>广水市人力资源和社会保障局</w:t>
            </w:r>
          </w:p>
        </w:tc>
        <w:tc>
          <w:tcPr>
            <w:tcW w:w="5388" w:type="dxa"/>
            <w:vAlign w:val="center"/>
          </w:tcPr>
          <w:p w14:paraId="0F71221D">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有下列情形之一的，依法从轻处罚：</w:t>
            </w:r>
          </w:p>
          <w:p w14:paraId="2F4F6F63">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（一）已满14周岁不满18周岁的公民实施违法行为的；</w:t>
            </w:r>
          </w:p>
          <w:p w14:paraId="7AEB44F8">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（二）主动消除或减轻违法行为危害后果的；</w:t>
            </w:r>
          </w:p>
          <w:p w14:paraId="1015BC2E">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（三）受他人胁迫或者诱骗实施违法行为的；</w:t>
            </w:r>
          </w:p>
          <w:p w14:paraId="015EBEC4">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（四）主动供述行政机关尚未掌握的违法行为；</w:t>
            </w:r>
          </w:p>
          <w:p w14:paraId="3DDA3D14">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（五）配合行政机关查处违法行为有立功表现的；</w:t>
            </w:r>
          </w:p>
          <w:p w14:paraId="6061B742">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（六）尚未完全丧失辨认或者控制自己行为能力的精神病人、智力残疾人有违法行为的；</w:t>
            </w:r>
          </w:p>
          <w:p w14:paraId="5A9424DC">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（七）其他依法应当从轻处罚的。</w:t>
            </w:r>
          </w:p>
        </w:tc>
        <w:tc>
          <w:tcPr>
            <w:tcW w:w="2508" w:type="dxa"/>
            <w:vAlign w:val="center"/>
          </w:tcPr>
          <w:p w14:paraId="48D07D10">
            <w:pPr>
              <w:jc w:val="center"/>
            </w:pPr>
            <w:r>
              <w:rPr>
                <w:rFonts w:hint="eastAsia" w:ascii="宋体" w:hAnsi="宋体" w:eastAsia="宋体" w:cs="宋体"/>
                <w:szCs w:val="21"/>
              </w:rPr>
              <w:t>《行政处罚法》第三十条、第三十一条、第三十二条；</w:t>
            </w:r>
          </w:p>
        </w:tc>
        <w:tc>
          <w:tcPr>
            <w:tcW w:w="999" w:type="dxa"/>
            <w:vAlign w:val="center"/>
          </w:tcPr>
          <w:p w14:paraId="4F3B09EF">
            <w:pPr>
              <w:spacing w:line="240" w:lineRule="exact"/>
              <w:rPr>
                <w:rFonts w:ascii="宋体" w:hAnsi="宋体" w:eastAsia="宋体" w:cs="宋体"/>
                <w:szCs w:val="21"/>
              </w:rPr>
            </w:pPr>
          </w:p>
        </w:tc>
      </w:tr>
      <w:tr w14:paraId="0FE6B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0" w:hRule="atLeast"/>
        </w:trPr>
        <w:tc>
          <w:tcPr>
            <w:tcW w:w="937" w:type="dxa"/>
            <w:vAlign w:val="center"/>
          </w:tcPr>
          <w:p w14:paraId="1C77F5AF">
            <w:pPr>
              <w:spacing w:line="240" w:lineRule="exact"/>
              <w:jc w:val="center"/>
              <w:rPr>
                <w:rFonts w:ascii="宋体" w:hAnsi="宋体" w:eastAsia="宋体" w:cs="宋体"/>
                <w:szCs w:val="21"/>
              </w:rPr>
            </w:pPr>
            <w:r>
              <w:rPr>
                <w:rFonts w:hint="eastAsia" w:ascii="宋体" w:hAnsi="宋体" w:eastAsia="宋体" w:cs="宋体"/>
                <w:szCs w:val="21"/>
              </w:rPr>
              <w:t>67</w:t>
            </w:r>
          </w:p>
        </w:tc>
        <w:tc>
          <w:tcPr>
            <w:tcW w:w="2136" w:type="dxa"/>
            <w:shd w:val="clear" w:color="auto" w:fill="auto"/>
            <w:vAlign w:val="center"/>
          </w:tcPr>
          <w:p w14:paraId="5FDADE25">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经营性人力资源服务机构未明示规定事项，经责令改正拒不改正</w:t>
            </w:r>
          </w:p>
        </w:tc>
        <w:tc>
          <w:tcPr>
            <w:tcW w:w="1980" w:type="dxa"/>
            <w:vAlign w:val="center"/>
          </w:tcPr>
          <w:p w14:paraId="16C0CB75">
            <w:pPr>
              <w:jc w:val="center"/>
            </w:pPr>
            <w:r>
              <w:rPr>
                <w:rFonts w:hint="eastAsia" w:ascii="宋体" w:hAnsi="宋体" w:eastAsia="宋体" w:cs="宋体"/>
                <w:szCs w:val="21"/>
              </w:rPr>
              <w:t>广水市人力资源和社会保障局</w:t>
            </w:r>
          </w:p>
        </w:tc>
        <w:tc>
          <w:tcPr>
            <w:tcW w:w="5388" w:type="dxa"/>
            <w:vAlign w:val="center"/>
          </w:tcPr>
          <w:p w14:paraId="0B77463D">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有下列情形之一的，依法从轻处罚：</w:t>
            </w:r>
          </w:p>
          <w:p w14:paraId="5076B080">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（一）已满14周岁不满18周岁的公民实施违法行为的；</w:t>
            </w:r>
          </w:p>
          <w:p w14:paraId="19A25C22">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（二）主动消除或减轻违法行为危害后果的；</w:t>
            </w:r>
          </w:p>
          <w:p w14:paraId="2288D191">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（三）受他人胁迫或者诱骗实施违法行为的；</w:t>
            </w:r>
          </w:p>
          <w:p w14:paraId="0A07C7A3">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（四）主动供述行政机关尚未掌握的违法行为；</w:t>
            </w:r>
          </w:p>
          <w:p w14:paraId="76AAF0C6">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（五）配合行政机关查处违法行为有立功表现的；</w:t>
            </w:r>
          </w:p>
          <w:p w14:paraId="6A2DDEF5">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（六）尚未完全丧失辨认或者控制自己行为能力的精神病人、智力残疾人有违法行为的；</w:t>
            </w:r>
          </w:p>
          <w:p w14:paraId="3D2442A8">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（七）其他依法应当从轻处罚的。</w:t>
            </w:r>
          </w:p>
        </w:tc>
        <w:tc>
          <w:tcPr>
            <w:tcW w:w="2508" w:type="dxa"/>
            <w:vAlign w:val="center"/>
          </w:tcPr>
          <w:p w14:paraId="725A61F9">
            <w:pPr>
              <w:jc w:val="center"/>
            </w:pPr>
            <w:r>
              <w:rPr>
                <w:rFonts w:hint="eastAsia" w:ascii="宋体" w:hAnsi="宋体" w:eastAsia="宋体" w:cs="宋体"/>
                <w:szCs w:val="21"/>
              </w:rPr>
              <w:t>《行政处罚法》第三十条、第三十一条、第三十二条；</w:t>
            </w:r>
          </w:p>
        </w:tc>
        <w:tc>
          <w:tcPr>
            <w:tcW w:w="999" w:type="dxa"/>
            <w:vAlign w:val="center"/>
          </w:tcPr>
          <w:p w14:paraId="78656BBF">
            <w:pPr>
              <w:spacing w:line="240" w:lineRule="exact"/>
              <w:rPr>
                <w:rFonts w:ascii="宋体" w:hAnsi="宋体" w:eastAsia="宋体" w:cs="宋体"/>
                <w:szCs w:val="21"/>
              </w:rPr>
            </w:pPr>
          </w:p>
        </w:tc>
      </w:tr>
      <w:tr w14:paraId="3FA63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0" w:hRule="atLeast"/>
        </w:trPr>
        <w:tc>
          <w:tcPr>
            <w:tcW w:w="937" w:type="dxa"/>
            <w:vAlign w:val="center"/>
          </w:tcPr>
          <w:p w14:paraId="10BAE8A6">
            <w:pPr>
              <w:spacing w:line="240" w:lineRule="exact"/>
              <w:jc w:val="center"/>
              <w:rPr>
                <w:rFonts w:ascii="宋体" w:hAnsi="宋体" w:eastAsia="宋体" w:cs="宋体"/>
                <w:szCs w:val="21"/>
              </w:rPr>
            </w:pPr>
            <w:r>
              <w:rPr>
                <w:rFonts w:hint="eastAsia" w:ascii="宋体" w:hAnsi="宋体" w:eastAsia="宋体" w:cs="宋体"/>
                <w:szCs w:val="21"/>
              </w:rPr>
              <w:t>68</w:t>
            </w:r>
          </w:p>
        </w:tc>
        <w:tc>
          <w:tcPr>
            <w:tcW w:w="2136" w:type="dxa"/>
            <w:shd w:val="clear" w:color="auto" w:fill="auto"/>
            <w:vAlign w:val="center"/>
          </w:tcPr>
          <w:p w14:paraId="52161D55">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人力资源服务机构未按规定建立健全内部制度或者保存服务台账，经责令改正拒不改正</w:t>
            </w:r>
          </w:p>
        </w:tc>
        <w:tc>
          <w:tcPr>
            <w:tcW w:w="1980" w:type="dxa"/>
            <w:vAlign w:val="center"/>
          </w:tcPr>
          <w:p w14:paraId="653AFB08">
            <w:pPr>
              <w:jc w:val="center"/>
            </w:pPr>
            <w:r>
              <w:rPr>
                <w:rFonts w:hint="eastAsia" w:ascii="宋体" w:hAnsi="宋体" w:eastAsia="宋体" w:cs="宋体"/>
                <w:szCs w:val="21"/>
              </w:rPr>
              <w:t>广水市人力资源和社会保障局</w:t>
            </w:r>
          </w:p>
        </w:tc>
        <w:tc>
          <w:tcPr>
            <w:tcW w:w="5388" w:type="dxa"/>
            <w:vAlign w:val="center"/>
          </w:tcPr>
          <w:p w14:paraId="7AFE9D7E">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有下列情形之一的，依法从轻处罚：</w:t>
            </w:r>
          </w:p>
          <w:p w14:paraId="132E9A1D">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（一）已满14周岁不满18周岁的公民实施违法行为的；</w:t>
            </w:r>
          </w:p>
          <w:p w14:paraId="3B3D6CA8">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（二）主动消除或减轻违法行为危害后果的；</w:t>
            </w:r>
          </w:p>
          <w:p w14:paraId="229E3A0B">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（三）受他人胁迫或者诱骗实施违法行为的；</w:t>
            </w:r>
          </w:p>
          <w:p w14:paraId="44108E63">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（四）主动供述行政机关尚未掌握的违法行为；</w:t>
            </w:r>
          </w:p>
          <w:p w14:paraId="35888A89">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（五）配合行政机关查处违法行为有立功表现的；</w:t>
            </w:r>
          </w:p>
          <w:p w14:paraId="378EBB6A">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（六）尚未完全丧失辨认或者控制自己行为能力的精神病人、智力残疾人有违法行为的；</w:t>
            </w:r>
          </w:p>
          <w:p w14:paraId="5042D638">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（七）其他依法应当从轻处罚的。</w:t>
            </w:r>
          </w:p>
        </w:tc>
        <w:tc>
          <w:tcPr>
            <w:tcW w:w="2508" w:type="dxa"/>
            <w:vAlign w:val="center"/>
          </w:tcPr>
          <w:p w14:paraId="5E0192AE">
            <w:pPr>
              <w:jc w:val="center"/>
            </w:pPr>
            <w:r>
              <w:rPr>
                <w:rFonts w:hint="eastAsia" w:ascii="宋体" w:hAnsi="宋体" w:eastAsia="宋体" w:cs="宋体"/>
                <w:szCs w:val="21"/>
              </w:rPr>
              <w:t>《行政处罚法》第三十条、第三十一条、第三十二条；</w:t>
            </w:r>
          </w:p>
        </w:tc>
        <w:tc>
          <w:tcPr>
            <w:tcW w:w="999" w:type="dxa"/>
            <w:vAlign w:val="center"/>
          </w:tcPr>
          <w:p w14:paraId="6C3941EE">
            <w:pPr>
              <w:spacing w:line="240" w:lineRule="exact"/>
              <w:rPr>
                <w:rFonts w:ascii="宋体" w:hAnsi="宋体" w:eastAsia="宋体" w:cs="宋体"/>
                <w:szCs w:val="21"/>
              </w:rPr>
            </w:pPr>
          </w:p>
        </w:tc>
      </w:tr>
      <w:tr w14:paraId="4280D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0" w:hRule="atLeast"/>
        </w:trPr>
        <w:tc>
          <w:tcPr>
            <w:tcW w:w="937" w:type="dxa"/>
            <w:vAlign w:val="center"/>
          </w:tcPr>
          <w:p w14:paraId="3035E1AE">
            <w:pPr>
              <w:spacing w:line="240" w:lineRule="exact"/>
              <w:jc w:val="center"/>
              <w:rPr>
                <w:rFonts w:ascii="宋体" w:hAnsi="宋体" w:eastAsia="宋体" w:cs="宋体"/>
                <w:szCs w:val="21"/>
              </w:rPr>
            </w:pPr>
            <w:r>
              <w:rPr>
                <w:rFonts w:hint="eastAsia" w:ascii="宋体" w:hAnsi="宋体" w:eastAsia="宋体" w:cs="宋体"/>
                <w:szCs w:val="21"/>
              </w:rPr>
              <w:t>69</w:t>
            </w:r>
          </w:p>
        </w:tc>
        <w:tc>
          <w:tcPr>
            <w:tcW w:w="2136" w:type="dxa"/>
            <w:shd w:val="clear" w:color="auto" w:fill="auto"/>
            <w:vAlign w:val="center"/>
          </w:tcPr>
          <w:p w14:paraId="212D85D2">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经营性人力资源服务机构未按规定提交经营情况年度报告，经责令改正拒不改正</w:t>
            </w:r>
          </w:p>
        </w:tc>
        <w:tc>
          <w:tcPr>
            <w:tcW w:w="1980" w:type="dxa"/>
            <w:vAlign w:val="center"/>
          </w:tcPr>
          <w:p w14:paraId="2250E5CC">
            <w:pPr>
              <w:jc w:val="center"/>
            </w:pPr>
            <w:r>
              <w:rPr>
                <w:rFonts w:hint="eastAsia" w:ascii="宋体" w:hAnsi="宋体" w:eastAsia="宋体" w:cs="宋体"/>
                <w:szCs w:val="21"/>
              </w:rPr>
              <w:t>广水市人力资源和社会保障局</w:t>
            </w:r>
          </w:p>
        </w:tc>
        <w:tc>
          <w:tcPr>
            <w:tcW w:w="5388" w:type="dxa"/>
            <w:vAlign w:val="center"/>
          </w:tcPr>
          <w:p w14:paraId="2C36C11C">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有下列情形之一的，依法从轻处罚：</w:t>
            </w:r>
          </w:p>
          <w:p w14:paraId="5C2B563C">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（一）已满14周岁不满18周岁的公民实施违法行为的；</w:t>
            </w:r>
          </w:p>
          <w:p w14:paraId="490B5FAF">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（二）主动消除或减轻违法行为危害后果的；</w:t>
            </w:r>
          </w:p>
          <w:p w14:paraId="576096BA">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（三）受他人胁迫或者诱骗实施违法行为的；</w:t>
            </w:r>
          </w:p>
          <w:p w14:paraId="2D944B68">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（四）主动供述行政机关尚未掌握的违法行为；</w:t>
            </w:r>
          </w:p>
          <w:p w14:paraId="60C7FD8A">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（五）配合行政机关查处违法行为有立功表现的；</w:t>
            </w:r>
          </w:p>
          <w:p w14:paraId="62555141">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（六）尚未完全丧失辨认或者控制自己行为能力的精神病人、智力残疾人有违法行为的；</w:t>
            </w:r>
          </w:p>
          <w:p w14:paraId="08FA93CE">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（七）其他依法应当从轻处罚的。</w:t>
            </w:r>
          </w:p>
        </w:tc>
        <w:tc>
          <w:tcPr>
            <w:tcW w:w="2508" w:type="dxa"/>
            <w:vAlign w:val="center"/>
          </w:tcPr>
          <w:p w14:paraId="4A399020">
            <w:pPr>
              <w:jc w:val="center"/>
            </w:pPr>
            <w:r>
              <w:rPr>
                <w:rFonts w:hint="eastAsia" w:ascii="宋体" w:hAnsi="宋体" w:eastAsia="宋体" w:cs="宋体"/>
                <w:szCs w:val="21"/>
              </w:rPr>
              <w:t>《行政处罚法》第三十条、第三十一条、第三十二条；</w:t>
            </w:r>
          </w:p>
        </w:tc>
        <w:tc>
          <w:tcPr>
            <w:tcW w:w="999" w:type="dxa"/>
            <w:vAlign w:val="center"/>
          </w:tcPr>
          <w:p w14:paraId="3E6F648B">
            <w:pPr>
              <w:spacing w:line="240" w:lineRule="exact"/>
              <w:rPr>
                <w:rFonts w:ascii="宋体" w:hAnsi="宋体" w:eastAsia="宋体" w:cs="宋体"/>
                <w:szCs w:val="21"/>
              </w:rPr>
            </w:pPr>
          </w:p>
        </w:tc>
      </w:tr>
      <w:tr w14:paraId="1703F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0" w:hRule="atLeast"/>
        </w:trPr>
        <w:tc>
          <w:tcPr>
            <w:tcW w:w="937" w:type="dxa"/>
            <w:vAlign w:val="center"/>
          </w:tcPr>
          <w:p w14:paraId="5A4A6FF1">
            <w:pPr>
              <w:spacing w:line="240" w:lineRule="exact"/>
              <w:jc w:val="center"/>
              <w:rPr>
                <w:rFonts w:ascii="宋体" w:hAnsi="宋体" w:eastAsia="宋体" w:cs="宋体"/>
                <w:szCs w:val="21"/>
              </w:rPr>
            </w:pPr>
            <w:r>
              <w:rPr>
                <w:rFonts w:hint="eastAsia" w:ascii="宋体" w:hAnsi="宋体" w:eastAsia="宋体" w:cs="宋体"/>
                <w:szCs w:val="21"/>
              </w:rPr>
              <w:t>70</w:t>
            </w:r>
          </w:p>
        </w:tc>
        <w:tc>
          <w:tcPr>
            <w:tcW w:w="2136" w:type="dxa"/>
            <w:shd w:val="clear" w:color="auto" w:fill="auto"/>
            <w:vAlign w:val="center"/>
          </w:tcPr>
          <w:p w14:paraId="6ADC9F8B">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以网络招聘服务平台方式从事网络招聘服务的人力资源服务机构不履行核验、登记义务，或不履行招聘信息、服务信息保存义务，</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1980" w:type="dxa"/>
            <w:vAlign w:val="center"/>
          </w:tcPr>
          <w:p w14:paraId="52C8B196">
            <w:pPr>
              <w:jc w:val="center"/>
            </w:pPr>
            <w:r>
              <w:rPr>
                <w:rFonts w:hint="eastAsia" w:ascii="宋体" w:hAnsi="宋体" w:eastAsia="宋体" w:cs="宋体"/>
                <w:szCs w:val="21"/>
              </w:rPr>
              <w:t>广水市人力资源和社会保障局</w:t>
            </w:r>
          </w:p>
        </w:tc>
        <w:tc>
          <w:tcPr>
            <w:tcW w:w="5388" w:type="dxa"/>
            <w:vAlign w:val="center"/>
          </w:tcPr>
          <w:p w14:paraId="3B7C83A9">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有下列情形之一的，依法从轻处罚：</w:t>
            </w:r>
          </w:p>
          <w:p w14:paraId="36F4509F">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（一）已满14周岁不满18周岁的公民实施违法行为的；</w:t>
            </w:r>
          </w:p>
          <w:p w14:paraId="35AD2481">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（二）主动消除或减轻违法行为危害后果的；</w:t>
            </w:r>
          </w:p>
          <w:p w14:paraId="02B4824B">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（三）受他人胁迫或者诱骗实施违法行为的；</w:t>
            </w:r>
          </w:p>
          <w:p w14:paraId="301365F5">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（四）主动供述行政机关尚未掌握的违法行为；</w:t>
            </w:r>
          </w:p>
          <w:p w14:paraId="2126CC83">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（五）配合行政机关查处违法行为有立功表现的；</w:t>
            </w:r>
          </w:p>
          <w:p w14:paraId="2038B7E5">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（六）尚未完全丧失辨认或者控制自己行为能力的精神病人、智力残疾人有违法行为的；</w:t>
            </w:r>
          </w:p>
          <w:p w14:paraId="10BCBABC">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（七）其他依法应当从轻处罚的。</w:t>
            </w:r>
          </w:p>
        </w:tc>
        <w:tc>
          <w:tcPr>
            <w:tcW w:w="2508" w:type="dxa"/>
            <w:vAlign w:val="center"/>
          </w:tcPr>
          <w:p w14:paraId="2A2AC38D">
            <w:pPr>
              <w:jc w:val="center"/>
            </w:pPr>
            <w:r>
              <w:rPr>
                <w:rFonts w:hint="eastAsia" w:ascii="宋体" w:hAnsi="宋体" w:eastAsia="宋体" w:cs="宋体"/>
                <w:szCs w:val="21"/>
              </w:rPr>
              <w:t>《行政处罚法》第三十条、第三十一条、第三十二条；</w:t>
            </w:r>
          </w:p>
        </w:tc>
        <w:tc>
          <w:tcPr>
            <w:tcW w:w="999" w:type="dxa"/>
            <w:vAlign w:val="center"/>
          </w:tcPr>
          <w:p w14:paraId="4C0D050A">
            <w:pPr>
              <w:spacing w:line="240" w:lineRule="exact"/>
              <w:rPr>
                <w:rFonts w:ascii="宋体" w:hAnsi="宋体" w:eastAsia="宋体" w:cs="宋体"/>
                <w:szCs w:val="21"/>
              </w:rPr>
            </w:pPr>
          </w:p>
        </w:tc>
      </w:tr>
      <w:tr w14:paraId="38B91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0" w:hRule="atLeast"/>
        </w:trPr>
        <w:tc>
          <w:tcPr>
            <w:tcW w:w="937" w:type="dxa"/>
            <w:vAlign w:val="center"/>
          </w:tcPr>
          <w:p w14:paraId="54773577">
            <w:pPr>
              <w:spacing w:line="240" w:lineRule="exact"/>
              <w:jc w:val="center"/>
              <w:rPr>
                <w:rFonts w:ascii="宋体" w:hAnsi="宋体" w:eastAsia="宋体" w:cs="宋体"/>
                <w:szCs w:val="21"/>
              </w:rPr>
            </w:pPr>
            <w:r>
              <w:rPr>
                <w:rFonts w:hint="eastAsia" w:ascii="宋体" w:hAnsi="宋体" w:eastAsia="宋体" w:cs="宋体"/>
                <w:szCs w:val="21"/>
              </w:rPr>
              <w:t>71</w:t>
            </w:r>
          </w:p>
        </w:tc>
        <w:tc>
          <w:tcPr>
            <w:tcW w:w="2136" w:type="dxa"/>
            <w:shd w:val="clear" w:color="auto" w:fill="auto"/>
            <w:vAlign w:val="center"/>
          </w:tcPr>
          <w:p w14:paraId="6EA5C01D">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违反民办教育促进法开展职业技能培训</w:t>
            </w:r>
          </w:p>
        </w:tc>
        <w:tc>
          <w:tcPr>
            <w:tcW w:w="1980" w:type="dxa"/>
            <w:vAlign w:val="center"/>
          </w:tcPr>
          <w:p w14:paraId="03826C72">
            <w:pPr>
              <w:jc w:val="center"/>
            </w:pPr>
            <w:r>
              <w:rPr>
                <w:rFonts w:hint="eastAsia" w:ascii="宋体" w:hAnsi="宋体" w:eastAsia="宋体" w:cs="宋体"/>
                <w:szCs w:val="21"/>
              </w:rPr>
              <w:t>广水市人力资源和社会保障局</w:t>
            </w:r>
          </w:p>
        </w:tc>
        <w:tc>
          <w:tcPr>
            <w:tcW w:w="5388" w:type="dxa"/>
            <w:vAlign w:val="center"/>
          </w:tcPr>
          <w:p w14:paraId="51D60DB4">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有下列情形之一的，依法从轻处罚：</w:t>
            </w:r>
          </w:p>
          <w:p w14:paraId="7868897A">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（一）已满14周岁不满18周岁的公民实施违法行为的；</w:t>
            </w:r>
          </w:p>
          <w:p w14:paraId="6E5368B1">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（二）主动消除或减轻违法行为危害后果的；</w:t>
            </w:r>
          </w:p>
          <w:p w14:paraId="4D86AAA1">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（三）受他人胁迫或者诱骗实施违法行为的；</w:t>
            </w:r>
          </w:p>
          <w:p w14:paraId="3B2F4EC3">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（四）主动供述行政机关尚未掌握的违法行为；</w:t>
            </w:r>
          </w:p>
          <w:p w14:paraId="38EA2855">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（五）配合行政机关查处违法行为有立功表现的；</w:t>
            </w:r>
          </w:p>
          <w:p w14:paraId="36D70054">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（六）尚未完全丧失辨认或者控制自己行为能力的精神病人、智力残疾人有违法行为的；</w:t>
            </w:r>
          </w:p>
          <w:p w14:paraId="11BC9B72">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（七）其他依法应当从轻处罚的。</w:t>
            </w:r>
          </w:p>
        </w:tc>
        <w:tc>
          <w:tcPr>
            <w:tcW w:w="2508" w:type="dxa"/>
            <w:vAlign w:val="center"/>
          </w:tcPr>
          <w:p w14:paraId="00E6B5D3">
            <w:pPr>
              <w:jc w:val="center"/>
            </w:pPr>
            <w:r>
              <w:rPr>
                <w:rFonts w:hint="eastAsia" w:ascii="宋体" w:hAnsi="宋体" w:eastAsia="宋体" w:cs="宋体"/>
                <w:szCs w:val="21"/>
              </w:rPr>
              <w:t>《行政处罚法》第三十条、第三十一条、第三十二条；</w:t>
            </w:r>
          </w:p>
        </w:tc>
        <w:tc>
          <w:tcPr>
            <w:tcW w:w="999" w:type="dxa"/>
            <w:vAlign w:val="center"/>
          </w:tcPr>
          <w:p w14:paraId="5FFD477E">
            <w:pPr>
              <w:spacing w:line="240" w:lineRule="exact"/>
              <w:rPr>
                <w:rFonts w:ascii="宋体" w:hAnsi="宋体" w:eastAsia="宋体" w:cs="宋体"/>
                <w:szCs w:val="21"/>
              </w:rPr>
            </w:pPr>
          </w:p>
        </w:tc>
      </w:tr>
      <w:tr w14:paraId="20AB2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0" w:hRule="atLeast"/>
        </w:trPr>
        <w:tc>
          <w:tcPr>
            <w:tcW w:w="937" w:type="dxa"/>
            <w:vAlign w:val="center"/>
          </w:tcPr>
          <w:p w14:paraId="5AA932E1">
            <w:pPr>
              <w:spacing w:line="240" w:lineRule="exact"/>
              <w:jc w:val="center"/>
              <w:rPr>
                <w:rFonts w:ascii="宋体" w:hAnsi="宋体" w:eastAsia="宋体" w:cs="宋体"/>
                <w:szCs w:val="21"/>
              </w:rPr>
            </w:pPr>
            <w:r>
              <w:rPr>
                <w:rFonts w:hint="eastAsia" w:ascii="宋体" w:hAnsi="宋体" w:eastAsia="宋体" w:cs="宋体"/>
                <w:szCs w:val="21"/>
              </w:rPr>
              <w:t>72</w:t>
            </w:r>
          </w:p>
        </w:tc>
        <w:tc>
          <w:tcPr>
            <w:tcW w:w="2136" w:type="dxa"/>
            <w:shd w:val="clear" w:color="auto" w:fill="auto"/>
            <w:vAlign w:val="center"/>
          </w:tcPr>
          <w:p w14:paraId="3398E4CB">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违反民办教育促进法实施条例开展职业技能培训</w:t>
            </w:r>
          </w:p>
        </w:tc>
        <w:tc>
          <w:tcPr>
            <w:tcW w:w="1980" w:type="dxa"/>
            <w:vAlign w:val="center"/>
          </w:tcPr>
          <w:p w14:paraId="0950A16C">
            <w:pPr>
              <w:jc w:val="center"/>
            </w:pPr>
            <w:r>
              <w:rPr>
                <w:rFonts w:hint="eastAsia" w:ascii="宋体" w:hAnsi="宋体" w:eastAsia="宋体" w:cs="宋体"/>
                <w:szCs w:val="21"/>
              </w:rPr>
              <w:t>广水市人力资源和社会保障局</w:t>
            </w:r>
          </w:p>
        </w:tc>
        <w:tc>
          <w:tcPr>
            <w:tcW w:w="5388" w:type="dxa"/>
            <w:vAlign w:val="center"/>
          </w:tcPr>
          <w:p w14:paraId="3811B7D8">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有下列情形之一的，依法从轻处罚：</w:t>
            </w:r>
          </w:p>
          <w:p w14:paraId="10548F1E">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（一）已满14周岁不满18周岁的公民实施违法行为的；</w:t>
            </w:r>
          </w:p>
          <w:p w14:paraId="6D29062E">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（二）主动消除或减轻违法行为危害后果的；</w:t>
            </w:r>
          </w:p>
          <w:p w14:paraId="5291F786">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（三）受他人胁迫或者诱骗实施违法行为的；</w:t>
            </w:r>
          </w:p>
          <w:p w14:paraId="3E12DAF8">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（四）主动供述行政机关尚未掌握的违法行为；</w:t>
            </w:r>
          </w:p>
          <w:p w14:paraId="3946D3F4">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（五）配合行政机关查处违法行为有立功表现的；</w:t>
            </w:r>
          </w:p>
          <w:p w14:paraId="7A373D16">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（六）尚未完全丧失辨认或者控制自己行为能力的精神病人、智力残疾人有违法行为的；</w:t>
            </w:r>
          </w:p>
          <w:p w14:paraId="17D45D87">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（七）其他依法应当从轻处罚的。</w:t>
            </w:r>
          </w:p>
        </w:tc>
        <w:tc>
          <w:tcPr>
            <w:tcW w:w="2508" w:type="dxa"/>
            <w:vAlign w:val="center"/>
          </w:tcPr>
          <w:p w14:paraId="3F418F1B">
            <w:pPr>
              <w:jc w:val="center"/>
            </w:pPr>
            <w:r>
              <w:rPr>
                <w:rFonts w:hint="eastAsia" w:ascii="宋体" w:hAnsi="宋体" w:eastAsia="宋体" w:cs="宋体"/>
                <w:szCs w:val="21"/>
              </w:rPr>
              <w:t>《行政处罚法》第三十条、第三十一条、第三十二条；</w:t>
            </w:r>
          </w:p>
        </w:tc>
        <w:tc>
          <w:tcPr>
            <w:tcW w:w="999" w:type="dxa"/>
            <w:vAlign w:val="center"/>
          </w:tcPr>
          <w:p w14:paraId="2FD9A8C0">
            <w:pPr>
              <w:spacing w:line="240" w:lineRule="exact"/>
              <w:rPr>
                <w:rFonts w:ascii="宋体" w:hAnsi="宋体" w:eastAsia="宋体" w:cs="宋体"/>
                <w:szCs w:val="21"/>
              </w:rPr>
            </w:pPr>
          </w:p>
        </w:tc>
      </w:tr>
      <w:tr w14:paraId="1F442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0" w:hRule="atLeast"/>
        </w:trPr>
        <w:tc>
          <w:tcPr>
            <w:tcW w:w="937" w:type="dxa"/>
            <w:vAlign w:val="center"/>
          </w:tcPr>
          <w:p w14:paraId="11C2482B">
            <w:pPr>
              <w:spacing w:line="240" w:lineRule="exact"/>
              <w:jc w:val="center"/>
              <w:rPr>
                <w:rFonts w:ascii="宋体" w:hAnsi="宋体" w:eastAsia="宋体" w:cs="宋体"/>
                <w:szCs w:val="21"/>
              </w:rPr>
            </w:pPr>
            <w:r>
              <w:rPr>
                <w:rFonts w:hint="eastAsia" w:ascii="宋体" w:hAnsi="宋体" w:eastAsia="宋体" w:cs="宋体"/>
                <w:szCs w:val="21"/>
              </w:rPr>
              <w:t>73</w:t>
            </w:r>
          </w:p>
        </w:tc>
        <w:tc>
          <w:tcPr>
            <w:tcW w:w="2136" w:type="dxa"/>
            <w:shd w:val="clear" w:color="auto" w:fill="auto"/>
            <w:vAlign w:val="center"/>
          </w:tcPr>
          <w:p w14:paraId="0BFD5864">
            <w:pPr>
              <w:spacing w:line="240" w:lineRule="exact"/>
              <w:jc w:val="center"/>
              <w:rPr>
                <w:rFonts w:ascii="宋体" w:hAnsi="宋体" w:eastAsia="宋体" w:cs="宋体"/>
                <w:kern w:val="2"/>
                <w:sz w:val="21"/>
                <w:szCs w:val="21"/>
                <w:lang w:val="en-US" w:eastAsia="zh-CN" w:bidi="ar-SA"/>
              </w:rPr>
            </w:pPr>
            <w:r>
              <w:rPr>
                <w:rFonts w:hint="default" w:ascii="Times New Roman" w:hAnsi="Times New Roman" w:eastAsia="仿宋_GB2312" w:cs="Times New Roman"/>
                <w:spacing w:val="0"/>
                <w:sz w:val="21"/>
                <w:szCs w:val="21"/>
              </w:rPr>
              <w:t>培训机构虚假培训（含虚报培训人数、培训时间等）骗取、套取政府培训补贴</w:t>
            </w:r>
          </w:p>
        </w:tc>
        <w:tc>
          <w:tcPr>
            <w:tcW w:w="1980" w:type="dxa"/>
            <w:vAlign w:val="center"/>
          </w:tcPr>
          <w:p w14:paraId="1BC58B38">
            <w:pPr>
              <w:jc w:val="center"/>
            </w:pPr>
            <w:r>
              <w:rPr>
                <w:rFonts w:hint="eastAsia" w:ascii="宋体" w:hAnsi="宋体" w:eastAsia="宋体" w:cs="宋体"/>
                <w:szCs w:val="21"/>
              </w:rPr>
              <w:t>广水市人力资源和社会保障局</w:t>
            </w:r>
          </w:p>
        </w:tc>
        <w:tc>
          <w:tcPr>
            <w:tcW w:w="5388" w:type="dxa"/>
            <w:vAlign w:val="center"/>
          </w:tcPr>
          <w:p w14:paraId="1434A7B2">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有下列情形之一的，依法从轻处罚：</w:t>
            </w:r>
          </w:p>
          <w:p w14:paraId="355D6B95">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（一）已满14周岁不满18周岁的公民实施违法行为的；</w:t>
            </w:r>
          </w:p>
          <w:p w14:paraId="1A9DAB1D">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（二）主动消除或减轻违法行为危害后果的；</w:t>
            </w:r>
          </w:p>
          <w:p w14:paraId="73A6BDAB">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（三）受他人胁迫或者诱骗实施违法行为的；</w:t>
            </w:r>
          </w:p>
          <w:p w14:paraId="30C64410">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（四）主动供述行政机关尚未掌握的违法行为；</w:t>
            </w:r>
          </w:p>
          <w:p w14:paraId="5C60131F">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（五）配合行政机关查处违法行为有立功表现的；</w:t>
            </w:r>
          </w:p>
          <w:p w14:paraId="7BF52131">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（六）尚未完全丧失辨认或者控制自己行为能力的精神病人、智力残疾人有违法行为的；</w:t>
            </w:r>
          </w:p>
          <w:p w14:paraId="4CC33F9C">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（七）其他依法应当从轻处罚的。</w:t>
            </w:r>
          </w:p>
        </w:tc>
        <w:tc>
          <w:tcPr>
            <w:tcW w:w="2508" w:type="dxa"/>
            <w:vAlign w:val="center"/>
          </w:tcPr>
          <w:p w14:paraId="138B9156">
            <w:pPr>
              <w:jc w:val="center"/>
            </w:pPr>
            <w:r>
              <w:rPr>
                <w:rFonts w:hint="eastAsia" w:ascii="宋体" w:hAnsi="宋体" w:eastAsia="宋体" w:cs="宋体"/>
                <w:szCs w:val="21"/>
              </w:rPr>
              <w:t>《行政处罚法》第三十条、第三十一条、第三十二条；</w:t>
            </w:r>
          </w:p>
        </w:tc>
        <w:tc>
          <w:tcPr>
            <w:tcW w:w="999" w:type="dxa"/>
            <w:vAlign w:val="center"/>
          </w:tcPr>
          <w:p w14:paraId="77ED1C86">
            <w:pPr>
              <w:spacing w:line="240" w:lineRule="exact"/>
              <w:rPr>
                <w:rFonts w:ascii="宋体" w:hAnsi="宋体" w:eastAsia="宋体" w:cs="宋体"/>
                <w:szCs w:val="21"/>
              </w:rPr>
            </w:pPr>
          </w:p>
        </w:tc>
      </w:tr>
      <w:tr w14:paraId="4F65B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0" w:hRule="atLeast"/>
        </w:trPr>
        <w:tc>
          <w:tcPr>
            <w:tcW w:w="937" w:type="dxa"/>
            <w:vAlign w:val="center"/>
          </w:tcPr>
          <w:p w14:paraId="5B143BAE">
            <w:pPr>
              <w:spacing w:line="240" w:lineRule="exact"/>
              <w:jc w:val="center"/>
              <w:rPr>
                <w:rFonts w:ascii="宋体" w:hAnsi="宋体" w:eastAsia="宋体" w:cs="宋体"/>
                <w:szCs w:val="21"/>
              </w:rPr>
            </w:pPr>
            <w:r>
              <w:rPr>
                <w:rFonts w:hint="eastAsia" w:ascii="宋体" w:hAnsi="宋体" w:eastAsia="宋体" w:cs="宋体"/>
                <w:szCs w:val="21"/>
              </w:rPr>
              <w:t>74</w:t>
            </w:r>
          </w:p>
        </w:tc>
        <w:tc>
          <w:tcPr>
            <w:tcW w:w="2136" w:type="dxa"/>
            <w:shd w:val="clear" w:color="auto" w:fill="auto"/>
            <w:vAlign w:val="center"/>
          </w:tcPr>
          <w:p w14:paraId="551CAAD9">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未经批准擅自举办中外合作职业技能培训办学项目，或者骗取中外合作办学项目批准书</w:t>
            </w:r>
          </w:p>
        </w:tc>
        <w:tc>
          <w:tcPr>
            <w:tcW w:w="1980" w:type="dxa"/>
            <w:vAlign w:val="center"/>
          </w:tcPr>
          <w:p w14:paraId="1687FC29">
            <w:pPr>
              <w:jc w:val="center"/>
            </w:pPr>
            <w:r>
              <w:rPr>
                <w:rFonts w:hint="eastAsia" w:ascii="宋体" w:hAnsi="宋体" w:eastAsia="宋体" w:cs="宋体"/>
                <w:szCs w:val="21"/>
              </w:rPr>
              <w:t>广水市人力资源和社会保障局</w:t>
            </w:r>
          </w:p>
        </w:tc>
        <w:tc>
          <w:tcPr>
            <w:tcW w:w="5388" w:type="dxa"/>
            <w:vAlign w:val="center"/>
          </w:tcPr>
          <w:p w14:paraId="286CAE78">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有下列情形之一的，依法从轻处罚：</w:t>
            </w:r>
          </w:p>
          <w:p w14:paraId="3F1A83F8">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（一）已满14周岁不满18周岁的公民实施违法行为的；</w:t>
            </w:r>
          </w:p>
          <w:p w14:paraId="4DD55E81">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（二）主动消除或减轻违法行为危害后果的；</w:t>
            </w:r>
          </w:p>
          <w:p w14:paraId="528B7C4E">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（三）受他人胁迫或者诱骗实施违法行为的；</w:t>
            </w:r>
          </w:p>
          <w:p w14:paraId="11365902">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（四）主动供述行政机关尚未掌握的违法行为；</w:t>
            </w:r>
          </w:p>
          <w:p w14:paraId="2D4BD7CB">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（五）配合行政机关查处违法行为有立功表现的；</w:t>
            </w:r>
          </w:p>
          <w:p w14:paraId="6512951D">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（六）尚未完全丧失辨认或者控制自己行为能力的精神病人、智力残疾人有违法行为的；</w:t>
            </w:r>
          </w:p>
          <w:p w14:paraId="55C0C309">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（七）其他依法应当从轻处罚的。</w:t>
            </w:r>
          </w:p>
        </w:tc>
        <w:tc>
          <w:tcPr>
            <w:tcW w:w="2508" w:type="dxa"/>
            <w:vAlign w:val="center"/>
          </w:tcPr>
          <w:p w14:paraId="61575C66">
            <w:pPr>
              <w:jc w:val="center"/>
            </w:pPr>
            <w:r>
              <w:rPr>
                <w:rFonts w:hint="eastAsia" w:ascii="宋体" w:hAnsi="宋体" w:eastAsia="宋体" w:cs="宋体"/>
                <w:szCs w:val="21"/>
              </w:rPr>
              <w:t>《行政处罚法》第三十条、第三十一条、第三十二条；</w:t>
            </w:r>
          </w:p>
        </w:tc>
        <w:tc>
          <w:tcPr>
            <w:tcW w:w="999" w:type="dxa"/>
            <w:vAlign w:val="center"/>
          </w:tcPr>
          <w:p w14:paraId="2A2FD171">
            <w:pPr>
              <w:spacing w:line="240" w:lineRule="exact"/>
              <w:rPr>
                <w:rFonts w:ascii="宋体" w:hAnsi="宋体" w:eastAsia="宋体" w:cs="宋体"/>
                <w:szCs w:val="21"/>
              </w:rPr>
            </w:pPr>
          </w:p>
        </w:tc>
      </w:tr>
      <w:tr w14:paraId="71878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0" w:hRule="atLeast"/>
        </w:trPr>
        <w:tc>
          <w:tcPr>
            <w:tcW w:w="937" w:type="dxa"/>
            <w:vAlign w:val="center"/>
          </w:tcPr>
          <w:p w14:paraId="212A2BAE">
            <w:pPr>
              <w:spacing w:line="240" w:lineRule="exact"/>
              <w:jc w:val="center"/>
              <w:rPr>
                <w:rFonts w:ascii="宋体" w:hAnsi="宋体" w:eastAsia="宋体" w:cs="宋体"/>
                <w:szCs w:val="21"/>
              </w:rPr>
            </w:pPr>
            <w:r>
              <w:rPr>
                <w:rFonts w:hint="eastAsia" w:ascii="宋体" w:hAnsi="宋体" w:eastAsia="宋体" w:cs="宋体"/>
                <w:szCs w:val="21"/>
              </w:rPr>
              <w:t>75</w:t>
            </w:r>
          </w:p>
        </w:tc>
        <w:tc>
          <w:tcPr>
            <w:tcW w:w="2136" w:type="dxa"/>
            <w:shd w:val="clear" w:color="auto" w:fill="auto"/>
            <w:vAlign w:val="center"/>
          </w:tcPr>
          <w:p w14:paraId="3DE92A76">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中外合作职业技能培训办学项目发布虚假招生简章或者招生广告，骗取钱财</w:t>
            </w:r>
          </w:p>
        </w:tc>
        <w:tc>
          <w:tcPr>
            <w:tcW w:w="1980" w:type="dxa"/>
            <w:vAlign w:val="center"/>
          </w:tcPr>
          <w:p w14:paraId="21651E36">
            <w:pPr>
              <w:jc w:val="center"/>
            </w:pPr>
            <w:r>
              <w:rPr>
                <w:rFonts w:hint="eastAsia" w:ascii="宋体" w:hAnsi="宋体" w:eastAsia="宋体" w:cs="宋体"/>
                <w:szCs w:val="21"/>
              </w:rPr>
              <w:t>广水市人力资源和社会保障局</w:t>
            </w:r>
          </w:p>
        </w:tc>
        <w:tc>
          <w:tcPr>
            <w:tcW w:w="5388" w:type="dxa"/>
            <w:vAlign w:val="center"/>
          </w:tcPr>
          <w:p w14:paraId="238C854A">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有下列情形之一的，依法从轻处罚：</w:t>
            </w:r>
          </w:p>
          <w:p w14:paraId="1321614A">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（一）已满14周岁不满18周岁的公民实施违法行为的；</w:t>
            </w:r>
          </w:p>
          <w:p w14:paraId="1D6A7E55">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（二）主动消除或减轻违法行为危害后果的；</w:t>
            </w:r>
          </w:p>
          <w:p w14:paraId="447CC023">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（三）受他人胁迫或者诱骗实施违法行为的；</w:t>
            </w:r>
          </w:p>
          <w:p w14:paraId="642FCEA4">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（四）主动供述行政机关尚未掌握的违法行为；</w:t>
            </w:r>
          </w:p>
          <w:p w14:paraId="68EB5CDE">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（五）配合行政机关查处违法行为有立功表现的；</w:t>
            </w:r>
          </w:p>
          <w:p w14:paraId="0523A9B2">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（六）尚未完全丧失辨认或者控制自己行为能力的精神病人、智力残疾人有违法行为的；</w:t>
            </w:r>
          </w:p>
          <w:p w14:paraId="62862210">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（七）其他依法应当从轻处罚的。</w:t>
            </w:r>
          </w:p>
        </w:tc>
        <w:tc>
          <w:tcPr>
            <w:tcW w:w="2508" w:type="dxa"/>
            <w:vAlign w:val="center"/>
          </w:tcPr>
          <w:p w14:paraId="5C9B4E1E">
            <w:pPr>
              <w:jc w:val="center"/>
            </w:pPr>
            <w:r>
              <w:rPr>
                <w:rFonts w:hint="eastAsia" w:ascii="宋体" w:hAnsi="宋体" w:eastAsia="宋体" w:cs="宋体"/>
                <w:szCs w:val="21"/>
              </w:rPr>
              <w:t>《行政处罚法》第三十条、第三十一条、第三十二条；</w:t>
            </w:r>
          </w:p>
        </w:tc>
        <w:tc>
          <w:tcPr>
            <w:tcW w:w="999" w:type="dxa"/>
            <w:vAlign w:val="center"/>
          </w:tcPr>
          <w:p w14:paraId="5F43959F">
            <w:pPr>
              <w:spacing w:line="240" w:lineRule="exact"/>
              <w:rPr>
                <w:rFonts w:ascii="宋体" w:hAnsi="宋体" w:eastAsia="宋体" w:cs="宋体"/>
                <w:szCs w:val="21"/>
              </w:rPr>
            </w:pPr>
          </w:p>
        </w:tc>
      </w:tr>
      <w:tr w14:paraId="7D847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0" w:hRule="atLeast"/>
        </w:trPr>
        <w:tc>
          <w:tcPr>
            <w:tcW w:w="937" w:type="dxa"/>
            <w:vAlign w:val="center"/>
          </w:tcPr>
          <w:p w14:paraId="7F5805BE">
            <w:pPr>
              <w:spacing w:line="240" w:lineRule="exact"/>
              <w:jc w:val="center"/>
              <w:rPr>
                <w:rFonts w:ascii="宋体" w:hAnsi="宋体" w:eastAsia="宋体" w:cs="宋体"/>
                <w:szCs w:val="21"/>
              </w:rPr>
            </w:pPr>
            <w:r>
              <w:rPr>
                <w:rFonts w:hint="eastAsia" w:ascii="宋体" w:hAnsi="宋体" w:eastAsia="宋体" w:cs="宋体"/>
                <w:szCs w:val="21"/>
              </w:rPr>
              <w:t>76</w:t>
            </w:r>
          </w:p>
        </w:tc>
        <w:tc>
          <w:tcPr>
            <w:tcW w:w="2136" w:type="dxa"/>
            <w:shd w:val="clear" w:color="auto" w:fill="auto"/>
            <w:vAlign w:val="center"/>
          </w:tcPr>
          <w:p w14:paraId="57389A80">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中外合作职业技能培训机构违反有关组织与活动的规定，导致管理混乱、教育教学质量低下，造成恶劣影响</w:t>
            </w:r>
          </w:p>
        </w:tc>
        <w:tc>
          <w:tcPr>
            <w:tcW w:w="1980" w:type="dxa"/>
            <w:vAlign w:val="center"/>
          </w:tcPr>
          <w:p w14:paraId="2FD9511C">
            <w:pPr>
              <w:jc w:val="center"/>
            </w:pPr>
            <w:r>
              <w:rPr>
                <w:rFonts w:hint="eastAsia" w:ascii="宋体" w:hAnsi="宋体" w:eastAsia="宋体" w:cs="宋体"/>
                <w:szCs w:val="21"/>
              </w:rPr>
              <w:t>广水市人力资源和社会保障局</w:t>
            </w:r>
          </w:p>
        </w:tc>
        <w:tc>
          <w:tcPr>
            <w:tcW w:w="5388" w:type="dxa"/>
            <w:vAlign w:val="center"/>
          </w:tcPr>
          <w:p w14:paraId="412ED412">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有下列情形之一的，依法从轻处罚：</w:t>
            </w:r>
          </w:p>
          <w:p w14:paraId="7FC4622A">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（一）已满14周岁不满18周岁的公民实施违法行为的；</w:t>
            </w:r>
          </w:p>
          <w:p w14:paraId="2D8C9DF2">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（二）主动消除或减轻违法行为危害后果的；</w:t>
            </w:r>
          </w:p>
          <w:p w14:paraId="6BC72F4B">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（三）受他人胁迫或者诱骗实施违法行为的；</w:t>
            </w:r>
          </w:p>
          <w:p w14:paraId="287E5C7D">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（四）主动供述行政机关尚未掌握的违法行为；</w:t>
            </w:r>
          </w:p>
          <w:p w14:paraId="7CB62486">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（五）配合行政机关查处违法行为有立功表现的；</w:t>
            </w:r>
          </w:p>
          <w:p w14:paraId="1B12857C">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（六）尚未完全丧失辨认或者控制自己行为能力的精神病人、智力残疾人有违法行为的；</w:t>
            </w:r>
          </w:p>
          <w:p w14:paraId="13EABE4C">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（七）其他依法应当从轻处罚的。</w:t>
            </w:r>
          </w:p>
        </w:tc>
        <w:tc>
          <w:tcPr>
            <w:tcW w:w="2508" w:type="dxa"/>
            <w:vAlign w:val="center"/>
          </w:tcPr>
          <w:p w14:paraId="66770D84">
            <w:pPr>
              <w:jc w:val="center"/>
            </w:pPr>
            <w:r>
              <w:rPr>
                <w:rFonts w:hint="eastAsia" w:ascii="宋体" w:hAnsi="宋体" w:eastAsia="宋体" w:cs="宋体"/>
                <w:szCs w:val="21"/>
              </w:rPr>
              <w:t>《行政处罚法》第三十条、第三十一条、第三十二条；</w:t>
            </w:r>
          </w:p>
        </w:tc>
        <w:tc>
          <w:tcPr>
            <w:tcW w:w="999" w:type="dxa"/>
            <w:vAlign w:val="center"/>
          </w:tcPr>
          <w:p w14:paraId="52177E86">
            <w:pPr>
              <w:spacing w:line="240" w:lineRule="exact"/>
              <w:rPr>
                <w:rFonts w:ascii="宋体" w:hAnsi="宋体" w:eastAsia="宋体" w:cs="宋体"/>
                <w:szCs w:val="21"/>
              </w:rPr>
            </w:pPr>
          </w:p>
        </w:tc>
      </w:tr>
      <w:tr w14:paraId="75212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0" w:hRule="atLeast"/>
        </w:trPr>
        <w:tc>
          <w:tcPr>
            <w:tcW w:w="937" w:type="dxa"/>
            <w:vAlign w:val="center"/>
          </w:tcPr>
          <w:p w14:paraId="18BD3F69">
            <w:pPr>
              <w:spacing w:line="240" w:lineRule="exact"/>
              <w:jc w:val="center"/>
              <w:rPr>
                <w:rFonts w:ascii="宋体" w:hAnsi="宋体" w:eastAsia="宋体" w:cs="宋体"/>
                <w:szCs w:val="21"/>
              </w:rPr>
            </w:pPr>
            <w:r>
              <w:rPr>
                <w:rFonts w:hint="eastAsia" w:ascii="宋体" w:hAnsi="宋体" w:eastAsia="宋体" w:cs="宋体"/>
                <w:szCs w:val="21"/>
              </w:rPr>
              <w:t>77</w:t>
            </w:r>
          </w:p>
        </w:tc>
        <w:tc>
          <w:tcPr>
            <w:tcW w:w="2136" w:type="dxa"/>
            <w:shd w:val="clear" w:color="auto" w:fill="auto"/>
            <w:vAlign w:val="center"/>
          </w:tcPr>
          <w:p w14:paraId="237360F4">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职业介绍机构、职业技能培训机构或者职业技能考核鉴定机构违反国家有关职业介绍、职业技能培训或者职业技能考核鉴定的规定</w:t>
            </w:r>
          </w:p>
        </w:tc>
        <w:tc>
          <w:tcPr>
            <w:tcW w:w="1980" w:type="dxa"/>
            <w:vAlign w:val="center"/>
          </w:tcPr>
          <w:p w14:paraId="70B52833">
            <w:pPr>
              <w:jc w:val="center"/>
            </w:pPr>
            <w:r>
              <w:rPr>
                <w:rFonts w:hint="eastAsia" w:ascii="宋体" w:hAnsi="宋体" w:eastAsia="宋体" w:cs="宋体"/>
                <w:szCs w:val="21"/>
              </w:rPr>
              <w:t>广水市人力资源和社会保障局</w:t>
            </w:r>
          </w:p>
        </w:tc>
        <w:tc>
          <w:tcPr>
            <w:tcW w:w="5388" w:type="dxa"/>
            <w:vAlign w:val="center"/>
          </w:tcPr>
          <w:p w14:paraId="01FA6802">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rPr>
              <w:t>有下列情形之一的，依法从轻处罚：</w:t>
            </w:r>
          </w:p>
          <w:p w14:paraId="422943EC">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rPr>
              <w:t>（一）已满14周岁不满18周岁的公民实施违法行为的；</w:t>
            </w:r>
          </w:p>
          <w:p w14:paraId="5C95834F">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rPr>
              <w:t>（二）主动消除或减轻违法行为危害后果的；</w:t>
            </w:r>
          </w:p>
          <w:p w14:paraId="20A06EE9">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rPr>
              <w:t>（三）受他人胁迫或者诱骗实施违法行为的；</w:t>
            </w:r>
          </w:p>
          <w:p w14:paraId="4524654F">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rPr>
              <w:t>（四）主动供述行政机关尚未掌握的违法行为；</w:t>
            </w:r>
          </w:p>
          <w:p w14:paraId="7DFB5D76">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rPr>
              <w:t>（五）配合行政机关查处违法行为有立功表现的；</w:t>
            </w:r>
          </w:p>
          <w:p w14:paraId="2ACE814C">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（六）</w:t>
            </w:r>
            <w:r>
              <w:rPr>
                <w:rFonts w:hint="eastAsia" w:ascii="宋体" w:hAnsi="宋体" w:eastAsia="宋体" w:cs="宋体"/>
                <w:b w:val="0"/>
                <w:bCs w:val="0"/>
                <w:sz w:val="18"/>
                <w:szCs w:val="18"/>
              </w:rPr>
              <w:t>尚未完全丧失辨认或者控制自己行为能力的精神病人、智力残疾人有违法行为的</w:t>
            </w:r>
            <w:r>
              <w:rPr>
                <w:rFonts w:hint="eastAsia" w:ascii="宋体" w:hAnsi="宋体" w:eastAsia="宋体" w:cs="宋体"/>
                <w:b w:val="0"/>
                <w:bCs w:val="0"/>
                <w:sz w:val="18"/>
                <w:szCs w:val="18"/>
                <w:lang w:eastAsia="zh-CN"/>
              </w:rPr>
              <w:t>；</w:t>
            </w:r>
          </w:p>
          <w:p w14:paraId="21415C8A">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rPr>
              <w:t>（</w:t>
            </w:r>
            <w:r>
              <w:rPr>
                <w:rFonts w:hint="eastAsia" w:ascii="宋体" w:hAnsi="宋体" w:eastAsia="宋体" w:cs="宋体"/>
                <w:b w:val="0"/>
                <w:bCs w:val="0"/>
                <w:sz w:val="18"/>
                <w:szCs w:val="18"/>
                <w:lang w:eastAsia="zh-CN"/>
              </w:rPr>
              <w:t>七</w:t>
            </w:r>
            <w:r>
              <w:rPr>
                <w:rFonts w:hint="eastAsia" w:ascii="宋体" w:hAnsi="宋体" w:eastAsia="宋体" w:cs="宋体"/>
                <w:b w:val="0"/>
                <w:bCs w:val="0"/>
                <w:sz w:val="18"/>
                <w:szCs w:val="18"/>
              </w:rPr>
              <w:t>）其他依法应当从轻处罚的。</w:t>
            </w:r>
          </w:p>
        </w:tc>
        <w:tc>
          <w:tcPr>
            <w:tcW w:w="2508" w:type="dxa"/>
            <w:vAlign w:val="center"/>
          </w:tcPr>
          <w:p w14:paraId="7DA8859D">
            <w:pPr>
              <w:jc w:val="center"/>
            </w:pPr>
            <w:r>
              <w:rPr>
                <w:rFonts w:hint="eastAsia" w:ascii="宋体" w:hAnsi="宋体" w:eastAsia="宋体" w:cs="宋体"/>
                <w:szCs w:val="21"/>
              </w:rPr>
              <w:t>《行政处罚法》第三十条、第三十一条、第三十二条；</w:t>
            </w:r>
          </w:p>
        </w:tc>
        <w:tc>
          <w:tcPr>
            <w:tcW w:w="999" w:type="dxa"/>
            <w:vAlign w:val="center"/>
          </w:tcPr>
          <w:p w14:paraId="67FEBAC6">
            <w:pPr>
              <w:spacing w:line="240" w:lineRule="exact"/>
              <w:rPr>
                <w:rFonts w:ascii="宋体" w:hAnsi="宋体" w:eastAsia="宋体" w:cs="宋体"/>
                <w:szCs w:val="21"/>
              </w:rPr>
            </w:pPr>
          </w:p>
        </w:tc>
      </w:tr>
      <w:tr w14:paraId="2133A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0" w:hRule="atLeast"/>
        </w:trPr>
        <w:tc>
          <w:tcPr>
            <w:tcW w:w="937" w:type="dxa"/>
            <w:vAlign w:val="center"/>
          </w:tcPr>
          <w:p w14:paraId="195677A0">
            <w:pPr>
              <w:spacing w:line="240" w:lineRule="exact"/>
              <w:jc w:val="center"/>
              <w:rPr>
                <w:rFonts w:ascii="宋体" w:hAnsi="宋体" w:eastAsia="宋体" w:cs="宋体"/>
                <w:szCs w:val="21"/>
              </w:rPr>
            </w:pPr>
            <w:r>
              <w:rPr>
                <w:rFonts w:hint="eastAsia" w:ascii="宋体" w:hAnsi="宋体" w:eastAsia="宋体" w:cs="宋体"/>
                <w:szCs w:val="21"/>
              </w:rPr>
              <w:t>78</w:t>
            </w:r>
          </w:p>
        </w:tc>
        <w:tc>
          <w:tcPr>
            <w:tcW w:w="2136" w:type="dxa"/>
            <w:shd w:val="clear" w:color="auto" w:fill="auto"/>
            <w:vAlign w:val="center"/>
          </w:tcPr>
          <w:p w14:paraId="243A3709">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用人单位 无理抗拒、 阻挠劳动 保障行政 部门依法 实施劳动 保障监察</w:t>
            </w:r>
          </w:p>
        </w:tc>
        <w:tc>
          <w:tcPr>
            <w:tcW w:w="1980" w:type="dxa"/>
            <w:vAlign w:val="center"/>
          </w:tcPr>
          <w:p w14:paraId="4AF8F2CA">
            <w:pPr>
              <w:jc w:val="center"/>
            </w:pPr>
            <w:r>
              <w:rPr>
                <w:rFonts w:hint="eastAsia" w:ascii="宋体" w:hAnsi="宋体" w:eastAsia="宋体" w:cs="宋体"/>
                <w:szCs w:val="21"/>
              </w:rPr>
              <w:t>广水市人力资源和社会保障局</w:t>
            </w:r>
          </w:p>
        </w:tc>
        <w:tc>
          <w:tcPr>
            <w:tcW w:w="5388" w:type="dxa"/>
            <w:vAlign w:val="center"/>
          </w:tcPr>
          <w:p w14:paraId="49D9B529">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有下列情形之一的，依法从轻处罚：</w:t>
            </w:r>
          </w:p>
          <w:p w14:paraId="4E187551">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（一）已满14周岁不满18周岁的公民实施违法行为的；</w:t>
            </w:r>
          </w:p>
          <w:p w14:paraId="0DA041B3">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（二）主动消除或减轻违法行为危害后果的；</w:t>
            </w:r>
          </w:p>
          <w:p w14:paraId="71AB9E3F">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（三）受他人胁迫或者诱骗实施违法行为的；</w:t>
            </w:r>
          </w:p>
          <w:p w14:paraId="4B663012">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（四）主动供述行政机关尚未掌握的违法行为；</w:t>
            </w:r>
          </w:p>
          <w:p w14:paraId="4815F038">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（五）配合行政机关查处违法行为有立功表现的；</w:t>
            </w:r>
          </w:p>
          <w:p w14:paraId="296B3A98">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（六）尚未完全丧失辨认或者控制自己行为能力的精神病人、智力残疾人有违法行为的；</w:t>
            </w:r>
          </w:p>
          <w:p w14:paraId="062AB512">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（七）其他依法应当从轻处罚的。</w:t>
            </w:r>
          </w:p>
        </w:tc>
        <w:tc>
          <w:tcPr>
            <w:tcW w:w="2508" w:type="dxa"/>
            <w:vAlign w:val="center"/>
          </w:tcPr>
          <w:p w14:paraId="4F23FFFC">
            <w:pPr>
              <w:jc w:val="center"/>
            </w:pPr>
            <w:r>
              <w:rPr>
                <w:rFonts w:hint="eastAsia" w:ascii="宋体" w:hAnsi="宋体" w:eastAsia="宋体" w:cs="宋体"/>
                <w:szCs w:val="21"/>
              </w:rPr>
              <w:t>《行政处罚法》第三十条、第三十一条、第三十二条；</w:t>
            </w:r>
          </w:p>
        </w:tc>
        <w:tc>
          <w:tcPr>
            <w:tcW w:w="999" w:type="dxa"/>
            <w:vAlign w:val="center"/>
          </w:tcPr>
          <w:p w14:paraId="65CB632C">
            <w:pPr>
              <w:spacing w:line="240" w:lineRule="exact"/>
              <w:rPr>
                <w:rFonts w:ascii="宋体" w:hAnsi="宋体" w:eastAsia="宋体" w:cs="宋体"/>
                <w:szCs w:val="21"/>
              </w:rPr>
            </w:pPr>
          </w:p>
        </w:tc>
      </w:tr>
      <w:tr w14:paraId="3A3A6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0" w:hRule="atLeast"/>
        </w:trPr>
        <w:tc>
          <w:tcPr>
            <w:tcW w:w="937" w:type="dxa"/>
            <w:vAlign w:val="center"/>
          </w:tcPr>
          <w:p w14:paraId="008ED694">
            <w:pPr>
              <w:spacing w:line="240" w:lineRule="exact"/>
              <w:jc w:val="center"/>
              <w:rPr>
                <w:rFonts w:hint="default" w:ascii="宋体" w:hAnsi="宋体" w:eastAsia="宋体" w:cs="宋体"/>
                <w:szCs w:val="21"/>
                <w:lang w:val="en-US" w:eastAsia="zh-CN"/>
              </w:rPr>
            </w:pPr>
            <w:r>
              <w:rPr>
                <w:rFonts w:hint="eastAsia" w:ascii="宋体" w:hAnsi="宋体" w:eastAsia="宋体" w:cs="宋体"/>
                <w:szCs w:val="21"/>
                <w:lang w:val="en-US" w:eastAsia="zh-CN"/>
              </w:rPr>
              <w:t>79</w:t>
            </w:r>
          </w:p>
        </w:tc>
        <w:tc>
          <w:tcPr>
            <w:tcW w:w="2136" w:type="dxa"/>
            <w:shd w:val="clear" w:color="auto" w:fill="auto"/>
            <w:vAlign w:val="center"/>
          </w:tcPr>
          <w:p w14:paraId="7FB9E000">
            <w:pPr>
              <w:spacing w:line="240" w:lineRule="exact"/>
              <w:jc w:val="center"/>
              <w:rPr>
                <w:rFonts w:hint="default" w:ascii="Times New Roman" w:hAnsi="Times New Roman" w:eastAsia="仿宋_GB2312" w:cs="Times New Roman"/>
                <w:b w:val="0"/>
                <w:bCs/>
                <w:color w:val="auto"/>
                <w:spacing w:val="0"/>
                <w:kern w:val="0"/>
                <w:sz w:val="21"/>
                <w:szCs w:val="21"/>
                <w:lang w:val="en-US" w:eastAsia="zh-CN" w:bidi="ar-SA"/>
              </w:rPr>
            </w:pPr>
            <w:r>
              <w:rPr>
                <w:rFonts w:hint="default" w:ascii="Times New Roman" w:hAnsi="Times New Roman" w:eastAsia="仿宋_GB2312" w:cs="Times New Roman"/>
                <w:b w:val="0"/>
                <w:bCs/>
                <w:color w:val="auto"/>
                <w:spacing w:val="0"/>
                <w:kern w:val="0"/>
                <w:sz w:val="21"/>
                <w:szCs w:val="21"/>
              </w:rPr>
              <w:t>不按照劳动保障行政部门的要求报送书面材料，隐瞒事实真相，出具伪证或者隐匿、毁灭证据的。</w:t>
            </w:r>
          </w:p>
        </w:tc>
        <w:tc>
          <w:tcPr>
            <w:tcW w:w="1980" w:type="dxa"/>
            <w:vAlign w:val="center"/>
          </w:tcPr>
          <w:p w14:paraId="72A2F571">
            <w:pPr>
              <w:jc w:val="center"/>
            </w:pPr>
            <w:r>
              <w:rPr>
                <w:rFonts w:hint="eastAsia" w:ascii="宋体" w:hAnsi="宋体" w:eastAsia="宋体" w:cs="宋体"/>
                <w:szCs w:val="21"/>
              </w:rPr>
              <w:t>广水市人力资源和社会保障局</w:t>
            </w:r>
          </w:p>
        </w:tc>
        <w:tc>
          <w:tcPr>
            <w:tcW w:w="5388" w:type="dxa"/>
          </w:tcPr>
          <w:p w14:paraId="2811A86E">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p>
          <w:p w14:paraId="320C780C">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有下列情形之一的，依法从轻处罚：</w:t>
            </w:r>
          </w:p>
          <w:p w14:paraId="43FE1616">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（一）已满14周岁不满18周岁的公民实施违法行为的；</w:t>
            </w:r>
          </w:p>
          <w:p w14:paraId="30571A2B">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（二）主动消除或减轻违法行为危害后果的；</w:t>
            </w:r>
          </w:p>
          <w:p w14:paraId="19BB6D0A">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（三）受他人胁迫或者诱骗实施违法行为的；</w:t>
            </w:r>
          </w:p>
          <w:p w14:paraId="7BEDAC8F">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（四）主动供述行政机关尚未掌握的违法行为；</w:t>
            </w:r>
          </w:p>
          <w:p w14:paraId="0C3B5C4A">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（五）配合行政机关查处违法行为有立功表现的；</w:t>
            </w:r>
          </w:p>
          <w:p w14:paraId="1434F67C">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（六）尚未完全丧失辨认或者控制自己行为能力的精神病人、智力残疾人有违法行为的；</w:t>
            </w:r>
          </w:p>
          <w:p w14:paraId="4EBED42A">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eastAsia="zh-CN"/>
              </w:rPr>
              <w:t>（七）其他依法应当从轻处罚的。</w:t>
            </w:r>
          </w:p>
        </w:tc>
        <w:tc>
          <w:tcPr>
            <w:tcW w:w="2508" w:type="dxa"/>
            <w:vAlign w:val="center"/>
          </w:tcPr>
          <w:p w14:paraId="57612050">
            <w:pPr>
              <w:jc w:val="center"/>
            </w:pPr>
            <w:r>
              <w:rPr>
                <w:rFonts w:hint="eastAsia" w:ascii="宋体" w:hAnsi="宋体" w:eastAsia="宋体" w:cs="宋体"/>
                <w:szCs w:val="21"/>
              </w:rPr>
              <w:t>《行政处罚法》第三十条、第三十一条、第三十二条；</w:t>
            </w:r>
          </w:p>
        </w:tc>
        <w:tc>
          <w:tcPr>
            <w:tcW w:w="999" w:type="dxa"/>
          </w:tcPr>
          <w:p w14:paraId="1E49A3BE">
            <w:pPr>
              <w:spacing w:line="240" w:lineRule="exact"/>
              <w:rPr>
                <w:rFonts w:ascii="宋体" w:hAnsi="宋体" w:eastAsia="宋体" w:cs="宋体"/>
                <w:szCs w:val="21"/>
              </w:rPr>
            </w:pPr>
          </w:p>
        </w:tc>
      </w:tr>
      <w:tr w14:paraId="34E2B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0" w:hRule="atLeast"/>
        </w:trPr>
        <w:tc>
          <w:tcPr>
            <w:tcW w:w="937" w:type="dxa"/>
            <w:vAlign w:val="center"/>
          </w:tcPr>
          <w:p w14:paraId="41A66485">
            <w:pPr>
              <w:spacing w:line="240" w:lineRule="exact"/>
              <w:jc w:val="center"/>
              <w:rPr>
                <w:rFonts w:hint="default" w:ascii="宋体" w:hAnsi="宋体" w:eastAsia="宋体" w:cs="宋体"/>
                <w:szCs w:val="21"/>
                <w:lang w:val="en-US" w:eastAsia="zh-CN"/>
              </w:rPr>
            </w:pPr>
            <w:r>
              <w:rPr>
                <w:rFonts w:hint="eastAsia" w:ascii="宋体" w:hAnsi="宋体" w:eastAsia="宋体" w:cs="宋体"/>
                <w:szCs w:val="21"/>
                <w:lang w:val="en-US" w:eastAsia="zh-CN"/>
              </w:rPr>
              <w:t>80</w:t>
            </w:r>
          </w:p>
        </w:tc>
        <w:tc>
          <w:tcPr>
            <w:tcW w:w="2136" w:type="dxa"/>
            <w:shd w:val="clear" w:color="auto" w:fill="auto"/>
            <w:vAlign w:val="center"/>
          </w:tcPr>
          <w:p w14:paraId="129754B2">
            <w:pPr>
              <w:spacing w:line="240" w:lineRule="exact"/>
              <w:jc w:val="center"/>
              <w:rPr>
                <w:rFonts w:hint="default" w:ascii="Times New Roman" w:hAnsi="Times New Roman" w:eastAsia="仿宋_GB2312" w:cs="Times New Roman"/>
                <w:b w:val="0"/>
                <w:bCs/>
                <w:color w:val="auto"/>
                <w:spacing w:val="0"/>
                <w:kern w:val="0"/>
                <w:sz w:val="21"/>
                <w:szCs w:val="21"/>
                <w:lang w:val="en-US" w:eastAsia="zh-CN" w:bidi="ar-SA"/>
              </w:rPr>
            </w:pPr>
            <w:r>
              <w:rPr>
                <w:rFonts w:hint="default" w:ascii="Times New Roman" w:hAnsi="Times New Roman" w:eastAsia="仿宋_GB2312" w:cs="Times New Roman"/>
                <w:b w:val="0"/>
                <w:bCs/>
                <w:color w:val="auto"/>
                <w:spacing w:val="0"/>
                <w:kern w:val="0"/>
                <w:sz w:val="21"/>
                <w:szCs w:val="21"/>
              </w:rPr>
              <w:t>经劳动保障行政部门责令改正拒不改正，或者拒不履行劳动保障行政部门的行政处理决定的。</w:t>
            </w:r>
          </w:p>
        </w:tc>
        <w:tc>
          <w:tcPr>
            <w:tcW w:w="1980" w:type="dxa"/>
            <w:vAlign w:val="center"/>
          </w:tcPr>
          <w:p w14:paraId="1219F5B7">
            <w:pPr>
              <w:jc w:val="center"/>
            </w:pPr>
            <w:r>
              <w:rPr>
                <w:rFonts w:hint="eastAsia" w:ascii="宋体" w:hAnsi="宋体" w:eastAsia="宋体" w:cs="宋体"/>
                <w:szCs w:val="21"/>
              </w:rPr>
              <w:t>广水市人力资源和社会保障局</w:t>
            </w:r>
          </w:p>
        </w:tc>
        <w:tc>
          <w:tcPr>
            <w:tcW w:w="5388" w:type="dxa"/>
          </w:tcPr>
          <w:p w14:paraId="3739EEA0">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p>
          <w:p w14:paraId="314A7109">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有下列情形之一的，依法从轻处罚：</w:t>
            </w:r>
          </w:p>
          <w:p w14:paraId="173DD418">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（一）已满14周岁不满18周岁的公民实施违法行为的；</w:t>
            </w:r>
          </w:p>
          <w:p w14:paraId="62BD1D47">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（二）主动消除或减轻违法行为危害后果的；</w:t>
            </w:r>
          </w:p>
          <w:p w14:paraId="67EA5612">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（三）受他人胁迫或者诱骗实施违法行为的；</w:t>
            </w:r>
          </w:p>
          <w:p w14:paraId="1E35E5AD">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（四）主动供述行政机关尚未掌握的违法行为；</w:t>
            </w:r>
          </w:p>
          <w:p w14:paraId="22755176">
            <w:pPr>
              <w:pStyle w:val="4"/>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（五）配合行政机关查处违法行为有立功表现的；</w:t>
            </w:r>
          </w:p>
          <w:p w14:paraId="61048F0E">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eastAsia="zh-CN"/>
              </w:rPr>
              <w:t>（六）尚未完全丧失辨认或者控制自己行为能力的精神病人、智力残疾人有违法行为的；</w:t>
            </w:r>
          </w:p>
          <w:p w14:paraId="22C32AB1">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eastAsia="zh-CN"/>
              </w:rPr>
              <w:t>（七）其他依法应当从轻处罚的。</w:t>
            </w:r>
          </w:p>
        </w:tc>
        <w:tc>
          <w:tcPr>
            <w:tcW w:w="2508" w:type="dxa"/>
            <w:vAlign w:val="center"/>
          </w:tcPr>
          <w:p w14:paraId="6086A8AB">
            <w:pPr>
              <w:jc w:val="center"/>
            </w:pPr>
            <w:r>
              <w:rPr>
                <w:rFonts w:hint="eastAsia" w:ascii="宋体" w:hAnsi="宋体" w:eastAsia="宋体" w:cs="宋体"/>
                <w:szCs w:val="21"/>
              </w:rPr>
              <w:t>《行政处罚法》第三十条、第三十一条、第三十二条；</w:t>
            </w:r>
          </w:p>
        </w:tc>
        <w:tc>
          <w:tcPr>
            <w:tcW w:w="999" w:type="dxa"/>
          </w:tcPr>
          <w:p w14:paraId="470AB559">
            <w:pPr>
              <w:spacing w:line="240" w:lineRule="exact"/>
              <w:rPr>
                <w:rFonts w:ascii="宋体" w:hAnsi="宋体" w:eastAsia="宋体" w:cs="宋体"/>
                <w:szCs w:val="21"/>
              </w:rPr>
            </w:pPr>
          </w:p>
        </w:tc>
      </w:tr>
    </w:tbl>
    <w:p w14:paraId="455C924F">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减轻处罚事项清单</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7"/>
        <w:gridCol w:w="2136"/>
        <w:gridCol w:w="1980"/>
        <w:gridCol w:w="5388"/>
        <w:gridCol w:w="2508"/>
        <w:gridCol w:w="999"/>
      </w:tblGrid>
      <w:tr w14:paraId="16FC6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exact"/>
        </w:trPr>
        <w:tc>
          <w:tcPr>
            <w:tcW w:w="937" w:type="dxa"/>
            <w:vAlign w:val="center"/>
          </w:tcPr>
          <w:p w14:paraId="3DB4321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黑体" w:hAnsi="黑体" w:eastAsia="黑体"/>
                <w:sz w:val="32"/>
                <w:szCs w:val="32"/>
              </w:rPr>
            </w:pPr>
            <w:r>
              <w:rPr>
                <w:rFonts w:hint="eastAsia" w:ascii="黑体" w:hAnsi="黑体" w:eastAsia="黑体"/>
                <w:spacing w:val="-20"/>
                <w:sz w:val="32"/>
                <w:szCs w:val="32"/>
              </w:rPr>
              <w:t>序号</w:t>
            </w:r>
          </w:p>
        </w:tc>
        <w:tc>
          <w:tcPr>
            <w:tcW w:w="2136" w:type="dxa"/>
            <w:vAlign w:val="center"/>
          </w:tcPr>
          <w:p w14:paraId="456E912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黑体" w:hAnsi="黑体" w:eastAsia="黑体"/>
                <w:sz w:val="32"/>
                <w:szCs w:val="32"/>
              </w:rPr>
            </w:pPr>
            <w:r>
              <w:rPr>
                <w:rFonts w:hint="eastAsia" w:ascii="黑体" w:hAnsi="黑体" w:eastAsia="黑体"/>
                <w:spacing w:val="-20"/>
                <w:sz w:val="32"/>
                <w:szCs w:val="32"/>
              </w:rPr>
              <w:t>处罚事项名称</w:t>
            </w:r>
          </w:p>
        </w:tc>
        <w:tc>
          <w:tcPr>
            <w:tcW w:w="1980" w:type="dxa"/>
            <w:vAlign w:val="center"/>
          </w:tcPr>
          <w:p w14:paraId="3B2DADE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黑体" w:hAnsi="黑体" w:eastAsia="黑体"/>
                <w:sz w:val="32"/>
                <w:szCs w:val="32"/>
              </w:rPr>
            </w:pPr>
            <w:r>
              <w:rPr>
                <w:rFonts w:hint="eastAsia" w:ascii="黑体" w:hAnsi="黑体" w:eastAsia="黑体"/>
                <w:spacing w:val="-20"/>
                <w:sz w:val="32"/>
                <w:szCs w:val="32"/>
              </w:rPr>
              <w:t>实施机关</w:t>
            </w:r>
          </w:p>
        </w:tc>
        <w:tc>
          <w:tcPr>
            <w:tcW w:w="5388" w:type="dxa"/>
            <w:vAlign w:val="center"/>
          </w:tcPr>
          <w:p w14:paraId="7366A1B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黑体" w:hAnsi="黑体" w:eastAsia="黑体"/>
                <w:sz w:val="32"/>
                <w:szCs w:val="32"/>
              </w:rPr>
            </w:pPr>
            <w:r>
              <w:rPr>
                <w:rFonts w:hint="eastAsia" w:ascii="黑体" w:hAnsi="黑体" w:eastAsia="黑体"/>
                <w:spacing w:val="-20"/>
                <w:sz w:val="32"/>
                <w:szCs w:val="32"/>
              </w:rPr>
              <w:t>减轻处罚的情形</w:t>
            </w:r>
          </w:p>
        </w:tc>
        <w:tc>
          <w:tcPr>
            <w:tcW w:w="2508" w:type="dxa"/>
            <w:vAlign w:val="center"/>
          </w:tcPr>
          <w:p w14:paraId="13A1773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黑体" w:hAnsi="黑体" w:eastAsia="黑体"/>
                <w:sz w:val="32"/>
                <w:szCs w:val="32"/>
              </w:rPr>
            </w:pPr>
            <w:r>
              <w:rPr>
                <w:rFonts w:hint="eastAsia" w:ascii="黑体" w:hAnsi="黑体" w:eastAsia="黑体"/>
                <w:spacing w:val="-20"/>
                <w:sz w:val="32"/>
                <w:szCs w:val="32"/>
              </w:rPr>
              <w:t>减轻处罚的依据</w:t>
            </w:r>
          </w:p>
        </w:tc>
        <w:tc>
          <w:tcPr>
            <w:tcW w:w="999" w:type="dxa"/>
            <w:vAlign w:val="center"/>
          </w:tcPr>
          <w:p w14:paraId="1AA75E8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黑体" w:hAnsi="黑体" w:eastAsia="黑体"/>
                <w:sz w:val="32"/>
                <w:szCs w:val="32"/>
              </w:rPr>
            </w:pPr>
            <w:r>
              <w:rPr>
                <w:rFonts w:hint="eastAsia" w:ascii="黑体" w:hAnsi="黑体" w:eastAsia="黑体"/>
                <w:spacing w:val="-20"/>
                <w:sz w:val="32"/>
                <w:szCs w:val="32"/>
              </w:rPr>
              <w:t>备注</w:t>
            </w:r>
          </w:p>
        </w:tc>
      </w:tr>
      <w:tr w14:paraId="01C69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3" w:hRule="exact"/>
        </w:trPr>
        <w:tc>
          <w:tcPr>
            <w:tcW w:w="937" w:type="dxa"/>
            <w:vAlign w:val="center"/>
          </w:tcPr>
          <w:p w14:paraId="1A2E13DF">
            <w:pPr>
              <w:spacing w:line="240" w:lineRule="exact"/>
              <w:jc w:val="center"/>
              <w:rPr>
                <w:rFonts w:ascii="宋体" w:hAnsi="宋体" w:eastAsia="宋体" w:cs="宋体"/>
                <w:szCs w:val="21"/>
              </w:rPr>
            </w:pPr>
            <w:r>
              <w:rPr>
                <w:rFonts w:hint="eastAsia" w:ascii="宋体" w:hAnsi="宋体" w:eastAsia="宋体" w:cs="宋体"/>
                <w:szCs w:val="21"/>
              </w:rPr>
              <w:t>1</w:t>
            </w:r>
          </w:p>
        </w:tc>
        <w:tc>
          <w:tcPr>
            <w:tcW w:w="2136" w:type="dxa"/>
            <w:vAlign w:val="center"/>
          </w:tcPr>
          <w:p w14:paraId="5A007434">
            <w:pPr>
              <w:spacing w:line="240" w:lineRule="exact"/>
              <w:rPr>
                <w:rFonts w:ascii="宋体" w:hAnsi="宋体" w:eastAsia="宋体" w:cs="宋体"/>
                <w:szCs w:val="21"/>
              </w:rPr>
            </w:pPr>
            <w:r>
              <w:rPr>
                <w:rFonts w:hint="default" w:ascii="Times New Roman" w:hAnsi="Times New Roman" w:eastAsia="仿宋_GB2312" w:cs="Times New Roman"/>
                <w:b w:val="0"/>
                <w:bCs/>
                <w:color w:val="auto"/>
                <w:spacing w:val="0"/>
                <w:kern w:val="0"/>
                <w:sz w:val="21"/>
                <w:szCs w:val="21"/>
              </w:rPr>
              <w:t>用人单位发布或者向人力资源服务机构提供的招聘信息不真实、不合法</w:t>
            </w:r>
          </w:p>
        </w:tc>
        <w:tc>
          <w:tcPr>
            <w:tcW w:w="1980" w:type="dxa"/>
            <w:vAlign w:val="center"/>
          </w:tcPr>
          <w:p w14:paraId="0505C062">
            <w:pPr>
              <w:spacing w:line="240" w:lineRule="exact"/>
              <w:jc w:val="center"/>
              <w:rPr>
                <w:rFonts w:ascii="宋体" w:hAnsi="宋体" w:eastAsia="宋体" w:cs="宋体"/>
                <w:szCs w:val="21"/>
              </w:rPr>
            </w:pPr>
            <w:r>
              <w:rPr>
                <w:rFonts w:hint="eastAsia" w:ascii="宋体" w:hAnsi="宋体" w:eastAsia="宋体" w:cs="宋体"/>
                <w:szCs w:val="21"/>
              </w:rPr>
              <w:t>广水市人力资源和社会保障局</w:t>
            </w:r>
          </w:p>
        </w:tc>
        <w:tc>
          <w:tcPr>
            <w:tcW w:w="5388" w:type="dxa"/>
            <w:vAlign w:val="center"/>
          </w:tcPr>
          <w:p w14:paraId="7C444C9F">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有下列情形之一的，依法减轻处罚：</w:t>
            </w:r>
          </w:p>
          <w:p w14:paraId="4D7AA107">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（一）已满14周岁不满18周岁的公民实施违法行为的；</w:t>
            </w:r>
          </w:p>
          <w:p w14:paraId="3A982494">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（二）主动消除或减轻违法行为危害后果的；</w:t>
            </w:r>
          </w:p>
          <w:p w14:paraId="19384C79">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（三）受他人胁迫实施违法行为的；</w:t>
            </w:r>
          </w:p>
          <w:p w14:paraId="362BD0D4">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（四）尚未完全丧失辨认或者控制自己行为能力的精神病人、智力残疾人有违法行为的；</w:t>
            </w:r>
          </w:p>
          <w:p w14:paraId="5D084A4B">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（五）主动中止违法行为的；</w:t>
            </w:r>
          </w:p>
          <w:p w14:paraId="15D0B859">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（六）配合行政机关查处违法行为有立功表现的；</w:t>
            </w:r>
          </w:p>
          <w:p w14:paraId="3B0EE94A">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（七）其他依法应当减轻处罚的。</w:t>
            </w:r>
          </w:p>
        </w:tc>
        <w:tc>
          <w:tcPr>
            <w:tcW w:w="2508" w:type="dxa"/>
            <w:vAlign w:val="center"/>
          </w:tcPr>
          <w:p w14:paraId="38A6F7CE">
            <w:pPr>
              <w:spacing w:line="240" w:lineRule="exact"/>
              <w:rPr>
                <w:rFonts w:ascii="宋体" w:hAnsi="宋体" w:eastAsia="宋体" w:cs="宋体"/>
                <w:szCs w:val="21"/>
              </w:rPr>
            </w:pPr>
            <w:r>
              <w:rPr>
                <w:rFonts w:hint="eastAsia" w:ascii="宋体" w:hAnsi="宋体" w:eastAsia="宋体" w:cs="宋体"/>
                <w:szCs w:val="21"/>
              </w:rPr>
              <w:t>《行政处罚法》第三十条、第三十一条、第三十二条；</w:t>
            </w:r>
          </w:p>
        </w:tc>
        <w:tc>
          <w:tcPr>
            <w:tcW w:w="999" w:type="dxa"/>
            <w:vAlign w:val="center"/>
          </w:tcPr>
          <w:p w14:paraId="62E5A3D0">
            <w:pPr>
              <w:spacing w:line="240" w:lineRule="exact"/>
              <w:rPr>
                <w:rFonts w:ascii="宋体" w:hAnsi="宋体" w:eastAsia="宋体" w:cs="宋体"/>
                <w:szCs w:val="21"/>
              </w:rPr>
            </w:pPr>
          </w:p>
        </w:tc>
      </w:tr>
      <w:tr w14:paraId="617B6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8" w:hRule="exact"/>
        </w:trPr>
        <w:tc>
          <w:tcPr>
            <w:tcW w:w="937" w:type="dxa"/>
            <w:vAlign w:val="center"/>
          </w:tcPr>
          <w:p w14:paraId="0D462017">
            <w:pPr>
              <w:spacing w:line="240" w:lineRule="exact"/>
              <w:jc w:val="center"/>
              <w:rPr>
                <w:rFonts w:ascii="宋体" w:hAnsi="宋体" w:eastAsia="宋体" w:cs="宋体"/>
                <w:szCs w:val="21"/>
              </w:rPr>
            </w:pPr>
            <w:r>
              <w:rPr>
                <w:rFonts w:hint="eastAsia" w:ascii="宋体" w:hAnsi="宋体" w:eastAsia="宋体" w:cs="宋体"/>
                <w:szCs w:val="21"/>
              </w:rPr>
              <w:t>2</w:t>
            </w:r>
          </w:p>
        </w:tc>
        <w:tc>
          <w:tcPr>
            <w:tcW w:w="2136" w:type="dxa"/>
            <w:vAlign w:val="center"/>
          </w:tcPr>
          <w:p w14:paraId="5466337D">
            <w:pPr>
              <w:spacing w:line="240" w:lineRule="exact"/>
              <w:rPr>
                <w:rFonts w:ascii="宋体" w:hAnsi="宋体" w:eastAsia="宋体" w:cs="宋体"/>
                <w:szCs w:val="21"/>
              </w:rPr>
            </w:pPr>
            <w:r>
              <w:rPr>
                <w:rFonts w:hint="default" w:ascii="Times New Roman" w:hAnsi="Times New Roman" w:eastAsia="仿宋_GB2312" w:cs="Times New Roman"/>
                <w:b w:val="0"/>
                <w:bCs/>
                <w:color w:val="auto"/>
                <w:spacing w:val="0"/>
                <w:kern w:val="0"/>
                <w:sz w:val="21"/>
                <w:szCs w:val="21"/>
              </w:rPr>
              <w:t>用人单位以民族、性别、宗教信仰为由拒绝聘用或者提高聘用标准</w:t>
            </w:r>
          </w:p>
        </w:tc>
        <w:tc>
          <w:tcPr>
            <w:tcW w:w="1980" w:type="dxa"/>
            <w:vAlign w:val="center"/>
          </w:tcPr>
          <w:p w14:paraId="6DED7320">
            <w:pPr>
              <w:spacing w:line="240" w:lineRule="exact"/>
              <w:jc w:val="center"/>
              <w:rPr>
                <w:rFonts w:ascii="宋体" w:hAnsi="宋体" w:eastAsia="宋体" w:cs="宋体"/>
                <w:szCs w:val="21"/>
              </w:rPr>
            </w:pPr>
            <w:r>
              <w:rPr>
                <w:rFonts w:hint="eastAsia" w:ascii="宋体" w:hAnsi="宋体" w:eastAsia="宋体" w:cs="宋体"/>
                <w:szCs w:val="21"/>
              </w:rPr>
              <w:t>广水市人力资源和社会保障局</w:t>
            </w:r>
          </w:p>
        </w:tc>
        <w:tc>
          <w:tcPr>
            <w:tcW w:w="5388" w:type="dxa"/>
            <w:vAlign w:val="center"/>
          </w:tcPr>
          <w:p w14:paraId="0F13E572">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有下列情形之一的，依法减轻处罚：</w:t>
            </w:r>
          </w:p>
          <w:p w14:paraId="63BF8E7D">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（一）已满14周岁不满18周岁的公民实施违法行为的；</w:t>
            </w:r>
          </w:p>
          <w:p w14:paraId="6A1DC197">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（二）主动消除或减轻违法行为危害后果的；</w:t>
            </w:r>
          </w:p>
          <w:p w14:paraId="4ACDBC23">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（三）受他人胁迫实施违法行为的；</w:t>
            </w:r>
          </w:p>
          <w:p w14:paraId="50DD9479">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（四）尚未完全丧失辨认或者控制自己行为能力的精神病人、智力残疾人有违法行为的；</w:t>
            </w:r>
          </w:p>
          <w:p w14:paraId="446D8422">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（五）主动中止违法行为的；</w:t>
            </w:r>
          </w:p>
          <w:p w14:paraId="4A5A9CFE">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（六）配合行政机关查处违法行为有立功表现的；</w:t>
            </w:r>
          </w:p>
          <w:p w14:paraId="0CC60599">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（七）其他依法应当减轻处罚的。</w:t>
            </w:r>
          </w:p>
        </w:tc>
        <w:tc>
          <w:tcPr>
            <w:tcW w:w="2508" w:type="dxa"/>
            <w:vAlign w:val="center"/>
          </w:tcPr>
          <w:p w14:paraId="4FADACC8">
            <w:pPr>
              <w:jc w:val="center"/>
            </w:pPr>
            <w:r>
              <w:rPr>
                <w:rFonts w:hint="eastAsia" w:ascii="宋体" w:hAnsi="宋体" w:eastAsia="宋体" w:cs="宋体"/>
                <w:szCs w:val="21"/>
              </w:rPr>
              <w:t>《行政处罚法》第三十条、第三十一条、第三十二条；</w:t>
            </w:r>
          </w:p>
        </w:tc>
        <w:tc>
          <w:tcPr>
            <w:tcW w:w="999" w:type="dxa"/>
            <w:vAlign w:val="center"/>
          </w:tcPr>
          <w:p w14:paraId="62753307">
            <w:pPr>
              <w:spacing w:line="240" w:lineRule="exact"/>
              <w:rPr>
                <w:rFonts w:ascii="宋体" w:hAnsi="宋体" w:eastAsia="宋体" w:cs="宋体"/>
                <w:szCs w:val="21"/>
              </w:rPr>
            </w:pPr>
          </w:p>
        </w:tc>
      </w:tr>
      <w:tr w14:paraId="45E14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6" w:hRule="exact"/>
        </w:trPr>
        <w:tc>
          <w:tcPr>
            <w:tcW w:w="937" w:type="dxa"/>
            <w:vAlign w:val="center"/>
          </w:tcPr>
          <w:p w14:paraId="63000BD7">
            <w:pPr>
              <w:spacing w:line="240" w:lineRule="exact"/>
              <w:jc w:val="center"/>
              <w:rPr>
                <w:rFonts w:ascii="宋体" w:hAnsi="宋体" w:eastAsia="宋体" w:cs="宋体"/>
                <w:szCs w:val="21"/>
              </w:rPr>
            </w:pPr>
            <w:r>
              <w:rPr>
                <w:rFonts w:hint="eastAsia" w:ascii="宋体" w:hAnsi="宋体" w:eastAsia="宋体" w:cs="宋体"/>
                <w:szCs w:val="21"/>
              </w:rPr>
              <w:t>3</w:t>
            </w:r>
          </w:p>
        </w:tc>
        <w:tc>
          <w:tcPr>
            <w:tcW w:w="2136" w:type="dxa"/>
            <w:vAlign w:val="center"/>
          </w:tcPr>
          <w:p w14:paraId="00B95E55">
            <w:pPr>
              <w:spacing w:line="240" w:lineRule="exact"/>
              <w:rPr>
                <w:rFonts w:ascii="宋体" w:hAnsi="宋体" w:eastAsia="宋体" w:cs="宋体"/>
                <w:szCs w:val="21"/>
              </w:rPr>
            </w:pPr>
            <w:r>
              <w:rPr>
                <w:rFonts w:hint="default" w:ascii="Times New Roman" w:hAnsi="Times New Roman" w:eastAsia="仿宋_GB2312" w:cs="Times New Roman"/>
                <w:b w:val="0"/>
                <w:bCs/>
                <w:color w:val="auto"/>
                <w:spacing w:val="0"/>
                <w:kern w:val="0"/>
                <w:sz w:val="21"/>
                <w:szCs w:val="21"/>
              </w:rPr>
              <w:t>用人单位招用人员时违规要求开展乙肝项目检测，或者要求提供乙肝项目检测报告</w:t>
            </w:r>
          </w:p>
        </w:tc>
        <w:tc>
          <w:tcPr>
            <w:tcW w:w="1980" w:type="dxa"/>
            <w:vAlign w:val="center"/>
          </w:tcPr>
          <w:p w14:paraId="7E3E526D">
            <w:pPr>
              <w:spacing w:line="240" w:lineRule="exact"/>
              <w:jc w:val="center"/>
              <w:rPr>
                <w:rFonts w:ascii="宋体" w:hAnsi="宋体" w:eastAsia="宋体" w:cs="宋体"/>
                <w:szCs w:val="21"/>
              </w:rPr>
            </w:pPr>
            <w:r>
              <w:rPr>
                <w:rFonts w:hint="eastAsia" w:ascii="宋体" w:hAnsi="宋体" w:eastAsia="宋体" w:cs="宋体"/>
                <w:szCs w:val="21"/>
              </w:rPr>
              <w:t>广水市市人力资源和社会保障局</w:t>
            </w:r>
          </w:p>
        </w:tc>
        <w:tc>
          <w:tcPr>
            <w:tcW w:w="5388" w:type="dxa"/>
            <w:vAlign w:val="center"/>
          </w:tcPr>
          <w:p w14:paraId="325E41C1">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有下列情形之一的，依法减轻处罚：</w:t>
            </w:r>
          </w:p>
          <w:p w14:paraId="6C1AA4E0">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（一）已满14周岁不满18周岁的公民实施违法行为的；</w:t>
            </w:r>
          </w:p>
          <w:p w14:paraId="085FED77">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（二）主动消除或减轻违法行为危害后果的；</w:t>
            </w:r>
          </w:p>
          <w:p w14:paraId="39C49931">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（三）受他人胁迫实施违法行为的；</w:t>
            </w:r>
          </w:p>
          <w:p w14:paraId="22F8AACC">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（四）尚未完全丧失辨认或者控制自己行为能力的精神病人、智力残疾人有违法行为的；</w:t>
            </w:r>
          </w:p>
          <w:p w14:paraId="64A36081">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（五）主动中止违法行为的；</w:t>
            </w:r>
          </w:p>
          <w:p w14:paraId="7FE43312">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（六）配合行政机关查处违法行为有立功表现的；</w:t>
            </w:r>
          </w:p>
          <w:p w14:paraId="13ACAF83">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（七）其他依法应当减轻处罚的。</w:t>
            </w:r>
          </w:p>
        </w:tc>
        <w:tc>
          <w:tcPr>
            <w:tcW w:w="2508" w:type="dxa"/>
            <w:vAlign w:val="center"/>
          </w:tcPr>
          <w:p w14:paraId="5AD7920A">
            <w:pPr>
              <w:jc w:val="center"/>
            </w:pPr>
            <w:r>
              <w:rPr>
                <w:rFonts w:hint="eastAsia" w:ascii="宋体" w:hAnsi="宋体" w:eastAsia="宋体" w:cs="宋体"/>
                <w:szCs w:val="21"/>
              </w:rPr>
              <w:t>《行政处罚法》第三十条、第三十一条、第三十二条；</w:t>
            </w:r>
          </w:p>
        </w:tc>
        <w:tc>
          <w:tcPr>
            <w:tcW w:w="999" w:type="dxa"/>
            <w:vAlign w:val="center"/>
          </w:tcPr>
          <w:p w14:paraId="697192AE">
            <w:pPr>
              <w:spacing w:line="240" w:lineRule="exact"/>
              <w:rPr>
                <w:rFonts w:ascii="宋体" w:hAnsi="宋体" w:eastAsia="宋体" w:cs="宋体"/>
                <w:szCs w:val="21"/>
              </w:rPr>
            </w:pPr>
          </w:p>
        </w:tc>
      </w:tr>
      <w:tr w14:paraId="31DF8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0" w:hRule="exact"/>
        </w:trPr>
        <w:tc>
          <w:tcPr>
            <w:tcW w:w="937" w:type="dxa"/>
            <w:vAlign w:val="center"/>
          </w:tcPr>
          <w:p w14:paraId="5F135317">
            <w:pPr>
              <w:spacing w:line="240" w:lineRule="exact"/>
              <w:jc w:val="center"/>
              <w:rPr>
                <w:rFonts w:ascii="宋体" w:hAnsi="宋体" w:eastAsia="宋体" w:cs="宋体"/>
                <w:szCs w:val="21"/>
              </w:rPr>
            </w:pPr>
            <w:r>
              <w:rPr>
                <w:rFonts w:hint="eastAsia" w:ascii="宋体" w:hAnsi="宋体" w:eastAsia="宋体" w:cs="宋体"/>
                <w:szCs w:val="21"/>
              </w:rPr>
              <w:t>4</w:t>
            </w:r>
          </w:p>
        </w:tc>
        <w:tc>
          <w:tcPr>
            <w:tcW w:w="2136" w:type="dxa"/>
            <w:vAlign w:val="center"/>
          </w:tcPr>
          <w:p w14:paraId="0A8EBE55">
            <w:pPr>
              <w:spacing w:line="240" w:lineRule="exact"/>
              <w:rPr>
                <w:rFonts w:ascii="宋体" w:hAnsi="宋体" w:eastAsia="宋体" w:cs="宋体"/>
                <w:szCs w:val="21"/>
              </w:rPr>
            </w:pPr>
            <w:r>
              <w:rPr>
                <w:rFonts w:hint="default" w:ascii="Times New Roman" w:hAnsi="Times New Roman" w:eastAsia="仿宋_GB2312" w:cs="Times New Roman"/>
                <w:b w:val="0"/>
                <w:bCs/>
                <w:color w:val="auto"/>
                <w:spacing w:val="0"/>
                <w:kern w:val="0"/>
                <w:sz w:val="21"/>
                <w:szCs w:val="21"/>
              </w:rPr>
              <w:t>用人单位招用无合法身份证件的人员</w:t>
            </w:r>
          </w:p>
        </w:tc>
        <w:tc>
          <w:tcPr>
            <w:tcW w:w="1980" w:type="dxa"/>
            <w:vAlign w:val="center"/>
          </w:tcPr>
          <w:p w14:paraId="2195D3DF">
            <w:pPr>
              <w:spacing w:line="240" w:lineRule="exact"/>
              <w:jc w:val="center"/>
              <w:rPr>
                <w:rFonts w:ascii="宋体" w:hAnsi="宋体" w:eastAsia="宋体" w:cs="宋体"/>
                <w:szCs w:val="21"/>
              </w:rPr>
            </w:pPr>
            <w:r>
              <w:rPr>
                <w:rFonts w:hint="eastAsia" w:ascii="宋体" w:hAnsi="宋体" w:eastAsia="宋体" w:cs="宋体"/>
                <w:szCs w:val="21"/>
              </w:rPr>
              <w:t>广水市人力资源和社会保障局</w:t>
            </w:r>
          </w:p>
        </w:tc>
        <w:tc>
          <w:tcPr>
            <w:tcW w:w="5388" w:type="dxa"/>
            <w:vAlign w:val="center"/>
          </w:tcPr>
          <w:p w14:paraId="0112CA1B">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sz w:val="18"/>
                <w:szCs w:val="18"/>
              </w:rPr>
            </w:pPr>
          </w:p>
          <w:p w14:paraId="6BC282C5">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有下列情形之一的，依法减轻处罚：</w:t>
            </w:r>
          </w:p>
          <w:p w14:paraId="08322A35">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（一）已满14周岁不满18周岁的公民实施违法行为的；</w:t>
            </w:r>
          </w:p>
          <w:p w14:paraId="148F0933">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（二）主动消除或减轻违法行为危害后果的；</w:t>
            </w:r>
          </w:p>
          <w:p w14:paraId="3F307ACB">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（三）受他人胁迫实施违法行为的；</w:t>
            </w:r>
          </w:p>
          <w:p w14:paraId="3299CDE4">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（四）尚未完全丧失辨认或者控制自己行为能力的精神病人、智力残疾人有违法行为的；</w:t>
            </w:r>
          </w:p>
          <w:p w14:paraId="157365CA">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（五）主动中止违法行为的；</w:t>
            </w:r>
          </w:p>
          <w:p w14:paraId="50487020">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（六）配合行政机关查处违法行为有立功表现的；</w:t>
            </w:r>
          </w:p>
          <w:p w14:paraId="45541CF2">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（七）其他依法应当减轻处罚的。</w:t>
            </w:r>
          </w:p>
        </w:tc>
        <w:tc>
          <w:tcPr>
            <w:tcW w:w="2508" w:type="dxa"/>
            <w:vAlign w:val="center"/>
          </w:tcPr>
          <w:p w14:paraId="764470D7">
            <w:pPr>
              <w:jc w:val="center"/>
            </w:pPr>
            <w:r>
              <w:rPr>
                <w:rFonts w:hint="eastAsia" w:ascii="宋体" w:hAnsi="宋体" w:eastAsia="宋体" w:cs="宋体"/>
                <w:szCs w:val="21"/>
              </w:rPr>
              <w:t>《行政处罚法》第三十条、第三十一条、第三十二条；</w:t>
            </w:r>
          </w:p>
        </w:tc>
        <w:tc>
          <w:tcPr>
            <w:tcW w:w="999" w:type="dxa"/>
            <w:vAlign w:val="center"/>
          </w:tcPr>
          <w:p w14:paraId="0259C567">
            <w:pPr>
              <w:spacing w:line="240" w:lineRule="exact"/>
              <w:rPr>
                <w:rFonts w:ascii="宋体" w:hAnsi="宋体" w:eastAsia="宋体" w:cs="宋体"/>
                <w:szCs w:val="21"/>
              </w:rPr>
            </w:pPr>
          </w:p>
        </w:tc>
      </w:tr>
      <w:tr w14:paraId="4D749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0" w:hRule="exact"/>
        </w:trPr>
        <w:tc>
          <w:tcPr>
            <w:tcW w:w="937" w:type="dxa"/>
            <w:vAlign w:val="center"/>
          </w:tcPr>
          <w:p w14:paraId="08AF6146">
            <w:pPr>
              <w:spacing w:line="240" w:lineRule="exact"/>
              <w:jc w:val="center"/>
              <w:rPr>
                <w:rFonts w:ascii="宋体" w:hAnsi="宋体" w:eastAsia="宋体" w:cs="宋体"/>
                <w:szCs w:val="21"/>
              </w:rPr>
            </w:pPr>
            <w:r>
              <w:rPr>
                <w:rFonts w:hint="eastAsia" w:ascii="宋体" w:hAnsi="宋体" w:eastAsia="宋体" w:cs="宋体"/>
                <w:szCs w:val="21"/>
              </w:rPr>
              <w:t>5</w:t>
            </w:r>
          </w:p>
        </w:tc>
        <w:tc>
          <w:tcPr>
            <w:tcW w:w="2136" w:type="dxa"/>
            <w:vAlign w:val="center"/>
          </w:tcPr>
          <w:p w14:paraId="5EB4E57C">
            <w:pPr>
              <w:spacing w:line="240" w:lineRule="exact"/>
              <w:rPr>
                <w:rFonts w:ascii="宋体" w:hAnsi="宋体" w:eastAsia="宋体" w:cs="宋体"/>
                <w:szCs w:val="21"/>
              </w:rPr>
            </w:pPr>
            <w:r>
              <w:rPr>
                <w:rFonts w:hint="default" w:ascii="Times New Roman" w:hAnsi="Times New Roman" w:eastAsia="仿宋_GB2312" w:cs="Times New Roman"/>
                <w:b w:val="0"/>
                <w:bCs/>
                <w:color w:val="auto"/>
                <w:spacing w:val="0"/>
                <w:kern w:val="0"/>
                <w:sz w:val="21"/>
                <w:szCs w:val="21"/>
              </w:rPr>
              <w:t>用人单位向应聘者收取费用或采取欺诈等手段谋取非法利益</w:t>
            </w:r>
          </w:p>
        </w:tc>
        <w:tc>
          <w:tcPr>
            <w:tcW w:w="1980" w:type="dxa"/>
            <w:vAlign w:val="center"/>
          </w:tcPr>
          <w:p w14:paraId="51FCBC02">
            <w:pPr>
              <w:spacing w:line="240" w:lineRule="exact"/>
              <w:jc w:val="center"/>
              <w:rPr>
                <w:rFonts w:ascii="宋体" w:hAnsi="宋体" w:eastAsia="宋体" w:cs="宋体"/>
                <w:szCs w:val="21"/>
              </w:rPr>
            </w:pPr>
            <w:r>
              <w:rPr>
                <w:rFonts w:hint="eastAsia" w:ascii="宋体" w:hAnsi="宋体" w:eastAsia="宋体" w:cs="宋体"/>
                <w:szCs w:val="21"/>
              </w:rPr>
              <w:t>广水市人力资源和社会保障局</w:t>
            </w:r>
          </w:p>
        </w:tc>
        <w:tc>
          <w:tcPr>
            <w:tcW w:w="5388" w:type="dxa"/>
            <w:vAlign w:val="center"/>
          </w:tcPr>
          <w:p w14:paraId="12C45BE7">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sz w:val="18"/>
                <w:szCs w:val="18"/>
              </w:rPr>
            </w:pPr>
          </w:p>
          <w:p w14:paraId="571E1406">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有下列情形之一的，依法减轻处罚：</w:t>
            </w:r>
          </w:p>
          <w:p w14:paraId="36D23AF6">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（一）已满14周岁不满18周岁的公民实施违法行为的；</w:t>
            </w:r>
          </w:p>
          <w:p w14:paraId="4577049C">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（二）主动消除或减轻违法行为危害后果的；</w:t>
            </w:r>
          </w:p>
          <w:p w14:paraId="18C9BC0A">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（三）受他人胁迫实施违法行为的；</w:t>
            </w:r>
          </w:p>
          <w:p w14:paraId="6070EF37">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（四）尚未完全丧失辨认或者控制自己行为能力的精神病人、智力残疾人有违法行为的；</w:t>
            </w:r>
          </w:p>
          <w:p w14:paraId="6281A94E">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（五）主动中止违法行为的；</w:t>
            </w:r>
          </w:p>
          <w:p w14:paraId="7F99C33E">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（六）配合行政机关查处违法行为有立功表现的；</w:t>
            </w:r>
          </w:p>
          <w:p w14:paraId="6B43DA42">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（七）其他依法应当减轻处罚的。</w:t>
            </w:r>
          </w:p>
        </w:tc>
        <w:tc>
          <w:tcPr>
            <w:tcW w:w="2508" w:type="dxa"/>
            <w:vAlign w:val="center"/>
          </w:tcPr>
          <w:p w14:paraId="58221799">
            <w:pPr>
              <w:jc w:val="center"/>
            </w:pPr>
            <w:r>
              <w:rPr>
                <w:rFonts w:hint="eastAsia" w:ascii="宋体" w:hAnsi="宋体" w:eastAsia="宋体" w:cs="宋体"/>
                <w:szCs w:val="21"/>
              </w:rPr>
              <w:t>《行政处罚法》第三十条、第三十一条、第三十二条；</w:t>
            </w:r>
          </w:p>
        </w:tc>
        <w:tc>
          <w:tcPr>
            <w:tcW w:w="999" w:type="dxa"/>
            <w:vAlign w:val="center"/>
          </w:tcPr>
          <w:p w14:paraId="7CC1639D">
            <w:pPr>
              <w:spacing w:line="240" w:lineRule="exact"/>
              <w:rPr>
                <w:rFonts w:ascii="宋体" w:hAnsi="宋体" w:eastAsia="宋体" w:cs="宋体"/>
                <w:szCs w:val="21"/>
              </w:rPr>
            </w:pPr>
          </w:p>
        </w:tc>
      </w:tr>
      <w:tr w14:paraId="42748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0" w:hRule="exact"/>
        </w:trPr>
        <w:tc>
          <w:tcPr>
            <w:tcW w:w="937" w:type="dxa"/>
            <w:vAlign w:val="center"/>
          </w:tcPr>
          <w:p w14:paraId="0F39ACCD">
            <w:pPr>
              <w:spacing w:line="240" w:lineRule="exact"/>
              <w:jc w:val="center"/>
              <w:rPr>
                <w:rFonts w:ascii="宋体" w:hAnsi="宋体" w:eastAsia="宋体" w:cs="宋体"/>
                <w:szCs w:val="21"/>
              </w:rPr>
            </w:pPr>
            <w:r>
              <w:rPr>
                <w:rFonts w:hint="eastAsia" w:ascii="宋体" w:hAnsi="宋体" w:eastAsia="宋体" w:cs="宋体"/>
                <w:szCs w:val="21"/>
              </w:rPr>
              <w:t>6</w:t>
            </w:r>
          </w:p>
        </w:tc>
        <w:tc>
          <w:tcPr>
            <w:tcW w:w="2136" w:type="dxa"/>
            <w:vAlign w:val="center"/>
          </w:tcPr>
          <w:p w14:paraId="39D0386C">
            <w:pPr>
              <w:spacing w:line="240" w:lineRule="exact"/>
              <w:rPr>
                <w:rFonts w:ascii="宋体" w:hAnsi="宋体" w:eastAsia="宋体" w:cs="宋体"/>
                <w:szCs w:val="21"/>
              </w:rPr>
            </w:pPr>
            <w:r>
              <w:rPr>
                <w:rFonts w:hint="default" w:ascii="Times New Roman" w:hAnsi="Times New Roman" w:eastAsia="仿宋_GB2312" w:cs="Times New Roman"/>
                <w:b w:val="0"/>
                <w:bCs/>
                <w:color w:val="auto"/>
                <w:spacing w:val="0"/>
                <w:kern w:val="0"/>
                <w:sz w:val="21"/>
                <w:szCs w:val="21"/>
                <w:lang w:eastAsia="zh-CN"/>
              </w:rPr>
              <w:t>用人单位以招用人员为名</w:t>
            </w:r>
            <w:r>
              <w:rPr>
                <w:rFonts w:hint="default" w:ascii="Times New Roman" w:hAnsi="Times New Roman" w:eastAsia="仿宋_GB2312" w:cs="Times New Roman"/>
                <w:b w:val="0"/>
                <w:bCs/>
                <w:color w:val="auto"/>
                <w:spacing w:val="0"/>
                <w:kern w:val="0"/>
                <w:sz w:val="21"/>
                <w:szCs w:val="21"/>
              </w:rPr>
              <w:t>牟取不正当利益或进行其他违法活动</w:t>
            </w:r>
          </w:p>
        </w:tc>
        <w:tc>
          <w:tcPr>
            <w:tcW w:w="1980" w:type="dxa"/>
            <w:vAlign w:val="center"/>
          </w:tcPr>
          <w:p w14:paraId="32EC9613">
            <w:pPr>
              <w:spacing w:line="240" w:lineRule="exact"/>
              <w:jc w:val="center"/>
              <w:rPr>
                <w:rFonts w:ascii="宋体" w:hAnsi="宋体" w:eastAsia="宋体" w:cs="宋体"/>
                <w:szCs w:val="21"/>
              </w:rPr>
            </w:pPr>
            <w:r>
              <w:rPr>
                <w:rFonts w:hint="eastAsia" w:ascii="宋体" w:hAnsi="宋体" w:eastAsia="宋体" w:cs="宋体"/>
                <w:szCs w:val="21"/>
              </w:rPr>
              <w:t>广水市人力资源和社会保障局</w:t>
            </w:r>
          </w:p>
        </w:tc>
        <w:tc>
          <w:tcPr>
            <w:tcW w:w="5388" w:type="dxa"/>
            <w:vAlign w:val="center"/>
          </w:tcPr>
          <w:p w14:paraId="33658668">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sz w:val="18"/>
                <w:szCs w:val="18"/>
              </w:rPr>
            </w:pPr>
          </w:p>
          <w:p w14:paraId="24E1CB14">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有下列情形之一的，依法减轻处罚：</w:t>
            </w:r>
          </w:p>
          <w:p w14:paraId="41497A8D">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（一）已满14周岁不满18周岁的公民实施违法行为的；</w:t>
            </w:r>
          </w:p>
          <w:p w14:paraId="5DD5E50D">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（二）主动消除或减轻违法行为危害后果的；</w:t>
            </w:r>
          </w:p>
          <w:p w14:paraId="36CCC0A2">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（三）受他人胁迫实施违法行为的；</w:t>
            </w:r>
          </w:p>
          <w:p w14:paraId="41E93141">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（四）尚未完全丧失辨认或者控制自己行为能力的精神病人、智力残疾人有违法行为的；</w:t>
            </w:r>
          </w:p>
          <w:p w14:paraId="0456E17E">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（五）主动中止违法行为的；</w:t>
            </w:r>
          </w:p>
          <w:p w14:paraId="2640D323">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（六）配合行政机关查处违法行为有立功表现的；</w:t>
            </w:r>
          </w:p>
          <w:p w14:paraId="2800B845">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（七）其他依法应当减轻处罚的。</w:t>
            </w:r>
          </w:p>
        </w:tc>
        <w:tc>
          <w:tcPr>
            <w:tcW w:w="2508" w:type="dxa"/>
            <w:vAlign w:val="center"/>
          </w:tcPr>
          <w:p w14:paraId="724DF138">
            <w:pPr>
              <w:jc w:val="center"/>
            </w:pPr>
            <w:r>
              <w:rPr>
                <w:rFonts w:hint="eastAsia" w:ascii="宋体" w:hAnsi="宋体" w:eastAsia="宋体" w:cs="宋体"/>
                <w:szCs w:val="21"/>
              </w:rPr>
              <w:t>《行政处罚法》第三十条、第三十一条、第三十二条；</w:t>
            </w:r>
          </w:p>
        </w:tc>
        <w:tc>
          <w:tcPr>
            <w:tcW w:w="999" w:type="dxa"/>
            <w:vAlign w:val="center"/>
          </w:tcPr>
          <w:p w14:paraId="59191C9B">
            <w:pPr>
              <w:spacing w:line="240" w:lineRule="exact"/>
              <w:rPr>
                <w:rFonts w:ascii="宋体" w:hAnsi="宋体" w:eastAsia="宋体" w:cs="宋体"/>
                <w:szCs w:val="21"/>
              </w:rPr>
            </w:pPr>
          </w:p>
        </w:tc>
      </w:tr>
      <w:tr w14:paraId="77FC6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0" w:hRule="exact"/>
        </w:trPr>
        <w:tc>
          <w:tcPr>
            <w:tcW w:w="937" w:type="dxa"/>
            <w:vAlign w:val="center"/>
          </w:tcPr>
          <w:p w14:paraId="3DE1D147">
            <w:pPr>
              <w:spacing w:line="240" w:lineRule="exact"/>
              <w:jc w:val="center"/>
              <w:rPr>
                <w:rFonts w:ascii="宋体" w:hAnsi="宋体" w:eastAsia="宋体" w:cs="宋体"/>
                <w:szCs w:val="21"/>
              </w:rPr>
            </w:pPr>
            <w:r>
              <w:rPr>
                <w:rFonts w:hint="eastAsia" w:ascii="宋体" w:hAnsi="宋体" w:eastAsia="宋体" w:cs="宋体"/>
                <w:szCs w:val="21"/>
              </w:rPr>
              <w:t>7</w:t>
            </w:r>
          </w:p>
        </w:tc>
        <w:tc>
          <w:tcPr>
            <w:tcW w:w="2136" w:type="dxa"/>
            <w:vAlign w:val="center"/>
          </w:tcPr>
          <w:p w14:paraId="5252C1A9">
            <w:pPr>
              <w:spacing w:line="240" w:lineRule="exact"/>
              <w:rPr>
                <w:rFonts w:ascii="宋体" w:hAnsi="宋体" w:eastAsia="宋体" w:cs="宋体"/>
                <w:szCs w:val="21"/>
              </w:rPr>
            </w:pPr>
            <w:r>
              <w:rPr>
                <w:rFonts w:hint="default" w:ascii="Times New Roman" w:hAnsi="Times New Roman" w:eastAsia="仿宋_GB2312" w:cs="Times New Roman"/>
                <w:b w:val="0"/>
                <w:bCs/>
                <w:color w:val="auto"/>
                <w:spacing w:val="0"/>
                <w:kern w:val="0"/>
                <w:sz w:val="21"/>
                <w:szCs w:val="21"/>
              </w:rPr>
              <w:t>用人单位以担保或者其他名义向劳动者收取财物</w:t>
            </w:r>
          </w:p>
        </w:tc>
        <w:tc>
          <w:tcPr>
            <w:tcW w:w="1980" w:type="dxa"/>
            <w:vAlign w:val="center"/>
          </w:tcPr>
          <w:p w14:paraId="6740AF9E">
            <w:pPr>
              <w:spacing w:line="240" w:lineRule="exact"/>
              <w:jc w:val="center"/>
              <w:rPr>
                <w:rFonts w:ascii="宋体" w:hAnsi="宋体" w:eastAsia="宋体" w:cs="宋体"/>
                <w:szCs w:val="21"/>
              </w:rPr>
            </w:pPr>
            <w:r>
              <w:rPr>
                <w:rFonts w:hint="eastAsia" w:ascii="宋体" w:hAnsi="宋体" w:eastAsia="宋体" w:cs="宋体"/>
                <w:szCs w:val="21"/>
              </w:rPr>
              <w:t>广水市人力资源和社会保障局</w:t>
            </w:r>
          </w:p>
        </w:tc>
        <w:tc>
          <w:tcPr>
            <w:tcW w:w="5388" w:type="dxa"/>
            <w:vAlign w:val="center"/>
          </w:tcPr>
          <w:p w14:paraId="3A028120">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有下列情形之一的，依法减轻处罚：</w:t>
            </w:r>
          </w:p>
          <w:p w14:paraId="3A11E9D1">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（一）已满14周岁不满18周岁的公民实施违法行为的；</w:t>
            </w:r>
          </w:p>
          <w:p w14:paraId="676AE603">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（二）主动消除或减轻违法行为危害后果的；</w:t>
            </w:r>
          </w:p>
          <w:p w14:paraId="424BFBC3">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（三）受他人胁迫实施违法行为的；</w:t>
            </w:r>
          </w:p>
          <w:p w14:paraId="39FB868E">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（四）尚未完全丧失辨认或者控制自己行为能力的精神病人、智力残疾人有违法行为的；</w:t>
            </w:r>
          </w:p>
          <w:p w14:paraId="2E150EE8">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（五）主动中止违法行为的；</w:t>
            </w:r>
          </w:p>
          <w:p w14:paraId="536322CC">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（六）配合行政机关查处违法行为有立功表现的；</w:t>
            </w:r>
          </w:p>
          <w:p w14:paraId="0016132A">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（七）其他依法应当减轻处罚的。</w:t>
            </w:r>
          </w:p>
        </w:tc>
        <w:tc>
          <w:tcPr>
            <w:tcW w:w="2508" w:type="dxa"/>
            <w:vAlign w:val="center"/>
          </w:tcPr>
          <w:p w14:paraId="544A035F">
            <w:pPr>
              <w:jc w:val="center"/>
            </w:pPr>
            <w:r>
              <w:rPr>
                <w:rFonts w:hint="eastAsia" w:ascii="宋体" w:hAnsi="宋体" w:eastAsia="宋体" w:cs="宋体"/>
                <w:szCs w:val="21"/>
              </w:rPr>
              <w:t>《行政处罚法》第三十条、第三十一条、第三十二条；</w:t>
            </w:r>
          </w:p>
        </w:tc>
        <w:tc>
          <w:tcPr>
            <w:tcW w:w="999" w:type="dxa"/>
            <w:vAlign w:val="center"/>
          </w:tcPr>
          <w:p w14:paraId="2D0B6D52">
            <w:pPr>
              <w:spacing w:line="240" w:lineRule="exact"/>
              <w:rPr>
                <w:rFonts w:ascii="宋体" w:hAnsi="宋体" w:eastAsia="宋体" w:cs="宋体"/>
                <w:szCs w:val="21"/>
              </w:rPr>
            </w:pPr>
          </w:p>
        </w:tc>
      </w:tr>
      <w:tr w14:paraId="02D06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0" w:hRule="exact"/>
        </w:trPr>
        <w:tc>
          <w:tcPr>
            <w:tcW w:w="937" w:type="dxa"/>
            <w:vAlign w:val="center"/>
          </w:tcPr>
          <w:p w14:paraId="210787A2">
            <w:pPr>
              <w:spacing w:line="240" w:lineRule="exact"/>
              <w:jc w:val="center"/>
              <w:rPr>
                <w:rFonts w:ascii="宋体" w:hAnsi="宋体" w:eastAsia="宋体" w:cs="宋体"/>
                <w:szCs w:val="21"/>
              </w:rPr>
            </w:pPr>
            <w:r>
              <w:rPr>
                <w:rFonts w:hint="eastAsia" w:ascii="宋体" w:hAnsi="宋体" w:eastAsia="宋体" w:cs="宋体"/>
                <w:szCs w:val="21"/>
              </w:rPr>
              <w:t>8</w:t>
            </w:r>
          </w:p>
        </w:tc>
        <w:tc>
          <w:tcPr>
            <w:tcW w:w="2136" w:type="dxa"/>
            <w:vAlign w:val="center"/>
          </w:tcPr>
          <w:p w14:paraId="057A9A98">
            <w:pPr>
              <w:spacing w:line="240" w:lineRule="exact"/>
              <w:rPr>
                <w:rFonts w:ascii="宋体" w:hAnsi="宋体" w:eastAsia="宋体" w:cs="宋体"/>
                <w:szCs w:val="21"/>
              </w:rPr>
            </w:pPr>
            <w:r>
              <w:rPr>
                <w:rFonts w:hint="default" w:ascii="Times New Roman" w:hAnsi="Times New Roman" w:eastAsia="仿宋_GB2312" w:cs="Times New Roman"/>
                <w:b w:val="0"/>
                <w:bCs/>
                <w:color w:val="auto"/>
                <w:spacing w:val="0"/>
                <w:kern w:val="0"/>
                <w:sz w:val="21"/>
                <w:szCs w:val="21"/>
              </w:rPr>
              <w:t>用人单位扣押劳动者档案或者其他物品</w:t>
            </w:r>
          </w:p>
        </w:tc>
        <w:tc>
          <w:tcPr>
            <w:tcW w:w="1980" w:type="dxa"/>
            <w:vAlign w:val="center"/>
          </w:tcPr>
          <w:p w14:paraId="607E429B">
            <w:pPr>
              <w:spacing w:line="240" w:lineRule="exact"/>
              <w:jc w:val="center"/>
              <w:rPr>
                <w:rFonts w:ascii="宋体" w:hAnsi="宋体" w:eastAsia="宋体" w:cs="宋体"/>
                <w:szCs w:val="21"/>
              </w:rPr>
            </w:pPr>
            <w:r>
              <w:rPr>
                <w:rFonts w:hint="eastAsia" w:ascii="宋体" w:hAnsi="宋体" w:eastAsia="宋体" w:cs="宋体"/>
                <w:szCs w:val="21"/>
              </w:rPr>
              <w:t>广水市人力资源和社会保障局</w:t>
            </w:r>
          </w:p>
        </w:tc>
        <w:tc>
          <w:tcPr>
            <w:tcW w:w="5388" w:type="dxa"/>
            <w:vAlign w:val="center"/>
          </w:tcPr>
          <w:p w14:paraId="0FE0735A">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有下列情形之一的，依法减轻处罚：</w:t>
            </w:r>
          </w:p>
          <w:p w14:paraId="19DE53F3">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（一）已满14周岁不满18周岁的公民实施违法行为的；</w:t>
            </w:r>
          </w:p>
          <w:p w14:paraId="0CE59CD5">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（二）主动消除或减轻违法行为危害后果的；</w:t>
            </w:r>
          </w:p>
          <w:p w14:paraId="63B51C2E">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（三）受他人胁迫实施违法行为的；</w:t>
            </w:r>
          </w:p>
          <w:p w14:paraId="138981E9">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（四）尚未完全丧失辨认或者控制自己行为能力的精神病人、智力残疾人有违法行为的；</w:t>
            </w:r>
          </w:p>
          <w:p w14:paraId="1CCA8E49">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（五）主动中止违法行为的；</w:t>
            </w:r>
          </w:p>
          <w:p w14:paraId="08EF0C84">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（六）配合行政机关查处违法行为有立功表现的；</w:t>
            </w:r>
          </w:p>
          <w:p w14:paraId="67FE7265">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（七）其他依法应当减轻处罚的。</w:t>
            </w:r>
          </w:p>
        </w:tc>
        <w:tc>
          <w:tcPr>
            <w:tcW w:w="2508" w:type="dxa"/>
            <w:vAlign w:val="center"/>
          </w:tcPr>
          <w:p w14:paraId="7B57DA41">
            <w:pPr>
              <w:jc w:val="center"/>
            </w:pPr>
            <w:r>
              <w:rPr>
                <w:rFonts w:hint="eastAsia" w:ascii="宋体" w:hAnsi="宋体" w:eastAsia="宋体" w:cs="宋体"/>
                <w:szCs w:val="21"/>
              </w:rPr>
              <w:t>《行政处罚法》第三十条、第三十一条、第三十二条；</w:t>
            </w:r>
          </w:p>
        </w:tc>
        <w:tc>
          <w:tcPr>
            <w:tcW w:w="999" w:type="dxa"/>
            <w:vAlign w:val="center"/>
          </w:tcPr>
          <w:p w14:paraId="66CF46DE">
            <w:pPr>
              <w:spacing w:line="240" w:lineRule="exact"/>
              <w:rPr>
                <w:rFonts w:ascii="宋体" w:hAnsi="宋体" w:eastAsia="宋体" w:cs="宋体"/>
                <w:szCs w:val="21"/>
              </w:rPr>
            </w:pPr>
          </w:p>
        </w:tc>
      </w:tr>
      <w:tr w14:paraId="2CD1E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0" w:hRule="exact"/>
        </w:trPr>
        <w:tc>
          <w:tcPr>
            <w:tcW w:w="937" w:type="dxa"/>
            <w:vAlign w:val="center"/>
          </w:tcPr>
          <w:p w14:paraId="73510FC9">
            <w:pPr>
              <w:spacing w:line="240" w:lineRule="exact"/>
              <w:jc w:val="center"/>
              <w:rPr>
                <w:rFonts w:ascii="宋体" w:hAnsi="宋体" w:eastAsia="宋体" w:cs="宋体"/>
                <w:szCs w:val="21"/>
              </w:rPr>
            </w:pPr>
            <w:r>
              <w:rPr>
                <w:rFonts w:hint="eastAsia" w:ascii="宋体" w:hAnsi="宋体" w:eastAsia="宋体" w:cs="宋体"/>
                <w:szCs w:val="21"/>
              </w:rPr>
              <w:t>9</w:t>
            </w:r>
          </w:p>
        </w:tc>
        <w:tc>
          <w:tcPr>
            <w:tcW w:w="2136" w:type="dxa"/>
            <w:vAlign w:val="center"/>
          </w:tcPr>
          <w:p w14:paraId="73454D81">
            <w:pPr>
              <w:spacing w:line="240" w:lineRule="exact"/>
              <w:rPr>
                <w:rFonts w:ascii="宋体" w:hAnsi="宋体" w:eastAsia="宋体" w:cs="宋体"/>
                <w:szCs w:val="21"/>
              </w:rPr>
            </w:pPr>
            <w:r>
              <w:rPr>
                <w:rFonts w:hint="default" w:ascii="Times New Roman" w:hAnsi="Times New Roman" w:eastAsia="仿宋_GB2312" w:cs="Times New Roman"/>
                <w:b w:val="0"/>
                <w:bCs/>
                <w:color w:val="auto"/>
                <w:spacing w:val="0"/>
                <w:kern w:val="0"/>
                <w:sz w:val="21"/>
                <w:szCs w:val="21"/>
              </w:rPr>
              <w:t>用人单位违反劳动合同法有关建立职工名册规定，</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1980" w:type="dxa"/>
            <w:vAlign w:val="center"/>
          </w:tcPr>
          <w:p w14:paraId="6A80C197">
            <w:pPr>
              <w:spacing w:line="240" w:lineRule="exact"/>
              <w:jc w:val="center"/>
              <w:rPr>
                <w:rFonts w:ascii="宋体" w:hAnsi="宋体" w:eastAsia="宋体" w:cs="宋体"/>
                <w:szCs w:val="21"/>
              </w:rPr>
            </w:pPr>
            <w:r>
              <w:rPr>
                <w:rFonts w:hint="eastAsia" w:ascii="宋体" w:hAnsi="宋体" w:eastAsia="宋体" w:cs="宋体"/>
                <w:szCs w:val="21"/>
              </w:rPr>
              <w:t>广水市人力资源和社会保障局</w:t>
            </w:r>
          </w:p>
        </w:tc>
        <w:tc>
          <w:tcPr>
            <w:tcW w:w="5388" w:type="dxa"/>
            <w:vAlign w:val="center"/>
          </w:tcPr>
          <w:p w14:paraId="162B11F3">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有下列情形之一的，依法减轻处罚：</w:t>
            </w:r>
          </w:p>
          <w:p w14:paraId="41106933">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（一）已满14周岁不满18周岁的公民实施违法行为的；</w:t>
            </w:r>
          </w:p>
          <w:p w14:paraId="217F11E3">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（二）主动消除或减轻违法行为危害后果的；</w:t>
            </w:r>
          </w:p>
          <w:p w14:paraId="5CDFE5CA">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（三）受他人胁迫实施违法行为的；</w:t>
            </w:r>
          </w:p>
          <w:p w14:paraId="0CE36E48">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（四）尚未完全丧失辨认或者控制自己行为能力的精神病人、智力残疾人有违法行为的；</w:t>
            </w:r>
          </w:p>
          <w:p w14:paraId="334F1EF2">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（五）主动中止违法行为的；</w:t>
            </w:r>
          </w:p>
          <w:p w14:paraId="199AC8E7">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（六）配合行政机关查处违法行为有立功表现的；</w:t>
            </w:r>
          </w:p>
          <w:p w14:paraId="19B9303A">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（七）其他依法应当减轻处罚的。</w:t>
            </w:r>
          </w:p>
        </w:tc>
        <w:tc>
          <w:tcPr>
            <w:tcW w:w="2508" w:type="dxa"/>
            <w:vAlign w:val="center"/>
          </w:tcPr>
          <w:p w14:paraId="3547BBD4">
            <w:pPr>
              <w:jc w:val="center"/>
            </w:pPr>
            <w:r>
              <w:rPr>
                <w:rFonts w:hint="eastAsia" w:ascii="宋体" w:hAnsi="宋体" w:eastAsia="宋体" w:cs="宋体"/>
                <w:szCs w:val="21"/>
              </w:rPr>
              <w:t>《行政处罚法》第三十条、第三十一条、第三十二条；</w:t>
            </w:r>
          </w:p>
        </w:tc>
        <w:tc>
          <w:tcPr>
            <w:tcW w:w="999" w:type="dxa"/>
            <w:vAlign w:val="center"/>
          </w:tcPr>
          <w:p w14:paraId="19629828">
            <w:pPr>
              <w:spacing w:line="240" w:lineRule="exact"/>
              <w:rPr>
                <w:rFonts w:ascii="宋体" w:hAnsi="宋体" w:eastAsia="宋体" w:cs="宋体"/>
                <w:szCs w:val="21"/>
              </w:rPr>
            </w:pPr>
          </w:p>
        </w:tc>
      </w:tr>
      <w:tr w14:paraId="15616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0" w:hRule="exact"/>
        </w:trPr>
        <w:tc>
          <w:tcPr>
            <w:tcW w:w="937" w:type="dxa"/>
            <w:vAlign w:val="center"/>
          </w:tcPr>
          <w:p w14:paraId="7A20CEC0">
            <w:pPr>
              <w:spacing w:line="240" w:lineRule="exact"/>
              <w:jc w:val="center"/>
              <w:rPr>
                <w:rFonts w:ascii="宋体" w:hAnsi="宋体" w:eastAsia="宋体" w:cs="宋体"/>
                <w:szCs w:val="21"/>
              </w:rPr>
            </w:pPr>
            <w:r>
              <w:rPr>
                <w:rFonts w:hint="eastAsia" w:ascii="宋体" w:hAnsi="宋体" w:eastAsia="宋体" w:cs="宋体"/>
                <w:szCs w:val="21"/>
              </w:rPr>
              <w:t>10</w:t>
            </w:r>
          </w:p>
        </w:tc>
        <w:tc>
          <w:tcPr>
            <w:tcW w:w="2136" w:type="dxa"/>
            <w:vAlign w:val="center"/>
          </w:tcPr>
          <w:p w14:paraId="40A2526D">
            <w:pPr>
              <w:spacing w:line="240" w:lineRule="exact"/>
              <w:rPr>
                <w:rFonts w:ascii="宋体" w:hAnsi="宋体" w:eastAsia="宋体" w:cs="宋体"/>
                <w:szCs w:val="21"/>
              </w:rPr>
            </w:pPr>
            <w:r>
              <w:rPr>
                <w:rFonts w:hint="default" w:ascii="Times New Roman" w:hAnsi="Times New Roman" w:eastAsia="仿宋_GB2312" w:cs="Times New Roman"/>
                <w:b w:val="0"/>
                <w:bCs/>
                <w:color w:val="auto"/>
                <w:spacing w:val="0"/>
                <w:kern w:val="0"/>
                <w:sz w:val="21"/>
                <w:szCs w:val="21"/>
              </w:rPr>
              <w:t>企业无正当理由拒绝与企业工会就工资分配、调整机制以及支付方式等事项进行集体协商，</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1980" w:type="dxa"/>
            <w:vAlign w:val="center"/>
          </w:tcPr>
          <w:p w14:paraId="4AAF3C5A">
            <w:pPr>
              <w:spacing w:line="240" w:lineRule="exact"/>
              <w:jc w:val="center"/>
              <w:rPr>
                <w:rFonts w:ascii="宋体" w:hAnsi="宋体" w:eastAsia="宋体" w:cs="宋体"/>
                <w:szCs w:val="21"/>
              </w:rPr>
            </w:pPr>
            <w:r>
              <w:rPr>
                <w:rFonts w:hint="eastAsia" w:ascii="宋体" w:hAnsi="宋体" w:eastAsia="宋体" w:cs="宋体"/>
                <w:szCs w:val="21"/>
              </w:rPr>
              <w:t>广水市人力资源和社会保障局</w:t>
            </w:r>
          </w:p>
        </w:tc>
        <w:tc>
          <w:tcPr>
            <w:tcW w:w="5388" w:type="dxa"/>
            <w:vAlign w:val="center"/>
          </w:tcPr>
          <w:p w14:paraId="30486BCE">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有下列情形之一的，依法减轻处罚：</w:t>
            </w:r>
          </w:p>
          <w:p w14:paraId="00548F8B">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（一）已满14周岁不满18周岁的公民实施违法行为的；</w:t>
            </w:r>
          </w:p>
          <w:p w14:paraId="4B1CB42F">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（二）主动消除或减轻违法行为危害后果的；</w:t>
            </w:r>
          </w:p>
          <w:p w14:paraId="0BE8ADE7">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（三）受他人胁迫实施违法行为的；</w:t>
            </w:r>
          </w:p>
          <w:p w14:paraId="1891EBA2">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（四）尚未完全丧失辨认或者控制自己行为能力的精神病人、智力残疾人有违法行为的；</w:t>
            </w:r>
          </w:p>
          <w:p w14:paraId="3AC78212">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（五）主动中止违法行为的；</w:t>
            </w:r>
          </w:p>
          <w:p w14:paraId="6832F512">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（六）配合行政机关查处违法行为有立功表现的；</w:t>
            </w:r>
          </w:p>
          <w:p w14:paraId="186392E6">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（七）其他依法应当减轻处罚的。</w:t>
            </w:r>
          </w:p>
        </w:tc>
        <w:tc>
          <w:tcPr>
            <w:tcW w:w="2508" w:type="dxa"/>
            <w:vAlign w:val="center"/>
          </w:tcPr>
          <w:p w14:paraId="6C9FC4B2">
            <w:pPr>
              <w:jc w:val="center"/>
            </w:pPr>
            <w:r>
              <w:rPr>
                <w:rFonts w:hint="eastAsia" w:ascii="宋体" w:hAnsi="宋体" w:eastAsia="宋体" w:cs="宋体"/>
                <w:szCs w:val="21"/>
              </w:rPr>
              <w:t>《行政处罚法》第三十条、第三十一条、第三十二条；</w:t>
            </w:r>
          </w:p>
        </w:tc>
        <w:tc>
          <w:tcPr>
            <w:tcW w:w="999" w:type="dxa"/>
            <w:vAlign w:val="center"/>
          </w:tcPr>
          <w:p w14:paraId="1A5512FA">
            <w:pPr>
              <w:spacing w:line="240" w:lineRule="exact"/>
              <w:rPr>
                <w:rFonts w:ascii="宋体" w:hAnsi="宋体" w:eastAsia="宋体" w:cs="宋体"/>
                <w:szCs w:val="21"/>
              </w:rPr>
            </w:pPr>
          </w:p>
        </w:tc>
      </w:tr>
      <w:tr w14:paraId="771A4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0" w:hRule="exact"/>
        </w:trPr>
        <w:tc>
          <w:tcPr>
            <w:tcW w:w="937" w:type="dxa"/>
            <w:vAlign w:val="center"/>
          </w:tcPr>
          <w:p w14:paraId="3E3BE731">
            <w:pPr>
              <w:spacing w:line="240" w:lineRule="exact"/>
              <w:jc w:val="center"/>
              <w:rPr>
                <w:rFonts w:ascii="宋体" w:hAnsi="宋体" w:eastAsia="宋体" w:cs="宋体"/>
                <w:szCs w:val="21"/>
              </w:rPr>
            </w:pPr>
            <w:r>
              <w:rPr>
                <w:rFonts w:hint="eastAsia" w:ascii="宋体" w:hAnsi="宋体" w:eastAsia="宋体" w:cs="宋体"/>
                <w:szCs w:val="21"/>
              </w:rPr>
              <w:t>11</w:t>
            </w:r>
          </w:p>
        </w:tc>
        <w:tc>
          <w:tcPr>
            <w:tcW w:w="2136" w:type="dxa"/>
            <w:vAlign w:val="center"/>
          </w:tcPr>
          <w:p w14:paraId="2C6CB628">
            <w:pPr>
              <w:spacing w:line="240" w:lineRule="exact"/>
              <w:rPr>
                <w:rFonts w:ascii="宋体" w:hAnsi="宋体" w:eastAsia="宋体" w:cs="宋体"/>
                <w:szCs w:val="21"/>
              </w:rPr>
            </w:pPr>
            <w:r>
              <w:rPr>
                <w:rFonts w:hint="default" w:ascii="Times New Roman" w:hAnsi="Times New Roman" w:eastAsia="仿宋_GB2312" w:cs="Times New Roman"/>
                <w:b w:val="0"/>
                <w:bCs/>
                <w:color w:val="auto"/>
                <w:spacing w:val="0"/>
                <w:kern w:val="0"/>
                <w:sz w:val="21"/>
                <w:szCs w:val="21"/>
                <w:lang w:eastAsia="zh-CN"/>
              </w:rPr>
              <w:t>用人单位</w:t>
            </w:r>
            <w:r>
              <w:rPr>
                <w:rFonts w:hint="default" w:ascii="Times New Roman" w:hAnsi="Times New Roman" w:eastAsia="仿宋_GB2312" w:cs="Times New Roman"/>
                <w:b w:val="0"/>
                <w:bCs/>
                <w:color w:val="auto"/>
                <w:spacing w:val="0"/>
                <w:kern w:val="0"/>
                <w:sz w:val="21"/>
                <w:szCs w:val="21"/>
              </w:rPr>
              <w:t>招用不满16周岁的未成年人</w:t>
            </w:r>
          </w:p>
        </w:tc>
        <w:tc>
          <w:tcPr>
            <w:tcW w:w="1980" w:type="dxa"/>
            <w:vAlign w:val="center"/>
          </w:tcPr>
          <w:p w14:paraId="2D80F533">
            <w:pPr>
              <w:spacing w:line="240" w:lineRule="exact"/>
              <w:jc w:val="center"/>
              <w:rPr>
                <w:rFonts w:ascii="宋体" w:hAnsi="宋体" w:eastAsia="宋体" w:cs="宋体"/>
                <w:szCs w:val="21"/>
              </w:rPr>
            </w:pPr>
            <w:r>
              <w:rPr>
                <w:rFonts w:hint="eastAsia" w:ascii="宋体" w:hAnsi="宋体" w:eastAsia="宋体" w:cs="宋体"/>
                <w:szCs w:val="21"/>
              </w:rPr>
              <w:t>广水市人力资源和社会保障局</w:t>
            </w:r>
          </w:p>
        </w:tc>
        <w:tc>
          <w:tcPr>
            <w:tcW w:w="5388" w:type="dxa"/>
            <w:vAlign w:val="center"/>
          </w:tcPr>
          <w:p w14:paraId="034AFDC4">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有下列情形之一的，依法减轻处罚：</w:t>
            </w:r>
          </w:p>
          <w:p w14:paraId="2F8A54DC">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（一）已满14周岁不满18周岁的公民实施违法行为的；</w:t>
            </w:r>
          </w:p>
          <w:p w14:paraId="125961A7">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（二）主动消除或减轻违法行为危害后果的；</w:t>
            </w:r>
          </w:p>
          <w:p w14:paraId="65A34C68">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（三）受他人胁迫实施违法行为的；</w:t>
            </w:r>
          </w:p>
          <w:p w14:paraId="563638AE">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（四）尚未完全丧失辨认或者控制自己行为能力的精神病人、智力残疾人有违法行为的；</w:t>
            </w:r>
          </w:p>
          <w:p w14:paraId="65F6A123">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（五）主动中止违法行为的；</w:t>
            </w:r>
          </w:p>
          <w:p w14:paraId="00DDEDC1">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（六）配合行政机关查处违法行为有立功表现的；</w:t>
            </w:r>
          </w:p>
          <w:p w14:paraId="29B7D6DF">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（七）其他依法应当减轻处罚的。</w:t>
            </w:r>
          </w:p>
        </w:tc>
        <w:tc>
          <w:tcPr>
            <w:tcW w:w="2508" w:type="dxa"/>
            <w:vAlign w:val="center"/>
          </w:tcPr>
          <w:p w14:paraId="400A1773">
            <w:pPr>
              <w:jc w:val="center"/>
            </w:pPr>
            <w:r>
              <w:rPr>
                <w:rFonts w:hint="eastAsia" w:ascii="宋体" w:hAnsi="宋体" w:eastAsia="宋体" w:cs="宋体"/>
                <w:szCs w:val="21"/>
              </w:rPr>
              <w:t>《行政处罚法》第三十条、第三十一条、第三十二条；</w:t>
            </w:r>
          </w:p>
        </w:tc>
        <w:tc>
          <w:tcPr>
            <w:tcW w:w="999" w:type="dxa"/>
            <w:vAlign w:val="center"/>
          </w:tcPr>
          <w:p w14:paraId="02C4FB37">
            <w:pPr>
              <w:spacing w:line="240" w:lineRule="exact"/>
              <w:rPr>
                <w:rFonts w:ascii="宋体" w:hAnsi="宋体" w:eastAsia="宋体" w:cs="宋体"/>
                <w:szCs w:val="21"/>
              </w:rPr>
            </w:pPr>
          </w:p>
        </w:tc>
      </w:tr>
      <w:tr w14:paraId="5BD66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0" w:hRule="exact"/>
        </w:trPr>
        <w:tc>
          <w:tcPr>
            <w:tcW w:w="937" w:type="dxa"/>
            <w:vAlign w:val="center"/>
          </w:tcPr>
          <w:p w14:paraId="7D9617F8">
            <w:pPr>
              <w:spacing w:line="240" w:lineRule="exact"/>
              <w:jc w:val="center"/>
              <w:rPr>
                <w:rFonts w:ascii="宋体" w:hAnsi="宋体" w:eastAsia="宋体" w:cs="宋体"/>
                <w:szCs w:val="21"/>
              </w:rPr>
            </w:pPr>
            <w:r>
              <w:rPr>
                <w:rFonts w:hint="eastAsia" w:ascii="宋体" w:hAnsi="宋体" w:eastAsia="宋体" w:cs="宋体"/>
                <w:szCs w:val="21"/>
              </w:rPr>
              <w:t>12</w:t>
            </w:r>
          </w:p>
        </w:tc>
        <w:tc>
          <w:tcPr>
            <w:tcW w:w="2136" w:type="dxa"/>
            <w:vAlign w:val="center"/>
          </w:tcPr>
          <w:p w14:paraId="75C8662C">
            <w:pPr>
              <w:spacing w:line="240" w:lineRule="exact"/>
              <w:rPr>
                <w:rFonts w:ascii="宋体" w:hAnsi="宋体" w:eastAsia="宋体" w:cs="宋体"/>
                <w:szCs w:val="21"/>
              </w:rPr>
            </w:pPr>
            <w:r>
              <w:rPr>
                <w:rFonts w:hint="default" w:ascii="Times New Roman" w:hAnsi="Times New Roman" w:eastAsia="仿宋_GB2312" w:cs="Times New Roman"/>
                <w:b w:val="0"/>
                <w:bCs/>
                <w:color w:val="auto"/>
                <w:spacing w:val="0"/>
                <w:kern w:val="0"/>
                <w:sz w:val="21"/>
                <w:szCs w:val="21"/>
                <w:lang w:val="en-US" w:eastAsia="zh-CN"/>
              </w:rPr>
              <w:t>外国人和用人单位伪造、涂改、冒用、转让、买卖就业证和许可证书的</w:t>
            </w:r>
          </w:p>
        </w:tc>
        <w:tc>
          <w:tcPr>
            <w:tcW w:w="1980" w:type="dxa"/>
            <w:vAlign w:val="center"/>
          </w:tcPr>
          <w:p w14:paraId="38A1DED2">
            <w:pPr>
              <w:spacing w:line="240" w:lineRule="exact"/>
              <w:jc w:val="center"/>
              <w:rPr>
                <w:rFonts w:ascii="宋体" w:hAnsi="宋体" w:eastAsia="宋体" w:cs="宋体"/>
                <w:szCs w:val="21"/>
              </w:rPr>
            </w:pPr>
            <w:r>
              <w:rPr>
                <w:rFonts w:hint="eastAsia" w:ascii="宋体" w:hAnsi="宋体" w:eastAsia="宋体" w:cs="宋体"/>
                <w:szCs w:val="21"/>
              </w:rPr>
              <w:t>广水市人力资源和社会保障局</w:t>
            </w:r>
          </w:p>
        </w:tc>
        <w:tc>
          <w:tcPr>
            <w:tcW w:w="5388" w:type="dxa"/>
            <w:vAlign w:val="center"/>
          </w:tcPr>
          <w:p w14:paraId="52CA3775">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有下列情形之一的，依法减轻处罚：</w:t>
            </w:r>
          </w:p>
          <w:p w14:paraId="6C168D9E">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（一）已满14周岁不满18周岁的公民实施违法行为的；</w:t>
            </w:r>
          </w:p>
          <w:p w14:paraId="4A820DF0">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（二）主动消除或减轻违法行为危害后果的；</w:t>
            </w:r>
          </w:p>
          <w:p w14:paraId="67086C31">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（三）受他人胁迫实施违法行为的；</w:t>
            </w:r>
          </w:p>
          <w:p w14:paraId="386E706B">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（四）尚未完全丧失辨认或者控制自己行为能力的精神病人、智力残疾人有违法行为的；</w:t>
            </w:r>
          </w:p>
          <w:p w14:paraId="3ED8FA5C">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（五）主动中止违法行为的；</w:t>
            </w:r>
          </w:p>
          <w:p w14:paraId="6F91BF91">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（六）配合行政机关查处违法行为有立功表现的；</w:t>
            </w:r>
          </w:p>
          <w:p w14:paraId="64B10F8A">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（七）其他依法应当减轻处罚的。</w:t>
            </w:r>
          </w:p>
        </w:tc>
        <w:tc>
          <w:tcPr>
            <w:tcW w:w="2508" w:type="dxa"/>
            <w:vAlign w:val="center"/>
          </w:tcPr>
          <w:p w14:paraId="5AC2F42F">
            <w:pPr>
              <w:jc w:val="center"/>
            </w:pPr>
            <w:r>
              <w:rPr>
                <w:rFonts w:hint="eastAsia" w:ascii="宋体" w:hAnsi="宋体" w:eastAsia="宋体" w:cs="宋体"/>
                <w:szCs w:val="21"/>
              </w:rPr>
              <w:t>《行政处罚法》第三十条、第三十一条、第三十二条；</w:t>
            </w:r>
          </w:p>
        </w:tc>
        <w:tc>
          <w:tcPr>
            <w:tcW w:w="999" w:type="dxa"/>
            <w:vAlign w:val="center"/>
          </w:tcPr>
          <w:p w14:paraId="6F21DAC8">
            <w:pPr>
              <w:spacing w:line="240" w:lineRule="exact"/>
              <w:rPr>
                <w:rFonts w:ascii="宋体" w:hAnsi="宋体" w:eastAsia="宋体" w:cs="宋体"/>
                <w:szCs w:val="21"/>
              </w:rPr>
            </w:pPr>
          </w:p>
        </w:tc>
      </w:tr>
      <w:tr w14:paraId="23779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0" w:hRule="exact"/>
        </w:trPr>
        <w:tc>
          <w:tcPr>
            <w:tcW w:w="937" w:type="dxa"/>
            <w:vAlign w:val="center"/>
          </w:tcPr>
          <w:p w14:paraId="09613CA0">
            <w:pPr>
              <w:spacing w:line="240" w:lineRule="exact"/>
              <w:jc w:val="center"/>
              <w:rPr>
                <w:rFonts w:ascii="宋体" w:hAnsi="宋体" w:eastAsia="宋体" w:cs="宋体"/>
                <w:szCs w:val="21"/>
              </w:rPr>
            </w:pPr>
            <w:r>
              <w:rPr>
                <w:rFonts w:hint="eastAsia" w:ascii="宋体" w:hAnsi="宋体" w:eastAsia="宋体" w:cs="宋体"/>
                <w:szCs w:val="21"/>
              </w:rPr>
              <w:t>13</w:t>
            </w:r>
          </w:p>
        </w:tc>
        <w:tc>
          <w:tcPr>
            <w:tcW w:w="2136" w:type="dxa"/>
            <w:vAlign w:val="center"/>
          </w:tcPr>
          <w:p w14:paraId="2F936425">
            <w:pPr>
              <w:spacing w:line="240" w:lineRule="exact"/>
              <w:rPr>
                <w:rFonts w:ascii="宋体" w:hAnsi="宋体" w:eastAsia="宋体" w:cs="宋体"/>
                <w:szCs w:val="21"/>
              </w:rPr>
            </w:pPr>
            <w:r>
              <w:rPr>
                <w:rFonts w:hint="default" w:ascii="Times New Roman" w:hAnsi="Times New Roman" w:eastAsia="仿宋_GB2312" w:cs="Times New Roman"/>
                <w:b w:val="0"/>
                <w:bCs/>
                <w:color w:val="auto"/>
                <w:spacing w:val="0"/>
                <w:kern w:val="0"/>
                <w:sz w:val="21"/>
                <w:szCs w:val="21"/>
              </w:rPr>
              <w:t>未经许可擅自经营劳务派遣业务</w:t>
            </w:r>
          </w:p>
        </w:tc>
        <w:tc>
          <w:tcPr>
            <w:tcW w:w="1980" w:type="dxa"/>
            <w:vAlign w:val="center"/>
          </w:tcPr>
          <w:p w14:paraId="18F3107B">
            <w:pPr>
              <w:spacing w:line="240" w:lineRule="exact"/>
              <w:jc w:val="center"/>
              <w:rPr>
                <w:rFonts w:ascii="宋体" w:hAnsi="宋体" w:eastAsia="宋体" w:cs="宋体"/>
                <w:szCs w:val="21"/>
              </w:rPr>
            </w:pPr>
            <w:r>
              <w:rPr>
                <w:rFonts w:hint="eastAsia" w:ascii="宋体" w:hAnsi="宋体" w:eastAsia="宋体" w:cs="宋体"/>
                <w:szCs w:val="21"/>
              </w:rPr>
              <w:t>广水市人力资源和社会保障局</w:t>
            </w:r>
          </w:p>
        </w:tc>
        <w:tc>
          <w:tcPr>
            <w:tcW w:w="5388" w:type="dxa"/>
            <w:vAlign w:val="center"/>
          </w:tcPr>
          <w:p w14:paraId="44856F32">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有下列情形之一的，依法减轻处罚：</w:t>
            </w:r>
          </w:p>
          <w:p w14:paraId="5CD90F26">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（一）已满14周岁不满18周岁的公民实施违法行为的；</w:t>
            </w:r>
          </w:p>
          <w:p w14:paraId="19C541C8">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（二）主动消除或减轻违法行为危害后果的；</w:t>
            </w:r>
          </w:p>
          <w:p w14:paraId="3FEB34FA">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（三）受他人胁迫实施违法行为的；</w:t>
            </w:r>
          </w:p>
          <w:p w14:paraId="65580F08">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（四）尚未完全丧失辨认或者控制自己行为能力的精神病人、智力残疾人有违法行为的；</w:t>
            </w:r>
          </w:p>
          <w:p w14:paraId="2B0CBA16">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（五）主动中止违法行为的；</w:t>
            </w:r>
          </w:p>
          <w:p w14:paraId="10B41914">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（六）配合行政机关查处违法行为有立功表现的；</w:t>
            </w:r>
          </w:p>
          <w:p w14:paraId="3EC7B8CA">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（七）其他依法应当减轻处罚的。</w:t>
            </w:r>
          </w:p>
        </w:tc>
        <w:tc>
          <w:tcPr>
            <w:tcW w:w="2508" w:type="dxa"/>
            <w:vAlign w:val="center"/>
          </w:tcPr>
          <w:p w14:paraId="0B8A7D7E">
            <w:pPr>
              <w:jc w:val="center"/>
            </w:pPr>
            <w:r>
              <w:rPr>
                <w:rFonts w:hint="eastAsia" w:ascii="宋体" w:hAnsi="宋体" w:eastAsia="宋体" w:cs="宋体"/>
                <w:szCs w:val="21"/>
              </w:rPr>
              <w:t>《行政处罚法》第三十条、第三十一条、第三十二条；</w:t>
            </w:r>
          </w:p>
        </w:tc>
        <w:tc>
          <w:tcPr>
            <w:tcW w:w="999" w:type="dxa"/>
            <w:vAlign w:val="center"/>
          </w:tcPr>
          <w:p w14:paraId="206ADE46">
            <w:pPr>
              <w:spacing w:line="240" w:lineRule="exact"/>
              <w:rPr>
                <w:rFonts w:ascii="宋体" w:hAnsi="宋体" w:eastAsia="宋体" w:cs="宋体"/>
                <w:szCs w:val="21"/>
              </w:rPr>
            </w:pPr>
          </w:p>
        </w:tc>
      </w:tr>
      <w:tr w14:paraId="7D967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0" w:hRule="exact"/>
        </w:trPr>
        <w:tc>
          <w:tcPr>
            <w:tcW w:w="937" w:type="dxa"/>
            <w:vAlign w:val="center"/>
          </w:tcPr>
          <w:p w14:paraId="412C4998">
            <w:pPr>
              <w:spacing w:line="240" w:lineRule="exact"/>
              <w:jc w:val="center"/>
              <w:rPr>
                <w:rFonts w:ascii="宋体" w:hAnsi="宋体" w:eastAsia="宋体" w:cs="宋体"/>
                <w:szCs w:val="21"/>
              </w:rPr>
            </w:pPr>
            <w:r>
              <w:rPr>
                <w:rFonts w:hint="eastAsia" w:ascii="宋体" w:hAnsi="宋体" w:eastAsia="宋体" w:cs="宋体"/>
                <w:szCs w:val="21"/>
              </w:rPr>
              <w:t>14</w:t>
            </w:r>
          </w:p>
        </w:tc>
        <w:tc>
          <w:tcPr>
            <w:tcW w:w="2136" w:type="dxa"/>
            <w:vAlign w:val="center"/>
          </w:tcPr>
          <w:p w14:paraId="1DA2DCC8">
            <w:pPr>
              <w:spacing w:line="240" w:lineRule="exact"/>
              <w:jc w:val="center"/>
              <w:rPr>
                <w:rFonts w:ascii="宋体" w:hAnsi="宋体" w:eastAsia="宋体" w:cs="宋体"/>
                <w:szCs w:val="21"/>
              </w:rPr>
            </w:pPr>
          </w:p>
          <w:p w14:paraId="3E865CA9">
            <w:pPr>
              <w:spacing w:line="240" w:lineRule="exact"/>
              <w:jc w:val="center"/>
              <w:rPr>
                <w:rFonts w:ascii="宋体" w:hAnsi="宋体" w:eastAsia="宋体" w:cs="宋体"/>
                <w:szCs w:val="21"/>
              </w:rPr>
            </w:pPr>
            <w:r>
              <w:rPr>
                <w:rFonts w:hint="default" w:ascii="Times New Roman" w:hAnsi="Times New Roman" w:eastAsia="仿宋_GB2312" w:cs="Times New Roman"/>
                <w:b w:val="0"/>
                <w:bCs/>
                <w:color w:val="auto"/>
                <w:spacing w:val="0"/>
                <w:kern w:val="0"/>
                <w:sz w:val="21"/>
                <w:szCs w:val="21"/>
              </w:rPr>
              <w:t>劳务派遣单位涂改、倒卖、出租、出借劳务派遣经营许可证</w:t>
            </w:r>
          </w:p>
        </w:tc>
        <w:tc>
          <w:tcPr>
            <w:tcW w:w="1980" w:type="dxa"/>
            <w:vAlign w:val="center"/>
          </w:tcPr>
          <w:p w14:paraId="27ABD9F4">
            <w:pPr>
              <w:spacing w:line="240" w:lineRule="exact"/>
              <w:jc w:val="center"/>
              <w:rPr>
                <w:rFonts w:ascii="宋体" w:hAnsi="宋体" w:eastAsia="宋体" w:cs="宋体"/>
                <w:szCs w:val="21"/>
              </w:rPr>
            </w:pPr>
            <w:r>
              <w:rPr>
                <w:rFonts w:hint="eastAsia" w:ascii="宋体" w:hAnsi="宋体" w:eastAsia="宋体" w:cs="宋体"/>
                <w:szCs w:val="21"/>
              </w:rPr>
              <w:t>广水市人力资源和社会保障局</w:t>
            </w:r>
          </w:p>
        </w:tc>
        <w:tc>
          <w:tcPr>
            <w:tcW w:w="5388" w:type="dxa"/>
            <w:vAlign w:val="center"/>
          </w:tcPr>
          <w:p w14:paraId="7FF7FD4C">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有下列情形之一的，依法减轻处罚：</w:t>
            </w:r>
          </w:p>
          <w:p w14:paraId="7722B47C">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（一）已满14周岁不满18周岁的公民实施违法行为的；</w:t>
            </w:r>
          </w:p>
          <w:p w14:paraId="3AD9EE97">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（二）主动消除或减轻违法行为危害后果的；</w:t>
            </w:r>
          </w:p>
          <w:p w14:paraId="36C55700">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（三）受他人胁迫实施违法行为的；</w:t>
            </w:r>
          </w:p>
          <w:p w14:paraId="3D7012D5">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（四）尚未完全丧失辨认或者控制自己行为能力的精神病人、智力残疾人有违法行为的；</w:t>
            </w:r>
          </w:p>
          <w:p w14:paraId="3FB810B0">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（五）主动中止违法行为的；</w:t>
            </w:r>
          </w:p>
          <w:p w14:paraId="478F90F4">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（六）配合行政机关查处违法行为有立功表现的；</w:t>
            </w:r>
          </w:p>
          <w:p w14:paraId="2029608D">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（七）其他依法应当减轻处罚的。</w:t>
            </w:r>
          </w:p>
        </w:tc>
        <w:tc>
          <w:tcPr>
            <w:tcW w:w="2508" w:type="dxa"/>
            <w:vAlign w:val="center"/>
          </w:tcPr>
          <w:p w14:paraId="538C2A21">
            <w:pPr>
              <w:jc w:val="center"/>
            </w:pPr>
            <w:r>
              <w:rPr>
                <w:rFonts w:hint="eastAsia" w:ascii="宋体" w:hAnsi="宋体" w:eastAsia="宋体" w:cs="宋体"/>
                <w:szCs w:val="21"/>
              </w:rPr>
              <w:t>《行政处罚法》第三十条、第三十一条、第三十二条；</w:t>
            </w:r>
          </w:p>
        </w:tc>
        <w:tc>
          <w:tcPr>
            <w:tcW w:w="999" w:type="dxa"/>
            <w:vAlign w:val="center"/>
          </w:tcPr>
          <w:p w14:paraId="5D0E38FD">
            <w:pPr>
              <w:spacing w:line="240" w:lineRule="exact"/>
              <w:rPr>
                <w:rFonts w:ascii="宋体" w:hAnsi="宋体" w:eastAsia="宋体" w:cs="宋体"/>
                <w:szCs w:val="21"/>
              </w:rPr>
            </w:pPr>
          </w:p>
        </w:tc>
      </w:tr>
      <w:tr w14:paraId="24264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0" w:hRule="exact"/>
        </w:trPr>
        <w:tc>
          <w:tcPr>
            <w:tcW w:w="937" w:type="dxa"/>
            <w:vAlign w:val="center"/>
          </w:tcPr>
          <w:p w14:paraId="45063DC4">
            <w:pPr>
              <w:spacing w:line="240" w:lineRule="exact"/>
              <w:jc w:val="center"/>
              <w:rPr>
                <w:rFonts w:ascii="宋体" w:hAnsi="宋体" w:eastAsia="宋体" w:cs="宋体"/>
                <w:szCs w:val="21"/>
              </w:rPr>
            </w:pPr>
            <w:r>
              <w:rPr>
                <w:rFonts w:hint="eastAsia" w:ascii="宋体" w:hAnsi="宋体" w:eastAsia="宋体" w:cs="宋体"/>
                <w:szCs w:val="21"/>
              </w:rPr>
              <w:t>15</w:t>
            </w:r>
          </w:p>
        </w:tc>
        <w:tc>
          <w:tcPr>
            <w:tcW w:w="2136" w:type="dxa"/>
            <w:vAlign w:val="center"/>
          </w:tcPr>
          <w:p w14:paraId="7354225B">
            <w:pPr>
              <w:spacing w:line="240" w:lineRule="exact"/>
              <w:jc w:val="center"/>
              <w:rPr>
                <w:rFonts w:ascii="宋体" w:hAnsi="宋体" w:eastAsia="宋体" w:cs="宋体"/>
                <w:szCs w:val="21"/>
              </w:rPr>
            </w:pPr>
          </w:p>
          <w:p w14:paraId="1E3E291E">
            <w:pPr>
              <w:spacing w:line="240" w:lineRule="exact"/>
              <w:jc w:val="center"/>
              <w:rPr>
                <w:rFonts w:ascii="宋体" w:hAnsi="宋体" w:eastAsia="宋体" w:cs="宋体"/>
                <w:szCs w:val="21"/>
              </w:rPr>
            </w:pPr>
            <w:r>
              <w:rPr>
                <w:rFonts w:hint="default" w:ascii="Times New Roman" w:hAnsi="Times New Roman" w:eastAsia="仿宋_GB2312" w:cs="Times New Roman"/>
                <w:b w:val="0"/>
                <w:bCs/>
                <w:color w:val="auto"/>
                <w:spacing w:val="0"/>
                <w:kern w:val="0"/>
                <w:sz w:val="21"/>
                <w:szCs w:val="21"/>
              </w:rPr>
              <w:t>劳务派遣单位非法取得劳务派遣行政许可证</w:t>
            </w:r>
          </w:p>
        </w:tc>
        <w:tc>
          <w:tcPr>
            <w:tcW w:w="1980" w:type="dxa"/>
            <w:vAlign w:val="center"/>
          </w:tcPr>
          <w:p w14:paraId="644617C9">
            <w:pPr>
              <w:spacing w:line="240" w:lineRule="exact"/>
              <w:jc w:val="center"/>
              <w:rPr>
                <w:rFonts w:ascii="宋体" w:hAnsi="宋体" w:eastAsia="宋体" w:cs="宋体"/>
                <w:szCs w:val="21"/>
              </w:rPr>
            </w:pPr>
            <w:r>
              <w:rPr>
                <w:rFonts w:hint="eastAsia" w:ascii="宋体" w:hAnsi="宋体" w:eastAsia="宋体" w:cs="宋体"/>
                <w:szCs w:val="21"/>
              </w:rPr>
              <w:t>广水市人力资源和社会保障局</w:t>
            </w:r>
          </w:p>
        </w:tc>
        <w:tc>
          <w:tcPr>
            <w:tcW w:w="5388" w:type="dxa"/>
            <w:vAlign w:val="center"/>
          </w:tcPr>
          <w:p w14:paraId="1320AC66">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有下列情形之一的，依法减轻处罚：</w:t>
            </w:r>
          </w:p>
          <w:p w14:paraId="04D70DB8">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（一）已满14周岁不满18周岁的公民实施违法行为的；</w:t>
            </w:r>
          </w:p>
          <w:p w14:paraId="285D0089">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（二）主动消除或减轻违法行为危害后果的；</w:t>
            </w:r>
          </w:p>
          <w:p w14:paraId="56058390">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（三）受他人胁迫实施违法行为的；</w:t>
            </w:r>
          </w:p>
          <w:p w14:paraId="67C56C53">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（四）尚未完全丧失辨认或者控制自己行为能力的精神病人、智力残疾人有违法行为的；</w:t>
            </w:r>
          </w:p>
          <w:p w14:paraId="4BDF3EBD">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（五）主动中止违法行为的；</w:t>
            </w:r>
          </w:p>
          <w:p w14:paraId="1461B530">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（六）配合行政机关查处违法行为有立功表现的；</w:t>
            </w:r>
          </w:p>
          <w:p w14:paraId="48F0F10A">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（七）其他依法应当减轻处罚的。</w:t>
            </w:r>
          </w:p>
        </w:tc>
        <w:tc>
          <w:tcPr>
            <w:tcW w:w="2508" w:type="dxa"/>
            <w:vAlign w:val="center"/>
          </w:tcPr>
          <w:p w14:paraId="4DC39913">
            <w:pPr>
              <w:jc w:val="center"/>
            </w:pPr>
            <w:r>
              <w:rPr>
                <w:rFonts w:hint="eastAsia" w:ascii="宋体" w:hAnsi="宋体" w:eastAsia="宋体" w:cs="宋体"/>
                <w:szCs w:val="21"/>
              </w:rPr>
              <w:t>《行政处罚法》第三十条、第三十一条、第三十二条；</w:t>
            </w:r>
          </w:p>
        </w:tc>
        <w:tc>
          <w:tcPr>
            <w:tcW w:w="999" w:type="dxa"/>
            <w:vAlign w:val="center"/>
          </w:tcPr>
          <w:p w14:paraId="5706A491">
            <w:pPr>
              <w:spacing w:line="240" w:lineRule="exact"/>
              <w:rPr>
                <w:rFonts w:ascii="宋体" w:hAnsi="宋体" w:eastAsia="宋体" w:cs="宋体"/>
                <w:szCs w:val="21"/>
              </w:rPr>
            </w:pPr>
          </w:p>
        </w:tc>
      </w:tr>
      <w:tr w14:paraId="2A79B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0" w:hRule="exact"/>
        </w:trPr>
        <w:tc>
          <w:tcPr>
            <w:tcW w:w="937" w:type="dxa"/>
            <w:vAlign w:val="center"/>
          </w:tcPr>
          <w:p w14:paraId="2013AF21">
            <w:pPr>
              <w:spacing w:line="240" w:lineRule="exact"/>
              <w:jc w:val="center"/>
              <w:rPr>
                <w:rFonts w:ascii="宋体" w:hAnsi="宋体" w:eastAsia="宋体" w:cs="宋体"/>
                <w:szCs w:val="21"/>
              </w:rPr>
            </w:pPr>
            <w:r>
              <w:rPr>
                <w:rFonts w:hint="eastAsia" w:ascii="宋体" w:hAnsi="宋体" w:eastAsia="宋体" w:cs="宋体"/>
                <w:szCs w:val="21"/>
              </w:rPr>
              <w:t>16</w:t>
            </w:r>
          </w:p>
        </w:tc>
        <w:tc>
          <w:tcPr>
            <w:tcW w:w="2136" w:type="dxa"/>
            <w:vAlign w:val="center"/>
          </w:tcPr>
          <w:p w14:paraId="0CA99125">
            <w:pPr>
              <w:spacing w:line="240" w:lineRule="exact"/>
              <w:jc w:val="center"/>
              <w:rPr>
                <w:rFonts w:ascii="宋体" w:hAnsi="宋体" w:eastAsia="宋体" w:cs="宋体"/>
                <w:szCs w:val="21"/>
              </w:rPr>
            </w:pPr>
          </w:p>
          <w:p w14:paraId="7D48DED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lang w:val="en-US" w:eastAsia="zh-CN" w:bidi="ar-SA"/>
              </w:rPr>
            </w:pPr>
            <w:r>
              <w:rPr>
                <w:rFonts w:hint="default" w:ascii="Times New Roman" w:hAnsi="Times New Roman" w:eastAsia="仿宋_GB2312" w:cs="Times New Roman"/>
                <w:b w:val="0"/>
                <w:bCs/>
                <w:color w:val="auto"/>
                <w:spacing w:val="0"/>
                <w:kern w:val="0"/>
                <w:sz w:val="21"/>
                <w:szCs w:val="21"/>
              </w:rPr>
              <w:t>劳务派遣单位违反劳动合同法和劳动合同法实施条例有关劳务派遣规定，</w:t>
            </w:r>
            <w:r>
              <w:rPr>
                <w:rFonts w:hint="default" w:ascii="Times New Roman" w:hAnsi="Times New Roman" w:eastAsia="仿宋_GB2312" w:cs="Times New Roman"/>
                <w:b w:val="0"/>
                <w:bCs/>
                <w:color w:val="auto"/>
                <w:spacing w:val="0"/>
                <w:kern w:val="0"/>
                <w:sz w:val="21"/>
                <w:szCs w:val="21"/>
                <w:lang w:eastAsia="zh-CN"/>
              </w:rPr>
              <w:t>经责令改正逾期不改正</w:t>
            </w:r>
          </w:p>
          <w:p w14:paraId="4AD966CF">
            <w:pPr>
              <w:spacing w:line="240" w:lineRule="exact"/>
              <w:jc w:val="center"/>
              <w:rPr>
                <w:rFonts w:ascii="宋体" w:hAnsi="宋体" w:eastAsia="宋体" w:cs="宋体"/>
                <w:szCs w:val="21"/>
              </w:rPr>
            </w:pPr>
          </w:p>
        </w:tc>
        <w:tc>
          <w:tcPr>
            <w:tcW w:w="1980" w:type="dxa"/>
            <w:vAlign w:val="center"/>
          </w:tcPr>
          <w:p w14:paraId="43F0453B">
            <w:pPr>
              <w:spacing w:line="240" w:lineRule="exact"/>
              <w:jc w:val="center"/>
              <w:rPr>
                <w:rFonts w:ascii="宋体" w:hAnsi="宋体" w:eastAsia="宋体" w:cs="宋体"/>
                <w:szCs w:val="21"/>
              </w:rPr>
            </w:pPr>
            <w:r>
              <w:rPr>
                <w:rFonts w:hint="eastAsia" w:ascii="宋体" w:hAnsi="宋体" w:eastAsia="宋体" w:cs="宋体"/>
                <w:szCs w:val="21"/>
              </w:rPr>
              <w:t>广水市人力资源和社会保障局</w:t>
            </w:r>
          </w:p>
        </w:tc>
        <w:tc>
          <w:tcPr>
            <w:tcW w:w="5388" w:type="dxa"/>
            <w:vAlign w:val="center"/>
          </w:tcPr>
          <w:p w14:paraId="2D3DA6E1">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有下列情形之一的，依法减轻处罚：</w:t>
            </w:r>
          </w:p>
          <w:p w14:paraId="3F5D73D6">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（一）已满14周岁不满18周岁的公民实施违法行为的；</w:t>
            </w:r>
          </w:p>
          <w:p w14:paraId="4187805D">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（二）主动消除或减轻违法行为危害后果的；</w:t>
            </w:r>
          </w:p>
          <w:p w14:paraId="3895E44B">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（三）受他人胁迫实施违法行为的；</w:t>
            </w:r>
          </w:p>
          <w:p w14:paraId="529BA279">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（四）尚未完全丧失辨认或者控制自己行为能力的精神病人、智力残疾人有违法行为的；</w:t>
            </w:r>
          </w:p>
          <w:p w14:paraId="21239495">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（五）主动中止违法行为的；</w:t>
            </w:r>
          </w:p>
          <w:p w14:paraId="73934B47">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（六）配合行政机关查处违法行为有立功表现的；</w:t>
            </w:r>
          </w:p>
          <w:p w14:paraId="4C791BE2">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（七）其他依法应当减轻处罚的。</w:t>
            </w:r>
          </w:p>
        </w:tc>
        <w:tc>
          <w:tcPr>
            <w:tcW w:w="2508" w:type="dxa"/>
            <w:vAlign w:val="center"/>
          </w:tcPr>
          <w:p w14:paraId="53395D84">
            <w:pPr>
              <w:jc w:val="center"/>
            </w:pPr>
            <w:r>
              <w:rPr>
                <w:rFonts w:hint="eastAsia" w:ascii="宋体" w:hAnsi="宋体" w:eastAsia="宋体" w:cs="宋体"/>
                <w:szCs w:val="21"/>
              </w:rPr>
              <w:t>《行政处罚法》第三十条、第三十一条、第三十二条；</w:t>
            </w:r>
          </w:p>
        </w:tc>
        <w:tc>
          <w:tcPr>
            <w:tcW w:w="999" w:type="dxa"/>
            <w:vAlign w:val="center"/>
          </w:tcPr>
          <w:p w14:paraId="5B521446">
            <w:pPr>
              <w:spacing w:line="240" w:lineRule="exact"/>
              <w:rPr>
                <w:rFonts w:ascii="宋体" w:hAnsi="宋体" w:eastAsia="宋体" w:cs="宋体"/>
                <w:szCs w:val="21"/>
              </w:rPr>
            </w:pPr>
          </w:p>
        </w:tc>
      </w:tr>
      <w:tr w14:paraId="4E3FA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0" w:hRule="exact"/>
        </w:trPr>
        <w:tc>
          <w:tcPr>
            <w:tcW w:w="937" w:type="dxa"/>
            <w:vAlign w:val="center"/>
          </w:tcPr>
          <w:p w14:paraId="2103CF95">
            <w:pPr>
              <w:spacing w:line="240" w:lineRule="exact"/>
              <w:jc w:val="center"/>
              <w:rPr>
                <w:rFonts w:ascii="宋体" w:hAnsi="宋体" w:eastAsia="宋体" w:cs="宋体"/>
                <w:szCs w:val="21"/>
              </w:rPr>
            </w:pPr>
            <w:r>
              <w:rPr>
                <w:rFonts w:hint="eastAsia" w:ascii="宋体" w:hAnsi="宋体" w:eastAsia="宋体" w:cs="宋体"/>
                <w:szCs w:val="21"/>
              </w:rPr>
              <w:t>17</w:t>
            </w:r>
          </w:p>
        </w:tc>
        <w:tc>
          <w:tcPr>
            <w:tcW w:w="2136" w:type="dxa"/>
            <w:vAlign w:val="center"/>
          </w:tcPr>
          <w:p w14:paraId="3621BC7C">
            <w:pPr>
              <w:spacing w:line="240" w:lineRule="exact"/>
              <w:jc w:val="center"/>
              <w:rPr>
                <w:rFonts w:ascii="宋体" w:hAnsi="宋体" w:eastAsia="宋体" w:cs="宋体"/>
                <w:szCs w:val="21"/>
              </w:rPr>
            </w:pPr>
          </w:p>
          <w:p w14:paraId="6E172B8D">
            <w:pPr>
              <w:spacing w:line="240" w:lineRule="exact"/>
              <w:jc w:val="center"/>
              <w:rPr>
                <w:rFonts w:ascii="宋体" w:hAnsi="宋体" w:eastAsia="宋体" w:cs="宋体"/>
                <w:szCs w:val="21"/>
              </w:rPr>
            </w:pPr>
            <w:r>
              <w:rPr>
                <w:rFonts w:hint="default" w:ascii="Times New Roman" w:hAnsi="Times New Roman" w:eastAsia="仿宋_GB2312" w:cs="Times New Roman"/>
                <w:b w:val="0"/>
                <w:bCs/>
                <w:color w:val="auto"/>
                <w:spacing w:val="0"/>
                <w:kern w:val="0"/>
                <w:sz w:val="21"/>
                <w:szCs w:val="21"/>
              </w:rPr>
              <w:t>用工单位未按规定对被派遣劳动者与本单位同类岗位的劳动者实行相同的劳动报酬分配办法，</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1980" w:type="dxa"/>
            <w:vAlign w:val="center"/>
          </w:tcPr>
          <w:p w14:paraId="7D5DEA47">
            <w:pPr>
              <w:spacing w:line="240" w:lineRule="exact"/>
              <w:jc w:val="center"/>
              <w:rPr>
                <w:rFonts w:ascii="宋体" w:hAnsi="宋体" w:eastAsia="宋体" w:cs="宋体"/>
                <w:szCs w:val="21"/>
              </w:rPr>
            </w:pPr>
            <w:r>
              <w:rPr>
                <w:rFonts w:hint="eastAsia" w:ascii="宋体" w:hAnsi="宋体" w:eastAsia="宋体" w:cs="宋体"/>
                <w:szCs w:val="21"/>
              </w:rPr>
              <w:t>广水市人力资源和社会保障局</w:t>
            </w:r>
          </w:p>
        </w:tc>
        <w:tc>
          <w:tcPr>
            <w:tcW w:w="5388" w:type="dxa"/>
            <w:vAlign w:val="center"/>
          </w:tcPr>
          <w:p w14:paraId="51D208A9">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有下列情形之一的，依法减轻处罚：</w:t>
            </w:r>
          </w:p>
          <w:p w14:paraId="1E7FF312">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（一）已满14周岁不满18周岁的公民实施违法行为的；</w:t>
            </w:r>
          </w:p>
          <w:p w14:paraId="293E22E4">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（二）主动消除或减轻违法行为危害后果的；</w:t>
            </w:r>
          </w:p>
          <w:p w14:paraId="3F801208">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（三）受他人胁迫实施违法行为的；</w:t>
            </w:r>
          </w:p>
          <w:p w14:paraId="10DB6E6A">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（四）尚未完全丧失辨认或者控制自己行为能力的精神病人、智力残疾人有违法行为的；</w:t>
            </w:r>
          </w:p>
          <w:p w14:paraId="485E1B55">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（五）主动中止违法行为的；</w:t>
            </w:r>
          </w:p>
          <w:p w14:paraId="768ED935">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（六）配合行政机关查处违法行为有立功表现的；</w:t>
            </w:r>
          </w:p>
          <w:p w14:paraId="371E1D4B">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（七）其他依法应当减轻处罚的。</w:t>
            </w:r>
          </w:p>
        </w:tc>
        <w:tc>
          <w:tcPr>
            <w:tcW w:w="2508" w:type="dxa"/>
            <w:vAlign w:val="center"/>
          </w:tcPr>
          <w:p w14:paraId="1A66DDC8">
            <w:pPr>
              <w:jc w:val="center"/>
            </w:pPr>
            <w:r>
              <w:rPr>
                <w:rFonts w:hint="eastAsia" w:ascii="宋体" w:hAnsi="宋体" w:eastAsia="宋体" w:cs="宋体"/>
                <w:szCs w:val="21"/>
              </w:rPr>
              <w:t>《行政处罚法》第三十条、第三十一条、第三十二条；</w:t>
            </w:r>
          </w:p>
        </w:tc>
        <w:tc>
          <w:tcPr>
            <w:tcW w:w="999" w:type="dxa"/>
            <w:vAlign w:val="center"/>
          </w:tcPr>
          <w:p w14:paraId="7ED55C91">
            <w:pPr>
              <w:spacing w:line="240" w:lineRule="exact"/>
              <w:rPr>
                <w:rFonts w:ascii="宋体" w:hAnsi="宋体" w:eastAsia="宋体" w:cs="宋体"/>
                <w:szCs w:val="21"/>
              </w:rPr>
            </w:pPr>
          </w:p>
        </w:tc>
      </w:tr>
      <w:tr w14:paraId="54C13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0" w:hRule="exact"/>
        </w:trPr>
        <w:tc>
          <w:tcPr>
            <w:tcW w:w="937" w:type="dxa"/>
            <w:vAlign w:val="center"/>
          </w:tcPr>
          <w:p w14:paraId="60A926DA">
            <w:pPr>
              <w:spacing w:line="240" w:lineRule="exact"/>
              <w:jc w:val="center"/>
              <w:rPr>
                <w:rFonts w:ascii="宋体" w:hAnsi="宋体" w:eastAsia="宋体" w:cs="宋体"/>
                <w:szCs w:val="21"/>
              </w:rPr>
            </w:pPr>
            <w:r>
              <w:rPr>
                <w:rFonts w:hint="eastAsia" w:ascii="宋体" w:hAnsi="宋体" w:eastAsia="宋体" w:cs="宋体"/>
                <w:szCs w:val="21"/>
              </w:rPr>
              <w:t>18</w:t>
            </w:r>
          </w:p>
        </w:tc>
        <w:tc>
          <w:tcPr>
            <w:tcW w:w="2136" w:type="dxa"/>
            <w:vAlign w:val="center"/>
          </w:tcPr>
          <w:p w14:paraId="3F9A03C3">
            <w:pPr>
              <w:spacing w:line="240" w:lineRule="exact"/>
              <w:jc w:val="center"/>
              <w:rPr>
                <w:rFonts w:ascii="宋体" w:hAnsi="宋体" w:eastAsia="宋体" w:cs="宋体"/>
                <w:szCs w:val="21"/>
              </w:rPr>
            </w:pPr>
            <w:r>
              <w:rPr>
                <w:rFonts w:hint="default" w:ascii="Times New Roman" w:hAnsi="Times New Roman" w:eastAsia="仿宋_GB2312" w:cs="Times New Roman"/>
                <w:b w:val="0"/>
                <w:bCs/>
                <w:color w:val="auto"/>
                <w:spacing w:val="0"/>
                <w:kern w:val="0"/>
                <w:sz w:val="21"/>
                <w:szCs w:val="21"/>
              </w:rPr>
              <w:t>用工单位在非</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三性</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岗位使用劳务派遣工，</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1980" w:type="dxa"/>
            <w:vAlign w:val="center"/>
          </w:tcPr>
          <w:p w14:paraId="483D5123">
            <w:pPr>
              <w:jc w:val="center"/>
            </w:pPr>
            <w:r>
              <w:rPr>
                <w:rFonts w:hint="eastAsia" w:ascii="宋体" w:hAnsi="宋体" w:eastAsia="宋体" w:cs="宋体"/>
                <w:szCs w:val="21"/>
              </w:rPr>
              <w:t>广水市人力资源和社会保障局</w:t>
            </w:r>
          </w:p>
        </w:tc>
        <w:tc>
          <w:tcPr>
            <w:tcW w:w="5388" w:type="dxa"/>
            <w:vAlign w:val="center"/>
          </w:tcPr>
          <w:p w14:paraId="1D0A5837">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有下列情形之一的，依法减轻处罚：</w:t>
            </w:r>
          </w:p>
          <w:p w14:paraId="7650A5D5">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（一）已满14周岁不满18周岁的公民实施违法行为的；</w:t>
            </w:r>
          </w:p>
          <w:p w14:paraId="0D53C9CD">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（二）主动消除或减轻违法行为危害后果的；</w:t>
            </w:r>
          </w:p>
          <w:p w14:paraId="222511C4">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（三）受他人胁迫实施违法行为的；</w:t>
            </w:r>
          </w:p>
          <w:p w14:paraId="45AA5389">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（四）尚未完全丧失辨认或者控制自己行为能力的精神病人、智力残疾人有违法行为的；</w:t>
            </w:r>
          </w:p>
          <w:p w14:paraId="6EA5F1FE">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（五）主动中止违法行为的；</w:t>
            </w:r>
          </w:p>
          <w:p w14:paraId="564C4F86">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（六）配合行政机关查处违法行为有立功表现的；</w:t>
            </w:r>
          </w:p>
          <w:p w14:paraId="78448E7B">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（七）其他依法应当减轻处罚的。</w:t>
            </w:r>
          </w:p>
        </w:tc>
        <w:tc>
          <w:tcPr>
            <w:tcW w:w="2508" w:type="dxa"/>
            <w:vAlign w:val="center"/>
          </w:tcPr>
          <w:p w14:paraId="1AADA710">
            <w:pPr>
              <w:jc w:val="center"/>
            </w:pPr>
            <w:r>
              <w:rPr>
                <w:rFonts w:hint="eastAsia" w:ascii="宋体" w:hAnsi="宋体" w:eastAsia="宋体" w:cs="宋体"/>
                <w:szCs w:val="21"/>
              </w:rPr>
              <w:t>《行政处罚法》第三十条、第三十一条、第三十二条；</w:t>
            </w:r>
          </w:p>
        </w:tc>
        <w:tc>
          <w:tcPr>
            <w:tcW w:w="999" w:type="dxa"/>
            <w:vAlign w:val="center"/>
          </w:tcPr>
          <w:p w14:paraId="5274932A">
            <w:pPr>
              <w:spacing w:line="240" w:lineRule="exact"/>
              <w:rPr>
                <w:rFonts w:ascii="宋体" w:hAnsi="宋体" w:eastAsia="宋体" w:cs="宋体"/>
                <w:szCs w:val="21"/>
              </w:rPr>
            </w:pPr>
          </w:p>
        </w:tc>
      </w:tr>
      <w:tr w14:paraId="58FF5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0" w:hRule="exact"/>
        </w:trPr>
        <w:tc>
          <w:tcPr>
            <w:tcW w:w="937" w:type="dxa"/>
            <w:vAlign w:val="center"/>
          </w:tcPr>
          <w:p w14:paraId="506B054A">
            <w:pPr>
              <w:spacing w:line="240" w:lineRule="exact"/>
              <w:jc w:val="center"/>
              <w:rPr>
                <w:rFonts w:ascii="宋体" w:hAnsi="宋体" w:eastAsia="宋体" w:cs="宋体"/>
                <w:szCs w:val="21"/>
              </w:rPr>
            </w:pPr>
            <w:r>
              <w:rPr>
                <w:rFonts w:hint="eastAsia" w:ascii="宋体" w:hAnsi="宋体" w:eastAsia="宋体" w:cs="宋体"/>
                <w:szCs w:val="21"/>
              </w:rPr>
              <w:t>19</w:t>
            </w:r>
          </w:p>
        </w:tc>
        <w:tc>
          <w:tcPr>
            <w:tcW w:w="2136" w:type="dxa"/>
            <w:vAlign w:val="center"/>
          </w:tcPr>
          <w:p w14:paraId="0ECD5A20">
            <w:pPr>
              <w:spacing w:line="240" w:lineRule="exact"/>
              <w:jc w:val="center"/>
              <w:rPr>
                <w:rFonts w:ascii="宋体" w:hAnsi="宋体" w:eastAsia="宋体" w:cs="宋体"/>
                <w:szCs w:val="21"/>
              </w:rPr>
            </w:pPr>
            <w:r>
              <w:rPr>
                <w:rFonts w:hint="default" w:ascii="Times New Roman" w:hAnsi="Times New Roman" w:eastAsia="仿宋_GB2312" w:cs="Times New Roman"/>
                <w:b w:val="0"/>
                <w:bCs/>
                <w:color w:val="auto"/>
                <w:spacing w:val="0"/>
                <w:kern w:val="0"/>
                <w:sz w:val="21"/>
                <w:szCs w:val="21"/>
              </w:rPr>
              <w:t>用工单位超规定比例使用劳务派遣工，</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1980" w:type="dxa"/>
            <w:vAlign w:val="center"/>
          </w:tcPr>
          <w:p w14:paraId="76424659">
            <w:pPr>
              <w:jc w:val="center"/>
            </w:pPr>
            <w:r>
              <w:rPr>
                <w:rFonts w:hint="eastAsia" w:ascii="宋体" w:hAnsi="宋体" w:eastAsia="宋体" w:cs="宋体"/>
                <w:szCs w:val="21"/>
              </w:rPr>
              <w:t>广水市人力资源和社会保障局</w:t>
            </w:r>
          </w:p>
        </w:tc>
        <w:tc>
          <w:tcPr>
            <w:tcW w:w="5388" w:type="dxa"/>
            <w:vAlign w:val="center"/>
          </w:tcPr>
          <w:p w14:paraId="51F3037D">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有下列情形之一的，依法减轻处罚：</w:t>
            </w:r>
          </w:p>
          <w:p w14:paraId="1479F3EE">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（一）已满14周岁不满18周岁的公民实施违法行为的；</w:t>
            </w:r>
          </w:p>
          <w:p w14:paraId="61BC31FD">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（二）主动消除或减轻违法行为危害后果的；</w:t>
            </w:r>
          </w:p>
          <w:p w14:paraId="78771FD1">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（三）受他人胁迫实施违法行为的；</w:t>
            </w:r>
          </w:p>
          <w:p w14:paraId="1A494517">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（四）尚未完全丧失辨认或者控制自己行为能力的精神病人、智力残疾人有违法行为的；</w:t>
            </w:r>
          </w:p>
          <w:p w14:paraId="66945744">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（五）主动中止违法行为的；</w:t>
            </w:r>
          </w:p>
          <w:p w14:paraId="6B784268">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（六）配合行政机关查处违法行为有立功表现的；</w:t>
            </w:r>
          </w:p>
          <w:p w14:paraId="773FA327">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（七）其他依法应当减轻处罚的。</w:t>
            </w:r>
          </w:p>
        </w:tc>
        <w:tc>
          <w:tcPr>
            <w:tcW w:w="2508" w:type="dxa"/>
            <w:vAlign w:val="center"/>
          </w:tcPr>
          <w:p w14:paraId="2A641626">
            <w:pPr>
              <w:jc w:val="center"/>
            </w:pPr>
            <w:r>
              <w:rPr>
                <w:rFonts w:hint="eastAsia" w:ascii="宋体" w:hAnsi="宋体" w:eastAsia="宋体" w:cs="宋体"/>
                <w:szCs w:val="21"/>
              </w:rPr>
              <w:t>《行政处罚法》第三十条、第三十一条、第三十二条；</w:t>
            </w:r>
          </w:p>
        </w:tc>
        <w:tc>
          <w:tcPr>
            <w:tcW w:w="999" w:type="dxa"/>
            <w:vAlign w:val="center"/>
          </w:tcPr>
          <w:p w14:paraId="58B40090">
            <w:pPr>
              <w:spacing w:line="240" w:lineRule="exact"/>
              <w:rPr>
                <w:rFonts w:ascii="宋体" w:hAnsi="宋体" w:eastAsia="宋体" w:cs="宋体"/>
                <w:szCs w:val="21"/>
              </w:rPr>
            </w:pPr>
          </w:p>
        </w:tc>
      </w:tr>
      <w:tr w14:paraId="0D9F0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0" w:hRule="exact"/>
        </w:trPr>
        <w:tc>
          <w:tcPr>
            <w:tcW w:w="937" w:type="dxa"/>
            <w:vAlign w:val="center"/>
          </w:tcPr>
          <w:p w14:paraId="30998CC0">
            <w:pPr>
              <w:spacing w:line="240" w:lineRule="exact"/>
              <w:jc w:val="center"/>
              <w:rPr>
                <w:rFonts w:ascii="宋体" w:hAnsi="宋体" w:eastAsia="宋体" w:cs="宋体"/>
                <w:szCs w:val="21"/>
              </w:rPr>
            </w:pPr>
            <w:r>
              <w:rPr>
                <w:rFonts w:hint="eastAsia" w:ascii="宋体" w:hAnsi="宋体" w:eastAsia="宋体" w:cs="宋体"/>
                <w:szCs w:val="21"/>
              </w:rPr>
              <w:t>20</w:t>
            </w:r>
          </w:p>
        </w:tc>
        <w:tc>
          <w:tcPr>
            <w:tcW w:w="2136" w:type="dxa"/>
            <w:vAlign w:val="center"/>
          </w:tcPr>
          <w:p w14:paraId="0CB865C5">
            <w:pPr>
              <w:spacing w:line="240" w:lineRule="exact"/>
              <w:jc w:val="center"/>
              <w:rPr>
                <w:rFonts w:ascii="宋体" w:hAnsi="宋体" w:eastAsia="宋体" w:cs="宋体"/>
                <w:szCs w:val="21"/>
              </w:rPr>
            </w:pPr>
            <w:r>
              <w:rPr>
                <w:rFonts w:hint="default" w:ascii="Times New Roman" w:hAnsi="Times New Roman" w:eastAsia="仿宋_GB2312" w:cs="Times New Roman"/>
                <w:b w:val="0"/>
                <w:bCs/>
                <w:color w:val="auto"/>
                <w:spacing w:val="0"/>
                <w:kern w:val="0"/>
                <w:sz w:val="21"/>
                <w:szCs w:val="21"/>
              </w:rPr>
              <w:t>用工单位违反劳动合同法和劳动合同法实施条例有关劳务派遣规定，</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1980" w:type="dxa"/>
            <w:vAlign w:val="center"/>
          </w:tcPr>
          <w:p w14:paraId="111F44CE">
            <w:pPr>
              <w:jc w:val="center"/>
            </w:pPr>
            <w:r>
              <w:rPr>
                <w:rFonts w:hint="eastAsia" w:ascii="宋体" w:hAnsi="宋体" w:eastAsia="宋体" w:cs="宋体"/>
                <w:szCs w:val="21"/>
              </w:rPr>
              <w:t>广水市人力资源和社会保障局</w:t>
            </w:r>
          </w:p>
        </w:tc>
        <w:tc>
          <w:tcPr>
            <w:tcW w:w="5388" w:type="dxa"/>
            <w:vAlign w:val="center"/>
          </w:tcPr>
          <w:p w14:paraId="10A5862E">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有下列情形之一的，依法减轻处罚：</w:t>
            </w:r>
          </w:p>
          <w:p w14:paraId="5B5C7F81">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（一）已满14周岁不满18周岁的公民实施违法行为的；</w:t>
            </w:r>
          </w:p>
          <w:p w14:paraId="6850AB10">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（二）主动消除或减轻违法行为危害后果的；</w:t>
            </w:r>
          </w:p>
          <w:p w14:paraId="059412B8">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（三）受他人胁迫实施违法行为的；</w:t>
            </w:r>
          </w:p>
          <w:p w14:paraId="4543438F">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（四）尚未完全丧失辨认或者控制自己行为能力的精神病人、智力残疾人有违法行为的；</w:t>
            </w:r>
          </w:p>
          <w:p w14:paraId="13C99B78">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（五）主动中止违法行为的；</w:t>
            </w:r>
          </w:p>
          <w:p w14:paraId="76924225">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（六）配合行政机关查处违法行为有立功表现的；</w:t>
            </w:r>
          </w:p>
          <w:p w14:paraId="14CE9E3E">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（七）其他依法应当减轻处罚的。</w:t>
            </w:r>
          </w:p>
        </w:tc>
        <w:tc>
          <w:tcPr>
            <w:tcW w:w="2508" w:type="dxa"/>
            <w:vAlign w:val="center"/>
          </w:tcPr>
          <w:p w14:paraId="426CA33E">
            <w:pPr>
              <w:jc w:val="center"/>
            </w:pPr>
            <w:r>
              <w:rPr>
                <w:rFonts w:hint="eastAsia" w:ascii="宋体" w:hAnsi="宋体" w:eastAsia="宋体" w:cs="宋体"/>
                <w:szCs w:val="21"/>
              </w:rPr>
              <w:t>《行政处罚法》第三十条、第三十一条、第三十二条；</w:t>
            </w:r>
          </w:p>
        </w:tc>
        <w:tc>
          <w:tcPr>
            <w:tcW w:w="999" w:type="dxa"/>
            <w:vAlign w:val="center"/>
          </w:tcPr>
          <w:p w14:paraId="549BB15D">
            <w:pPr>
              <w:spacing w:line="240" w:lineRule="exact"/>
              <w:rPr>
                <w:rFonts w:ascii="宋体" w:hAnsi="宋体" w:eastAsia="宋体" w:cs="宋体"/>
                <w:szCs w:val="21"/>
              </w:rPr>
            </w:pPr>
          </w:p>
        </w:tc>
      </w:tr>
      <w:tr w14:paraId="0610C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0" w:hRule="exact"/>
        </w:trPr>
        <w:tc>
          <w:tcPr>
            <w:tcW w:w="937" w:type="dxa"/>
            <w:vAlign w:val="center"/>
          </w:tcPr>
          <w:p w14:paraId="44D554A1">
            <w:pPr>
              <w:spacing w:line="240" w:lineRule="exact"/>
              <w:jc w:val="center"/>
              <w:rPr>
                <w:rFonts w:ascii="宋体" w:hAnsi="宋体" w:eastAsia="宋体" w:cs="宋体"/>
                <w:szCs w:val="21"/>
              </w:rPr>
            </w:pPr>
            <w:r>
              <w:rPr>
                <w:rFonts w:hint="eastAsia" w:ascii="宋体" w:hAnsi="宋体" w:eastAsia="宋体" w:cs="宋体"/>
                <w:szCs w:val="21"/>
              </w:rPr>
              <w:t>21</w:t>
            </w:r>
          </w:p>
        </w:tc>
        <w:tc>
          <w:tcPr>
            <w:tcW w:w="2136" w:type="dxa"/>
            <w:vAlign w:val="center"/>
          </w:tcPr>
          <w:p w14:paraId="1A0CE36B">
            <w:pPr>
              <w:spacing w:line="240" w:lineRule="exact"/>
              <w:jc w:val="center"/>
              <w:rPr>
                <w:rFonts w:ascii="宋体" w:hAnsi="宋体" w:eastAsia="宋体" w:cs="宋体"/>
                <w:szCs w:val="21"/>
              </w:rPr>
            </w:pPr>
            <w:r>
              <w:rPr>
                <w:rFonts w:hint="default" w:ascii="Times New Roman" w:hAnsi="Times New Roman" w:eastAsia="仿宋_GB2312" w:cs="Times New Roman"/>
                <w:b w:val="0"/>
                <w:bCs/>
                <w:color w:val="auto"/>
                <w:spacing w:val="0"/>
                <w:kern w:val="0"/>
                <w:sz w:val="21"/>
                <w:szCs w:val="21"/>
              </w:rPr>
              <w:t>用工单位违规退回被派遣劳动者，</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1980" w:type="dxa"/>
            <w:vAlign w:val="center"/>
          </w:tcPr>
          <w:p w14:paraId="6BC8A637">
            <w:pPr>
              <w:jc w:val="center"/>
            </w:pPr>
            <w:r>
              <w:rPr>
                <w:rFonts w:hint="eastAsia" w:ascii="宋体" w:hAnsi="宋体" w:eastAsia="宋体" w:cs="宋体"/>
                <w:szCs w:val="21"/>
              </w:rPr>
              <w:t>广水市人力资源和社会保障局</w:t>
            </w:r>
          </w:p>
        </w:tc>
        <w:tc>
          <w:tcPr>
            <w:tcW w:w="5388" w:type="dxa"/>
            <w:vAlign w:val="center"/>
          </w:tcPr>
          <w:p w14:paraId="43A21889">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有下列情形之一的，依法减轻处罚：</w:t>
            </w:r>
          </w:p>
          <w:p w14:paraId="1872EF71">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（一）已满14周岁不满18周岁的公民实施违法行为的；</w:t>
            </w:r>
          </w:p>
          <w:p w14:paraId="71ADE33D">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（二）主动消除或减轻违法行为危害后果的；</w:t>
            </w:r>
          </w:p>
          <w:p w14:paraId="129959C8">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（三）受他人胁迫实施违法行为的；</w:t>
            </w:r>
          </w:p>
          <w:p w14:paraId="1226C13A">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（四）尚未完全丧失辨认或者控制自己行为能力的精神病人、智力残疾人有违法行为的；</w:t>
            </w:r>
          </w:p>
          <w:p w14:paraId="41BE134F">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（五）主动中止违法行为的；</w:t>
            </w:r>
          </w:p>
          <w:p w14:paraId="395E7B2B">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（六）配合行政机关查处违法行为有立功表现的；</w:t>
            </w:r>
          </w:p>
          <w:p w14:paraId="4719846E">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（七）其他依法应当减轻处罚的。</w:t>
            </w:r>
          </w:p>
        </w:tc>
        <w:tc>
          <w:tcPr>
            <w:tcW w:w="2508" w:type="dxa"/>
            <w:vAlign w:val="center"/>
          </w:tcPr>
          <w:p w14:paraId="451E0527">
            <w:pPr>
              <w:jc w:val="center"/>
            </w:pPr>
            <w:r>
              <w:rPr>
                <w:rFonts w:hint="eastAsia" w:ascii="宋体" w:hAnsi="宋体" w:eastAsia="宋体" w:cs="宋体"/>
                <w:szCs w:val="21"/>
              </w:rPr>
              <w:t>《行政处罚法》第三十条、第三十一条、第三十二条；</w:t>
            </w:r>
          </w:p>
        </w:tc>
        <w:tc>
          <w:tcPr>
            <w:tcW w:w="999" w:type="dxa"/>
            <w:vAlign w:val="center"/>
          </w:tcPr>
          <w:p w14:paraId="06AA85AE">
            <w:pPr>
              <w:spacing w:line="240" w:lineRule="exact"/>
              <w:rPr>
                <w:rFonts w:ascii="宋体" w:hAnsi="宋体" w:eastAsia="宋体" w:cs="宋体"/>
                <w:szCs w:val="21"/>
              </w:rPr>
            </w:pPr>
          </w:p>
        </w:tc>
      </w:tr>
      <w:tr w14:paraId="38C85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0" w:hRule="exact"/>
        </w:trPr>
        <w:tc>
          <w:tcPr>
            <w:tcW w:w="937" w:type="dxa"/>
            <w:vAlign w:val="center"/>
          </w:tcPr>
          <w:p w14:paraId="27C85CE4">
            <w:pPr>
              <w:spacing w:line="240" w:lineRule="exact"/>
              <w:jc w:val="center"/>
              <w:rPr>
                <w:rFonts w:ascii="宋体" w:hAnsi="宋体" w:eastAsia="宋体" w:cs="宋体"/>
                <w:szCs w:val="21"/>
              </w:rPr>
            </w:pPr>
            <w:r>
              <w:rPr>
                <w:rFonts w:hint="eastAsia" w:ascii="宋体" w:hAnsi="宋体" w:eastAsia="宋体" w:cs="宋体"/>
                <w:szCs w:val="21"/>
              </w:rPr>
              <w:t>22</w:t>
            </w:r>
          </w:p>
        </w:tc>
        <w:tc>
          <w:tcPr>
            <w:tcW w:w="2136" w:type="dxa"/>
            <w:vAlign w:val="center"/>
          </w:tcPr>
          <w:p w14:paraId="0AC7BF82">
            <w:pPr>
              <w:spacing w:line="240" w:lineRule="exact"/>
              <w:jc w:val="center"/>
              <w:rPr>
                <w:rFonts w:ascii="宋体" w:hAnsi="宋体" w:eastAsia="宋体" w:cs="宋体"/>
                <w:szCs w:val="21"/>
              </w:rPr>
            </w:pPr>
            <w:r>
              <w:rPr>
                <w:rFonts w:hint="default" w:ascii="Times New Roman" w:hAnsi="Times New Roman" w:eastAsia="仿宋_GB2312" w:cs="Times New Roman"/>
                <w:b w:val="0"/>
                <w:bCs/>
                <w:color w:val="auto"/>
                <w:spacing w:val="0"/>
                <w:kern w:val="0"/>
                <w:sz w:val="21"/>
                <w:szCs w:val="21"/>
              </w:rPr>
              <w:t>用人单位对怀孕7个月以上的女职工延长劳动时间、安排夜班劳动,或者未在劳动时间内安排一定的休息时间</w:t>
            </w:r>
          </w:p>
        </w:tc>
        <w:tc>
          <w:tcPr>
            <w:tcW w:w="1980" w:type="dxa"/>
            <w:vAlign w:val="center"/>
          </w:tcPr>
          <w:p w14:paraId="5EB9403D">
            <w:pPr>
              <w:jc w:val="center"/>
            </w:pPr>
            <w:r>
              <w:rPr>
                <w:rFonts w:hint="eastAsia" w:ascii="宋体" w:hAnsi="宋体" w:eastAsia="宋体" w:cs="宋体"/>
                <w:szCs w:val="21"/>
              </w:rPr>
              <w:t>广水市人力资源和社会保障局</w:t>
            </w:r>
          </w:p>
        </w:tc>
        <w:tc>
          <w:tcPr>
            <w:tcW w:w="5388" w:type="dxa"/>
            <w:vAlign w:val="center"/>
          </w:tcPr>
          <w:p w14:paraId="4DAA4CF8">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有下列情形之一的，依法减轻处罚：</w:t>
            </w:r>
          </w:p>
          <w:p w14:paraId="30D5187E">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（一）已满14周岁不满18周岁的公民实施违法行为的；</w:t>
            </w:r>
          </w:p>
          <w:p w14:paraId="40278578">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（二）主动消除或减轻违法行为危害后果的；</w:t>
            </w:r>
          </w:p>
          <w:p w14:paraId="0A50A05F">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（三）受他人胁迫实施违法行为的；</w:t>
            </w:r>
          </w:p>
          <w:p w14:paraId="0A699445">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（四）尚未完全丧失辨认或者控制自己行为能力的精神病人、智力残疾人有违法行为的；</w:t>
            </w:r>
          </w:p>
          <w:p w14:paraId="0E39BA8E">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（五）主动中止违法行为的；</w:t>
            </w:r>
          </w:p>
          <w:p w14:paraId="079E5BE2">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（六）配合行政机关查处违法行为有立功表现的；</w:t>
            </w:r>
          </w:p>
          <w:p w14:paraId="48500423">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（七）其他依法应当减轻处罚的。</w:t>
            </w:r>
          </w:p>
        </w:tc>
        <w:tc>
          <w:tcPr>
            <w:tcW w:w="2508" w:type="dxa"/>
            <w:vAlign w:val="center"/>
          </w:tcPr>
          <w:p w14:paraId="22E11A76">
            <w:pPr>
              <w:jc w:val="center"/>
            </w:pPr>
            <w:r>
              <w:rPr>
                <w:rFonts w:hint="eastAsia" w:ascii="宋体" w:hAnsi="宋体" w:eastAsia="宋体" w:cs="宋体"/>
                <w:szCs w:val="21"/>
              </w:rPr>
              <w:t>《行政处罚法》第三十条、第三十一条、第三十二条；</w:t>
            </w:r>
          </w:p>
        </w:tc>
        <w:tc>
          <w:tcPr>
            <w:tcW w:w="999" w:type="dxa"/>
            <w:vAlign w:val="center"/>
          </w:tcPr>
          <w:p w14:paraId="5923F62A">
            <w:pPr>
              <w:spacing w:line="240" w:lineRule="exact"/>
              <w:rPr>
                <w:rFonts w:ascii="宋体" w:hAnsi="宋体" w:eastAsia="宋体" w:cs="宋体"/>
                <w:szCs w:val="21"/>
              </w:rPr>
            </w:pPr>
          </w:p>
        </w:tc>
      </w:tr>
      <w:tr w14:paraId="12CDA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0" w:hRule="exact"/>
        </w:trPr>
        <w:tc>
          <w:tcPr>
            <w:tcW w:w="937" w:type="dxa"/>
            <w:vAlign w:val="center"/>
          </w:tcPr>
          <w:p w14:paraId="01B3ACCE">
            <w:pPr>
              <w:spacing w:line="240" w:lineRule="exact"/>
              <w:jc w:val="center"/>
              <w:rPr>
                <w:rFonts w:ascii="宋体" w:hAnsi="宋体" w:eastAsia="宋体" w:cs="宋体"/>
                <w:szCs w:val="21"/>
              </w:rPr>
            </w:pPr>
            <w:r>
              <w:rPr>
                <w:rFonts w:hint="eastAsia" w:ascii="宋体" w:hAnsi="宋体" w:eastAsia="宋体" w:cs="宋体"/>
                <w:szCs w:val="21"/>
              </w:rPr>
              <w:t>23</w:t>
            </w:r>
          </w:p>
        </w:tc>
        <w:tc>
          <w:tcPr>
            <w:tcW w:w="2136" w:type="dxa"/>
            <w:vAlign w:val="center"/>
          </w:tcPr>
          <w:p w14:paraId="7D92FBCD">
            <w:pPr>
              <w:spacing w:line="240" w:lineRule="exact"/>
              <w:jc w:val="center"/>
              <w:rPr>
                <w:rFonts w:ascii="宋体" w:hAnsi="宋体" w:eastAsia="宋体" w:cs="宋体"/>
                <w:szCs w:val="21"/>
              </w:rPr>
            </w:pPr>
            <w:r>
              <w:rPr>
                <w:rFonts w:hint="default" w:ascii="Times New Roman" w:hAnsi="Times New Roman" w:eastAsia="仿宋_GB2312" w:cs="Times New Roman"/>
                <w:b w:val="0"/>
                <w:bCs/>
                <w:color w:val="auto"/>
                <w:spacing w:val="0"/>
                <w:kern w:val="0"/>
                <w:sz w:val="21"/>
                <w:szCs w:val="21"/>
              </w:rPr>
              <w:t>用人单位违反产假规定</w:t>
            </w:r>
          </w:p>
        </w:tc>
        <w:tc>
          <w:tcPr>
            <w:tcW w:w="1980" w:type="dxa"/>
            <w:vAlign w:val="center"/>
          </w:tcPr>
          <w:p w14:paraId="6FB696A4">
            <w:pPr>
              <w:jc w:val="center"/>
            </w:pPr>
            <w:r>
              <w:rPr>
                <w:rFonts w:hint="eastAsia" w:ascii="宋体" w:hAnsi="宋体" w:eastAsia="宋体" w:cs="宋体"/>
                <w:szCs w:val="21"/>
              </w:rPr>
              <w:t>广水市人力资源和社会保障局</w:t>
            </w:r>
          </w:p>
        </w:tc>
        <w:tc>
          <w:tcPr>
            <w:tcW w:w="5388" w:type="dxa"/>
            <w:vAlign w:val="center"/>
          </w:tcPr>
          <w:p w14:paraId="6BE1DA8C">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有下列情形之一的，依法减轻处罚：</w:t>
            </w:r>
          </w:p>
          <w:p w14:paraId="443C3012">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（一）已满14周岁不满18周岁的公民实施违法行为的；</w:t>
            </w:r>
          </w:p>
          <w:p w14:paraId="0E554D96">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（二）主动消除或减轻违法行为危害后果的；</w:t>
            </w:r>
          </w:p>
          <w:p w14:paraId="569A9E4E">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（三）受他人胁迫实施违法行为的；</w:t>
            </w:r>
          </w:p>
          <w:p w14:paraId="1D5D12A2">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（四）尚未完全丧失辨认或者控制自己行为能力的精神病人、智力残疾人有违法行为的；</w:t>
            </w:r>
          </w:p>
          <w:p w14:paraId="50C2F165">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（五）主动中止违法行为的；</w:t>
            </w:r>
          </w:p>
          <w:p w14:paraId="5AB94CBB">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（六）配合行政机关查处违法行为有立功表现的；</w:t>
            </w:r>
          </w:p>
          <w:p w14:paraId="5322ADB8">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（七）其他依法应当减轻处罚的。</w:t>
            </w:r>
          </w:p>
        </w:tc>
        <w:tc>
          <w:tcPr>
            <w:tcW w:w="2508" w:type="dxa"/>
            <w:vAlign w:val="center"/>
          </w:tcPr>
          <w:p w14:paraId="679CA770">
            <w:pPr>
              <w:jc w:val="center"/>
            </w:pPr>
            <w:r>
              <w:rPr>
                <w:rFonts w:hint="eastAsia" w:ascii="宋体" w:hAnsi="宋体" w:eastAsia="宋体" w:cs="宋体"/>
                <w:szCs w:val="21"/>
              </w:rPr>
              <w:t>《行政处罚法》第三十条、第三十一条、第三十二条；</w:t>
            </w:r>
          </w:p>
        </w:tc>
        <w:tc>
          <w:tcPr>
            <w:tcW w:w="999" w:type="dxa"/>
            <w:vAlign w:val="center"/>
          </w:tcPr>
          <w:p w14:paraId="711B14AD">
            <w:pPr>
              <w:spacing w:line="240" w:lineRule="exact"/>
              <w:rPr>
                <w:rFonts w:ascii="宋体" w:hAnsi="宋体" w:eastAsia="宋体" w:cs="宋体"/>
                <w:szCs w:val="21"/>
              </w:rPr>
            </w:pPr>
          </w:p>
        </w:tc>
      </w:tr>
      <w:tr w14:paraId="72095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0" w:hRule="exact"/>
        </w:trPr>
        <w:tc>
          <w:tcPr>
            <w:tcW w:w="937" w:type="dxa"/>
            <w:vAlign w:val="center"/>
          </w:tcPr>
          <w:p w14:paraId="692343DA">
            <w:pPr>
              <w:spacing w:line="240" w:lineRule="exact"/>
              <w:jc w:val="center"/>
              <w:rPr>
                <w:rFonts w:ascii="宋体" w:hAnsi="宋体" w:eastAsia="宋体" w:cs="宋体"/>
                <w:szCs w:val="21"/>
              </w:rPr>
            </w:pPr>
            <w:r>
              <w:rPr>
                <w:rFonts w:hint="eastAsia" w:ascii="宋体" w:hAnsi="宋体" w:eastAsia="宋体" w:cs="宋体"/>
                <w:szCs w:val="21"/>
              </w:rPr>
              <w:t>24</w:t>
            </w:r>
          </w:p>
        </w:tc>
        <w:tc>
          <w:tcPr>
            <w:tcW w:w="2136" w:type="dxa"/>
            <w:vAlign w:val="center"/>
          </w:tcPr>
          <w:p w14:paraId="2DAE7E91">
            <w:pPr>
              <w:spacing w:line="240" w:lineRule="exact"/>
              <w:jc w:val="center"/>
              <w:rPr>
                <w:rFonts w:ascii="宋体" w:hAnsi="宋体" w:eastAsia="宋体" w:cs="宋体"/>
                <w:szCs w:val="21"/>
              </w:rPr>
            </w:pPr>
            <w:r>
              <w:rPr>
                <w:rFonts w:hint="default" w:ascii="Times New Roman" w:hAnsi="Times New Roman" w:eastAsia="仿宋_GB2312" w:cs="Times New Roman"/>
                <w:b w:val="0"/>
                <w:bCs/>
                <w:color w:val="auto"/>
                <w:spacing w:val="0"/>
                <w:kern w:val="0"/>
                <w:sz w:val="21"/>
                <w:szCs w:val="21"/>
              </w:rPr>
              <w:t>用人单位对哺乳未满1周岁婴儿的女职工延长劳动时间或者安排夜班劳动</w:t>
            </w:r>
          </w:p>
        </w:tc>
        <w:tc>
          <w:tcPr>
            <w:tcW w:w="1980" w:type="dxa"/>
            <w:vAlign w:val="center"/>
          </w:tcPr>
          <w:p w14:paraId="1ACE5F28">
            <w:pPr>
              <w:jc w:val="center"/>
            </w:pPr>
            <w:r>
              <w:rPr>
                <w:rFonts w:hint="eastAsia" w:ascii="宋体" w:hAnsi="宋体" w:eastAsia="宋体" w:cs="宋体"/>
                <w:szCs w:val="21"/>
              </w:rPr>
              <w:t>广水市人力资源和社会保障局</w:t>
            </w:r>
          </w:p>
        </w:tc>
        <w:tc>
          <w:tcPr>
            <w:tcW w:w="5388" w:type="dxa"/>
            <w:vAlign w:val="center"/>
          </w:tcPr>
          <w:p w14:paraId="5AC990B7">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有下列情形之一的，依法减轻处罚：</w:t>
            </w:r>
          </w:p>
          <w:p w14:paraId="091B7665">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（一）已满14周岁不满18周岁的公民实施违法行为的；</w:t>
            </w:r>
          </w:p>
          <w:p w14:paraId="29D014C0">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（二）主动消除或减轻违法行为危害后果的；</w:t>
            </w:r>
          </w:p>
          <w:p w14:paraId="76F2688D">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（三）受他人胁迫实施违法行为的；</w:t>
            </w:r>
          </w:p>
          <w:p w14:paraId="2BCBF97D">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（四）尚未完全丧失辨认或者控制自己行为能力的精神病人、智力残疾人有违法行为的；</w:t>
            </w:r>
          </w:p>
          <w:p w14:paraId="4DE7B4CF">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（五）主动中止违法行为的；</w:t>
            </w:r>
          </w:p>
          <w:p w14:paraId="35F42518">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（六）配合行政机关查处违法行为有立功表现的；</w:t>
            </w:r>
          </w:p>
          <w:p w14:paraId="1B0DC524">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（七）其他依法应当减轻处罚的。</w:t>
            </w:r>
          </w:p>
        </w:tc>
        <w:tc>
          <w:tcPr>
            <w:tcW w:w="2508" w:type="dxa"/>
            <w:vAlign w:val="center"/>
          </w:tcPr>
          <w:p w14:paraId="59BD4D9C">
            <w:pPr>
              <w:jc w:val="center"/>
            </w:pPr>
            <w:r>
              <w:rPr>
                <w:rFonts w:hint="eastAsia" w:ascii="宋体" w:hAnsi="宋体" w:eastAsia="宋体" w:cs="宋体"/>
                <w:szCs w:val="21"/>
              </w:rPr>
              <w:t>《行政处罚法》第三十条、第三十一条、第三十二条；</w:t>
            </w:r>
          </w:p>
        </w:tc>
        <w:tc>
          <w:tcPr>
            <w:tcW w:w="999" w:type="dxa"/>
            <w:vAlign w:val="center"/>
          </w:tcPr>
          <w:p w14:paraId="5F73DC26">
            <w:pPr>
              <w:spacing w:line="240" w:lineRule="exact"/>
              <w:rPr>
                <w:rFonts w:ascii="宋体" w:hAnsi="宋体" w:eastAsia="宋体" w:cs="宋体"/>
                <w:szCs w:val="21"/>
              </w:rPr>
            </w:pPr>
          </w:p>
        </w:tc>
      </w:tr>
      <w:tr w14:paraId="21ACC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0" w:hRule="exact"/>
        </w:trPr>
        <w:tc>
          <w:tcPr>
            <w:tcW w:w="937" w:type="dxa"/>
            <w:vAlign w:val="center"/>
          </w:tcPr>
          <w:p w14:paraId="0812496F">
            <w:pPr>
              <w:spacing w:line="240" w:lineRule="exact"/>
              <w:jc w:val="center"/>
              <w:rPr>
                <w:rFonts w:ascii="宋体" w:hAnsi="宋体" w:eastAsia="宋体" w:cs="宋体"/>
                <w:szCs w:val="21"/>
              </w:rPr>
            </w:pPr>
            <w:r>
              <w:rPr>
                <w:rFonts w:hint="eastAsia" w:ascii="宋体" w:hAnsi="宋体" w:eastAsia="宋体" w:cs="宋体"/>
                <w:szCs w:val="21"/>
              </w:rPr>
              <w:t>25</w:t>
            </w:r>
          </w:p>
        </w:tc>
        <w:tc>
          <w:tcPr>
            <w:tcW w:w="2136" w:type="dxa"/>
            <w:vAlign w:val="center"/>
          </w:tcPr>
          <w:p w14:paraId="2793C4E1">
            <w:pPr>
              <w:spacing w:line="240" w:lineRule="exact"/>
              <w:jc w:val="center"/>
              <w:rPr>
                <w:rFonts w:ascii="宋体" w:hAnsi="宋体" w:eastAsia="宋体" w:cs="宋体"/>
                <w:szCs w:val="21"/>
              </w:rPr>
            </w:pPr>
            <w:r>
              <w:rPr>
                <w:rFonts w:hint="default" w:ascii="Times New Roman" w:hAnsi="Times New Roman" w:eastAsia="仿宋_GB2312" w:cs="Times New Roman"/>
                <w:b w:val="0"/>
                <w:bCs/>
                <w:color w:val="auto"/>
                <w:spacing w:val="0"/>
                <w:kern w:val="0"/>
                <w:sz w:val="21"/>
                <w:szCs w:val="21"/>
              </w:rPr>
              <w:t>不适宜未成年人活动的场所招用未成年</w:t>
            </w:r>
            <w:r>
              <w:rPr>
                <w:rFonts w:hint="default" w:ascii="Times New Roman" w:hAnsi="Times New Roman" w:eastAsia="仿宋_GB2312" w:cs="Times New Roman"/>
                <w:b w:val="0"/>
                <w:bCs/>
                <w:color w:val="auto"/>
                <w:spacing w:val="0"/>
                <w:kern w:val="0"/>
                <w:sz w:val="21"/>
                <w:szCs w:val="21"/>
                <w:lang w:val="en-US" w:eastAsia="zh-CN"/>
              </w:rPr>
              <w:t>工</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　　安排</w:t>
            </w:r>
            <w:r>
              <w:rPr>
                <w:rFonts w:hint="default" w:ascii="Times New Roman" w:hAnsi="Times New Roman" w:eastAsia="仿宋_GB2312" w:cs="Times New Roman"/>
                <w:b w:val="0"/>
                <w:bCs/>
                <w:color w:val="auto"/>
                <w:spacing w:val="0"/>
                <w:kern w:val="0"/>
                <w:sz w:val="21"/>
                <w:szCs w:val="21"/>
                <w:lang w:val="en-US" w:eastAsia="zh-CN"/>
              </w:rPr>
              <w:t>未成年工</w:t>
            </w:r>
            <w:r>
              <w:rPr>
                <w:rFonts w:hint="default" w:ascii="Times New Roman" w:hAnsi="Times New Roman" w:eastAsia="仿宋_GB2312" w:cs="Times New Roman"/>
                <w:b w:val="0"/>
                <w:bCs/>
                <w:color w:val="auto"/>
                <w:spacing w:val="0"/>
                <w:kern w:val="0"/>
                <w:sz w:val="21"/>
                <w:szCs w:val="21"/>
              </w:rPr>
              <w:t>从事危害未成年人身心健康的劳动或者危险作业</w:t>
            </w:r>
          </w:p>
        </w:tc>
        <w:tc>
          <w:tcPr>
            <w:tcW w:w="1980" w:type="dxa"/>
            <w:vAlign w:val="center"/>
          </w:tcPr>
          <w:p w14:paraId="23A1AAFE">
            <w:pPr>
              <w:jc w:val="center"/>
            </w:pPr>
            <w:r>
              <w:rPr>
                <w:rFonts w:hint="eastAsia" w:ascii="宋体" w:hAnsi="宋体" w:eastAsia="宋体" w:cs="宋体"/>
                <w:szCs w:val="21"/>
              </w:rPr>
              <w:t>广水市人力资源和社会保障局</w:t>
            </w:r>
          </w:p>
        </w:tc>
        <w:tc>
          <w:tcPr>
            <w:tcW w:w="5388" w:type="dxa"/>
            <w:vAlign w:val="center"/>
          </w:tcPr>
          <w:p w14:paraId="5A670F97">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有下列情形之一的，依法减轻处罚：</w:t>
            </w:r>
          </w:p>
          <w:p w14:paraId="335AF497">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（一）已满14周岁不满18周岁的公民实施违法行为的；</w:t>
            </w:r>
          </w:p>
          <w:p w14:paraId="5B44FFB9">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（二）主动消除或减轻违法行为危害后果的；</w:t>
            </w:r>
          </w:p>
          <w:p w14:paraId="072C5E4F">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（三）受他人胁迫实施违法行为的；</w:t>
            </w:r>
          </w:p>
          <w:p w14:paraId="48B4A8A9">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（四）尚未完全丧失辨认或者控制自己行为能力的精神病人、智力残疾人有违法行为的；</w:t>
            </w:r>
          </w:p>
          <w:p w14:paraId="54BDD653">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（五）主动中止违法行为的；</w:t>
            </w:r>
          </w:p>
          <w:p w14:paraId="1BA9DC10">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（六）配合行政机关查处违法行为有立功表现的；</w:t>
            </w:r>
          </w:p>
          <w:p w14:paraId="03558E56">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（七）其他依法应当减轻处罚的。</w:t>
            </w:r>
          </w:p>
        </w:tc>
        <w:tc>
          <w:tcPr>
            <w:tcW w:w="2508" w:type="dxa"/>
            <w:vAlign w:val="center"/>
          </w:tcPr>
          <w:p w14:paraId="7F4881C4">
            <w:pPr>
              <w:jc w:val="center"/>
            </w:pPr>
            <w:r>
              <w:rPr>
                <w:rFonts w:hint="eastAsia" w:ascii="宋体" w:hAnsi="宋体" w:eastAsia="宋体" w:cs="宋体"/>
                <w:szCs w:val="21"/>
              </w:rPr>
              <w:t>《行政处罚法》第三十条、第三十一条、第三十二条；</w:t>
            </w:r>
          </w:p>
        </w:tc>
        <w:tc>
          <w:tcPr>
            <w:tcW w:w="999" w:type="dxa"/>
            <w:vAlign w:val="center"/>
          </w:tcPr>
          <w:p w14:paraId="1062EEB2">
            <w:pPr>
              <w:spacing w:line="240" w:lineRule="exact"/>
              <w:rPr>
                <w:rFonts w:ascii="宋体" w:hAnsi="宋体" w:eastAsia="宋体" w:cs="宋体"/>
                <w:szCs w:val="21"/>
              </w:rPr>
            </w:pPr>
          </w:p>
        </w:tc>
      </w:tr>
      <w:tr w14:paraId="7C946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0" w:hRule="exact"/>
        </w:trPr>
        <w:tc>
          <w:tcPr>
            <w:tcW w:w="937" w:type="dxa"/>
            <w:vAlign w:val="center"/>
          </w:tcPr>
          <w:p w14:paraId="615F84CA">
            <w:pPr>
              <w:spacing w:line="240" w:lineRule="exact"/>
              <w:jc w:val="center"/>
              <w:rPr>
                <w:rFonts w:ascii="宋体" w:hAnsi="宋体" w:eastAsia="宋体" w:cs="宋体"/>
                <w:szCs w:val="21"/>
              </w:rPr>
            </w:pPr>
            <w:r>
              <w:rPr>
                <w:rFonts w:hint="eastAsia" w:ascii="宋体" w:hAnsi="宋体" w:eastAsia="宋体" w:cs="宋体"/>
                <w:szCs w:val="21"/>
              </w:rPr>
              <w:t>26</w:t>
            </w:r>
          </w:p>
        </w:tc>
        <w:tc>
          <w:tcPr>
            <w:tcW w:w="2136" w:type="dxa"/>
            <w:vAlign w:val="center"/>
          </w:tcPr>
          <w:p w14:paraId="2A24EE9C">
            <w:pPr>
              <w:spacing w:line="240" w:lineRule="exact"/>
              <w:jc w:val="center"/>
              <w:rPr>
                <w:rFonts w:ascii="宋体" w:hAnsi="宋体" w:eastAsia="宋体" w:cs="宋体"/>
                <w:szCs w:val="21"/>
              </w:rPr>
            </w:pPr>
            <w:r>
              <w:rPr>
                <w:rFonts w:hint="default" w:ascii="Times New Roman" w:hAnsi="Times New Roman" w:eastAsia="仿宋_GB2312" w:cs="Times New Roman"/>
                <w:b w:val="0"/>
                <w:bCs/>
                <w:color w:val="auto"/>
                <w:spacing w:val="0"/>
                <w:kern w:val="0"/>
                <w:sz w:val="21"/>
                <w:szCs w:val="21"/>
              </w:rPr>
              <w:t>用人单位未对未成年工定期进行健康检查</w:t>
            </w:r>
          </w:p>
        </w:tc>
        <w:tc>
          <w:tcPr>
            <w:tcW w:w="1980" w:type="dxa"/>
            <w:vAlign w:val="center"/>
          </w:tcPr>
          <w:p w14:paraId="756E2712">
            <w:pPr>
              <w:jc w:val="center"/>
            </w:pPr>
            <w:r>
              <w:rPr>
                <w:rFonts w:hint="eastAsia" w:ascii="宋体" w:hAnsi="宋体" w:eastAsia="宋体" w:cs="宋体"/>
                <w:szCs w:val="21"/>
              </w:rPr>
              <w:t>广水市人力资源和社会保障局</w:t>
            </w:r>
          </w:p>
        </w:tc>
        <w:tc>
          <w:tcPr>
            <w:tcW w:w="5388" w:type="dxa"/>
            <w:vAlign w:val="center"/>
          </w:tcPr>
          <w:p w14:paraId="64F0C923">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有下列情形之一的，依法减轻处罚：</w:t>
            </w:r>
          </w:p>
          <w:p w14:paraId="4260A477">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（一）已满14周岁不满18周岁的公民实施违法行为的；</w:t>
            </w:r>
          </w:p>
          <w:p w14:paraId="2E2846A5">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（二）主动消除或减轻违法行为危害后果的；</w:t>
            </w:r>
          </w:p>
          <w:p w14:paraId="5DA0FB0C">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（三）受他人胁迫实施违法行为的；</w:t>
            </w:r>
          </w:p>
          <w:p w14:paraId="57F16893">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（四）尚未完全丧失辨认或者控制自己行为能力的精神病人、智力残疾人有违法行为的；</w:t>
            </w:r>
          </w:p>
          <w:p w14:paraId="7F77799E">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（五）主动中止违法行为的；</w:t>
            </w:r>
          </w:p>
          <w:p w14:paraId="70AF9F83">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（六）配合行政机关查处违法行为有立功表现的；</w:t>
            </w:r>
          </w:p>
          <w:p w14:paraId="5327CEBD">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（七）其他依法应当减轻处罚的。</w:t>
            </w:r>
          </w:p>
        </w:tc>
        <w:tc>
          <w:tcPr>
            <w:tcW w:w="2508" w:type="dxa"/>
            <w:vAlign w:val="center"/>
          </w:tcPr>
          <w:p w14:paraId="4D3BDFDE">
            <w:pPr>
              <w:jc w:val="center"/>
            </w:pPr>
            <w:r>
              <w:rPr>
                <w:rFonts w:hint="eastAsia" w:ascii="宋体" w:hAnsi="宋体" w:eastAsia="宋体" w:cs="宋体"/>
                <w:szCs w:val="21"/>
              </w:rPr>
              <w:t>《行政处罚法》第三十条、第三十一条、第三十二条；</w:t>
            </w:r>
          </w:p>
        </w:tc>
        <w:tc>
          <w:tcPr>
            <w:tcW w:w="999" w:type="dxa"/>
            <w:vAlign w:val="center"/>
          </w:tcPr>
          <w:p w14:paraId="4D08C1C4">
            <w:pPr>
              <w:spacing w:line="240" w:lineRule="exact"/>
              <w:rPr>
                <w:rFonts w:ascii="宋体" w:hAnsi="宋体" w:eastAsia="宋体" w:cs="宋体"/>
                <w:szCs w:val="21"/>
              </w:rPr>
            </w:pPr>
          </w:p>
        </w:tc>
      </w:tr>
      <w:tr w14:paraId="262C0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0" w:hRule="exact"/>
        </w:trPr>
        <w:tc>
          <w:tcPr>
            <w:tcW w:w="937" w:type="dxa"/>
            <w:vAlign w:val="center"/>
          </w:tcPr>
          <w:p w14:paraId="1C86F13D">
            <w:pPr>
              <w:spacing w:line="240" w:lineRule="exact"/>
              <w:jc w:val="center"/>
              <w:rPr>
                <w:rFonts w:ascii="宋体" w:hAnsi="宋体" w:eastAsia="宋体" w:cs="宋体"/>
                <w:szCs w:val="21"/>
              </w:rPr>
            </w:pPr>
            <w:r>
              <w:rPr>
                <w:rFonts w:hint="eastAsia" w:ascii="宋体" w:hAnsi="宋体" w:eastAsia="宋体" w:cs="宋体"/>
                <w:szCs w:val="21"/>
              </w:rPr>
              <w:t>27</w:t>
            </w:r>
          </w:p>
        </w:tc>
        <w:tc>
          <w:tcPr>
            <w:tcW w:w="2136" w:type="dxa"/>
            <w:vAlign w:val="center"/>
          </w:tcPr>
          <w:p w14:paraId="10304741">
            <w:pPr>
              <w:spacing w:line="240" w:lineRule="exact"/>
              <w:jc w:val="center"/>
              <w:rPr>
                <w:rFonts w:ascii="宋体" w:hAnsi="宋体" w:eastAsia="宋体" w:cs="宋体"/>
                <w:szCs w:val="21"/>
              </w:rPr>
            </w:pPr>
            <w:r>
              <w:rPr>
                <w:rFonts w:hint="default" w:ascii="Times New Roman" w:hAnsi="Times New Roman" w:eastAsia="仿宋_GB2312" w:cs="Times New Roman"/>
                <w:b w:val="0"/>
                <w:bCs/>
                <w:color w:val="auto"/>
                <w:spacing w:val="0"/>
                <w:kern w:val="0"/>
                <w:sz w:val="21"/>
                <w:szCs w:val="21"/>
              </w:rPr>
              <w:t>用人单位违规延长劳动者工作时间</w:t>
            </w:r>
          </w:p>
        </w:tc>
        <w:tc>
          <w:tcPr>
            <w:tcW w:w="1980" w:type="dxa"/>
            <w:vAlign w:val="center"/>
          </w:tcPr>
          <w:p w14:paraId="30382ABA">
            <w:pPr>
              <w:jc w:val="center"/>
            </w:pPr>
            <w:r>
              <w:rPr>
                <w:rFonts w:hint="eastAsia" w:ascii="宋体" w:hAnsi="宋体" w:eastAsia="宋体" w:cs="宋体"/>
                <w:szCs w:val="21"/>
              </w:rPr>
              <w:t>广水市人力资源和社会保障局</w:t>
            </w:r>
          </w:p>
        </w:tc>
        <w:tc>
          <w:tcPr>
            <w:tcW w:w="5388" w:type="dxa"/>
            <w:vAlign w:val="center"/>
          </w:tcPr>
          <w:p w14:paraId="543E0CF5">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有下列情形之一的，依法减轻处罚：</w:t>
            </w:r>
          </w:p>
          <w:p w14:paraId="5D203C7F">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（一）已满14周岁不满18周岁的公民实施违法行为的；</w:t>
            </w:r>
          </w:p>
          <w:p w14:paraId="6E35A033">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（二）主动消除或减轻违法行为危害后果的；</w:t>
            </w:r>
          </w:p>
          <w:p w14:paraId="6A986AF7">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（三）受他人胁迫实施违法行为的；</w:t>
            </w:r>
          </w:p>
          <w:p w14:paraId="16FE909A">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（四）尚未完全丧失辨认或者控制自己行为能力的精神病人、智力残疾人有违法行为的；</w:t>
            </w:r>
          </w:p>
          <w:p w14:paraId="01CDDC44">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（五）主动中止违法行为的；</w:t>
            </w:r>
          </w:p>
          <w:p w14:paraId="1EE47E11">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（六）配合行政机关查处违法行为有立功表现的；</w:t>
            </w:r>
          </w:p>
          <w:p w14:paraId="10DB3651">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（七）其他依法应当减轻处罚的。</w:t>
            </w:r>
          </w:p>
        </w:tc>
        <w:tc>
          <w:tcPr>
            <w:tcW w:w="2508" w:type="dxa"/>
            <w:vAlign w:val="center"/>
          </w:tcPr>
          <w:p w14:paraId="5779C0BB">
            <w:pPr>
              <w:jc w:val="center"/>
            </w:pPr>
            <w:r>
              <w:rPr>
                <w:rFonts w:hint="eastAsia" w:ascii="宋体" w:hAnsi="宋体" w:eastAsia="宋体" w:cs="宋体"/>
                <w:szCs w:val="21"/>
              </w:rPr>
              <w:t>《行政处罚法》第三十条、第三十一条、第三十二条；</w:t>
            </w:r>
          </w:p>
        </w:tc>
        <w:tc>
          <w:tcPr>
            <w:tcW w:w="999" w:type="dxa"/>
            <w:vAlign w:val="center"/>
          </w:tcPr>
          <w:p w14:paraId="712E5DF5">
            <w:pPr>
              <w:spacing w:line="240" w:lineRule="exact"/>
              <w:rPr>
                <w:rFonts w:ascii="宋体" w:hAnsi="宋体" w:eastAsia="宋体" w:cs="宋体"/>
                <w:szCs w:val="21"/>
              </w:rPr>
            </w:pPr>
          </w:p>
        </w:tc>
      </w:tr>
      <w:tr w14:paraId="5393E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0" w:hRule="exact"/>
        </w:trPr>
        <w:tc>
          <w:tcPr>
            <w:tcW w:w="937" w:type="dxa"/>
            <w:vAlign w:val="center"/>
          </w:tcPr>
          <w:p w14:paraId="4851FC9A">
            <w:pPr>
              <w:spacing w:line="240" w:lineRule="exact"/>
              <w:jc w:val="center"/>
              <w:rPr>
                <w:rFonts w:ascii="宋体" w:hAnsi="宋体" w:eastAsia="宋体" w:cs="宋体"/>
                <w:szCs w:val="21"/>
              </w:rPr>
            </w:pPr>
            <w:r>
              <w:rPr>
                <w:rFonts w:hint="eastAsia" w:ascii="宋体" w:hAnsi="宋体" w:eastAsia="宋体" w:cs="宋体"/>
                <w:szCs w:val="21"/>
              </w:rPr>
              <w:t>28</w:t>
            </w:r>
          </w:p>
        </w:tc>
        <w:tc>
          <w:tcPr>
            <w:tcW w:w="2136" w:type="dxa"/>
            <w:vAlign w:val="center"/>
          </w:tcPr>
          <w:p w14:paraId="7DB3B892">
            <w:pPr>
              <w:spacing w:line="240" w:lineRule="exact"/>
              <w:jc w:val="center"/>
              <w:rPr>
                <w:rFonts w:ascii="宋体" w:hAnsi="宋体" w:eastAsia="宋体" w:cs="宋体"/>
                <w:szCs w:val="21"/>
              </w:rPr>
            </w:pPr>
            <w:r>
              <w:rPr>
                <w:rFonts w:hint="default" w:ascii="Times New Roman" w:hAnsi="Times New Roman" w:eastAsia="仿宋_GB2312" w:cs="Times New Roman"/>
                <w:bCs/>
                <w:color w:val="auto"/>
                <w:spacing w:val="0"/>
                <w:kern w:val="0"/>
                <w:sz w:val="21"/>
                <w:szCs w:val="21"/>
              </w:rPr>
              <w:t>用人单位等克扣或者拖欠劳动者工资，经责令改正逾期未改</w:t>
            </w:r>
          </w:p>
        </w:tc>
        <w:tc>
          <w:tcPr>
            <w:tcW w:w="1980" w:type="dxa"/>
            <w:vAlign w:val="center"/>
          </w:tcPr>
          <w:p w14:paraId="0131E44B">
            <w:pPr>
              <w:jc w:val="center"/>
            </w:pPr>
            <w:r>
              <w:rPr>
                <w:rFonts w:hint="eastAsia" w:ascii="宋体" w:hAnsi="宋体" w:eastAsia="宋体" w:cs="宋体"/>
                <w:szCs w:val="21"/>
              </w:rPr>
              <w:t>广水市人力资源和社会保障局</w:t>
            </w:r>
          </w:p>
        </w:tc>
        <w:tc>
          <w:tcPr>
            <w:tcW w:w="5388" w:type="dxa"/>
            <w:vAlign w:val="center"/>
          </w:tcPr>
          <w:p w14:paraId="36F0EFD0">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有下列情形之一的，依法减轻处罚：</w:t>
            </w:r>
          </w:p>
          <w:p w14:paraId="16329CFC">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（一）已满14周岁不满18周岁的公民实施违法行为的；</w:t>
            </w:r>
          </w:p>
          <w:p w14:paraId="3C636F57">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（二）主动消除或减轻违法行为危害后果的；</w:t>
            </w:r>
          </w:p>
          <w:p w14:paraId="34D68DE9">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（三）受他人胁迫实施违法行为的；</w:t>
            </w:r>
          </w:p>
          <w:p w14:paraId="73217262">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（四）尚未完全丧失辨认或者控制自己行为能力的精神病人、智力残疾人有违法行为的；</w:t>
            </w:r>
          </w:p>
          <w:p w14:paraId="40108446">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（五）主动中止违法行为的；</w:t>
            </w:r>
          </w:p>
          <w:p w14:paraId="22739F75">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（六）配合行政机关查处违法行为有立功表现的；</w:t>
            </w:r>
          </w:p>
          <w:p w14:paraId="449924AB">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（七）其他依法应当减轻处罚的。</w:t>
            </w:r>
          </w:p>
        </w:tc>
        <w:tc>
          <w:tcPr>
            <w:tcW w:w="2508" w:type="dxa"/>
            <w:vAlign w:val="center"/>
          </w:tcPr>
          <w:p w14:paraId="50E41B07">
            <w:pPr>
              <w:jc w:val="center"/>
            </w:pPr>
            <w:r>
              <w:rPr>
                <w:rFonts w:hint="eastAsia" w:ascii="宋体" w:hAnsi="宋体" w:eastAsia="宋体" w:cs="宋体"/>
                <w:szCs w:val="21"/>
              </w:rPr>
              <w:t>《行政处罚法》第三十条、第三十一条、第三十二条；</w:t>
            </w:r>
          </w:p>
        </w:tc>
        <w:tc>
          <w:tcPr>
            <w:tcW w:w="999" w:type="dxa"/>
            <w:vAlign w:val="center"/>
          </w:tcPr>
          <w:p w14:paraId="4EF3FD31">
            <w:pPr>
              <w:spacing w:line="240" w:lineRule="exact"/>
              <w:rPr>
                <w:rFonts w:ascii="宋体" w:hAnsi="宋体" w:eastAsia="宋体" w:cs="宋体"/>
                <w:szCs w:val="21"/>
              </w:rPr>
            </w:pPr>
          </w:p>
        </w:tc>
      </w:tr>
      <w:tr w14:paraId="0419C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0" w:hRule="exact"/>
        </w:trPr>
        <w:tc>
          <w:tcPr>
            <w:tcW w:w="937" w:type="dxa"/>
            <w:vAlign w:val="center"/>
          </w:tcPr>
          <w:p w14:paraId="3053980D">
            <w:pPr>
              <w:spacing w:line="240" w:lineRule="exact"/>
              <w:jc w:val="center"/>
              <w:rPr>
                <w:rFonts w:ascii="宋体" w:hAnsi="宋体" w:eastAsia="宋体" w:cs="宋体"/>
                <w:szCs w:val="21"/>
              </w:rPr>
            </w:pPr>
            <w:r>
              <w:rPr>
                <w:rFonts w:hint="eastAsia" w:ascii="宋体" w:hAnsi="宋体" w:eastAsia="宋体" w:cs="宋体"/>
                <w:szCs w:val="21"/>
              </w:rPr>
              <w:t>29</w:t>
            </w:r>
          </w:p>
        </w:tc>
        <w:tc>
          <w:tcPr>
            <w:tcW w:w="2136" w:type="dxa"/>
            <w:vAlign w:val="center"/>
          </w:tcPr>
          <w:p w14:paraId="178B3F98">
            <w:pPr>
              <w:spacing w:line="240" w:lineRule="exact"/>
              <w:jc w:val="center"/>
              <w:rPr>
                <w:rFonts w:ascii="宋体" w:hAnsi="宋体" w:eastAsia="宋体" w:cs="宋体"/>
                <w:szCs w:val="21"/>
              </w:rPr>
            </w:pPr>
            <w:r>
              <w:rPr>
                <w:rFonts w:hint="default" w:ascii="Times New Roman" w:hAnsi="Times New Roman" w:eastAsia="仿宋_GB2312" w:cs="Times New Roman"/>
                <w:b w:val="0"/>
                <w:bCs/>
                <w:color w:val="auto"/>
                <w:spacing w:val="0"/>
                <w:kern w:val="0"/>
                <w:sz w:val="21"/>
                <w:szCs w:val="21"/>
              </w:rPr>
              <w:t>以实物、有价证券等形式代替货币支付农民工工资，</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1980" w:type="dxa"/>
            <w:vAlign w:val="center"/>
          </w:tcPr>
          <w:p w14:paraId="4252D756">
            <w:pPr>
              <w:jc w:val="center"/>
            </w:pPr>
            <w:r>
              <w:rPr>
                <w:rFonts w:hint="eastAsia" w:ascii="宋体" w:hAnsi="宋体" w:eastAsia="宋体" w:cs="宋体"/>
                <w:szCs w:val="21"/>
              </w:rPr>
              <w:t>广水市人力资源和社会保障局</w:t>
            </w:r>
          </w:p>
        </w:tc>
        <w:tc>
          <w:tcPr>
            <w:tcW w:w="5388" w:type="dxa"/>
            <w:vAlign w:val="center"/>
          </w:tcPr>
          <w:p w14:paraId="017ADF83">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有下列情形之一的，依法减轻处罚：</w:t>
            </w:r>
          </w:p>
          <w:p w14:paraId="77C97DA3">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（一）已满14周岁不满18周岁的公民实施违法行为的；</w:t>
            </w:r>
          </w:p>
          <w:p w14:paraId="536D2E7D">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（二）主动消除或减轻违法行为危害后果的；</w:t>
            </w:r>
          </w:p>
          <w:p w14:paraId="644E0F36">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（三）受他人胁迫实施违法行为的；</w:t>
            </w:r>
          </w:p>
          <w:p w14:paraId="20D7139C">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（四）尚未完全丧失辨认或者控制自己行为能力的精神病人、智力残疾人有违法行为的；</w:t>
            </w:r>
          </w:p>
          <w:p w14:paraId="1F00C751">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（五）主动中止违法行为的；</w:t>
            </w:r>
          </w:p>
          <w:p w14:paraId="08162783">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（六）配合行政机关查处违法行为有立功表现的；</w:t>
            </w:r>
          </w:p>
          <w:p w14:paraId="2D578C86">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（七）其他依法应当减轻处罚的。</w:t>
            </w:r>
          </w:p>
        </w:tc>
        <w:tc>
          <w:tcPr>
            <w:tcW w:w="2508" w:type="dxa"/>
            <w:vAlign w:val="center"/>
          </w:tcPr>
          <w:p w14:paraId="1BEB3036">
            <w:pPr>
              <w:jc w:val="center"/>
            </w:pPr>
            <w:r>
              <w:rPr>
                <w:rFonts w:hint="eastAsia" w:ascii="宋体" w:hAnsi="宋体" w:eastAsia="宋体" w:cs="宋体"/>
                <w:szCs w:val="21"/>
              </w:rPr>
              <w:t>《行政处罚法》第三十条、第三十一条、第三十二条；</w:t>
            </w:r>
          </w:p>
        </w:tc>
        <w:tc>
          <w:tcPr>
            <w:tcW w:w="999" w:type="dxa"/>
            <w:vAlign w:val="center"/>
          </w:tcPr>
          <w:p w14:paraId="10958C08">
            <w:pPr>
              <w:spacing w:line="240" w:lineRule="exact"/>
              <w:rPr>
                <w:rFonts w:ascii="宋体" w:hAnsi="宋体" w:eastAsia="宋体" w:cs="宋体"/>
                <w:szCs w:val="21"/>
              </w:rPr>
            </w:pPr>
          </w:p>
        </w:tc>
      </w:tr>
      <w:tr w14:paraId="29F83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0" w:hRule="exact"/>
        </w:trPr>
        <w:tc>
          <w:tcPr>
            <w:tcW w:w="937" w:type="dxa"/>
            <w:vAlign w:val="center"/>
          </w:tcPr>
          <w:p w14:paraId="3539EADB">
            <w:pPr>
              <w:spacing w:line="240" w:lineRule="exact"/>
              <w:jc w:val="center"/>
              <w:rPr>
                <w:rFonts w:ascii="宋体" w:hAnsi="宋体" w:eastAsia="宋体" w:cs="宋体"/>
                <w:szCs w:val="21"/>
              </w:rPr>
            </w:pPr>
            <w:r>
              <w:rPr>
                <w:rFonts w:hint="eastAsia" w:ascii="宋体" w:hAnsi="宋体" w:eastAsia="宋体" w:cs="宋体"/>
                <w:szCs w:val="21"/>
              </w:rPr>
              <w:t>30</w:t>
            </w:r>
          </w:p>
        </w:tc>
        <w:tc>
          <w:tcPr>
            <w:tcW w:w="2136" w:type="dxa"/>
            <w:vAlign w:val="center"/>
          </w:tcPr>
          <w:p w14:paraId="65CFE96B">
            <w:pPr>
              <w:spacing w:line="240" w:lineRule="exact"/>
              <w:jc w:val="center"/>
              <w:rPr>
                <w:rFonts w:ascii="宋体" w:hAnsi="宋体" w:eastAsia="宋体" w:cs="宋体"/>
                <w:szCs w:val="21"/>
              </w:rPr>
            </w:pPr>
            <w:r>
              <w:rPr>
                <w:rFonts w:hint="default" w:ascii="Times New Roman" w:hAnsi="Times New Roman" w:eastAsia="仿宋_GB2312" w:cs="Times New Roman"/>
                <w:b w:val="0"/>
                <w:bCs/>
                <w:color w:val="auto"/>
                <w:spacing w:val="0"/>
                <w:kern w:val="0"/>
                <w:sz w:val="21"/>
                <w:szCs w:val="21"/>
              </w:rPr>
              <w:t>未编制工资支付台账并依法保存，或者未向农民工提供工资清单，</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1980" w:type="dxa"/>
            <w:vAlign w:val="center"/>
          </w:tcPr>
          <w:p w14:paraId="1E15D86A">
            <w:pPr>
              <w:jc w:val="center"/>
            </w:pPr>
            <w:r>
              <w:rPr>
                <w:rFonts w:hint="eastAsia" w:ascii="宋体" w:hAnsi="宋体" w:eastAsia="宋体" w:cs="宋体"/>
                <w:szCs w:val="21"/>
              </w:rPr>
              <w:t>广水市人力资源和社会保障局</w:t>
            </w:r>
          </w:p>
        </w:tc>
        <w:tc>
          <w:tcPr>
            <w:tcW w:w="5388" w:type="dxa"/>
            <w:vAlign w:val="center"/>
          </w:tcPr>
          <w:p w14:paraId="3745C307">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有下列情形之一的，依法减轻处罚：</w:t>
            </w:r>
          </w:p>
          <w:p w14:paraId="02CFDAA5">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（一）已满14周岁不满18周岁的公民实施违法行为的；</w:t>
            </w:r>
          </w:p>
          <w:p w14:paraId="4BD1F6CA">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（二）主动消除或减轻违法行为危害后果的；</w:t>
            </w:r>
          </w:p>
          <w:p w14:paraId="1A4514F5">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（三）受他人胁迫实施违法行为的；</w:t>
            </w:r>
          </w:p>
          <w:p w14:paraId="0D4897CC">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（四）尚未完全丧失辨认或者控制自己行为能力的精神病人、智力残疾人有违法行为的；</w:t>
            </w:r>
          </w:p>
          <w:p w14:paraId="29A42A5F">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（五）主动中止违法行为的；</w:t>
            </w:r>
          </w:p>
          <w:p w14:paraId="059178AE">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（六）配合行政机关查处违法行为有立功表现的；</w:t>
            </w:r>
          </w:p>
          <w:p w14:paraId="1FE75260">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（七）其他依法应当减轻处罚的。</w:t>
            </w:r>
          </w:p>
        </w:tc>
        <w:tc>
          <w:tcPr>
            <w:tcW w:w="2508" w:type="dxa"/>
            <w:vAlign w:val="center"/>
          </w:tcPr>
          <w:p w14:paraId="6BAE16C0">
            <w:pPr>
              <w:jc w:val="center"/>
            </w:pPr>
            <w:r>
              <w:rPr>
                <w:rFonts w:hint="eastAsia" w:ascii="宋体" w:hAnsi="宋体" w:eastAsia="宋体" w:cs="宋体"/>
                <w:szCs w:val="21"/>
              </w:rPr>
              <w:t>《行政处罚法》第三十条、第三十一条、第三十二条；</w:t>
            </w:r>
          </w:p>
        </w:tc>
        <w:tc>
          <w:tcPr>
            <w:tcW w:w="999" w:type="dxa"/>
            <w:vAlign w:val="center"/>
          </w:tcPr>
          <w:p w14:paraId="16352B51">
            <w:pPr>
              <w:spacing w:line="240" w:lineRule="exact"/>
              <w:rPr>
                <w:rFonts w:ascii="宋体" w:hAnsi="宋体" w:eastAsia="宋体" w:cs="宋体"/>
                <w:szCs w:val="21"/>
              </w:rPr>
            </w:pPr>
          </w:p>
        </w:tc>
      </w:tr>
      <w:tr w14:paraId="30141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0" w:hRule="exact"/>
        </w:trPr>
        <w:tc>
          <w:tcPr>
            <w:tcW w:w="937" w:type="dxa"/>
            <w:vAlign w:val="center"/>
          </w:tcPr>
          <w:p w14:paraId="5967FC7C">
            <w:pPr>
              <w:spacing w:line="240" w:lineRule="exact"/>
              <w:jc w:val="center"/>
              <w:rPr>
                <w:rFonts w:ascii="宋体" w:hAnsi="宋体" w:eastAsia="宋体" w:cs="宋体"/>
                <w:szCs w:val="21"/>
              </w:rPr>
            </w:pPr>
            <w:r>
              <w:rPr>
                <w:rFonts w:hint="eastAsia" w:ascii="宋体" w:hAnsi="宋体" w:eastAsia="宋体" w:cs="宋体"/>
                <w:szCs w:val="21"/>
              </w:rPr>
              <w:t>31</w:t>
            </w:r>
          </w:p>
        </w:tc>
        <w:tc>
          <w:tcPr>
            <w:tcW w:w="2136" w:type="dxa"/>
            <w:vAlign w:val="center"/>
          </w:tcPr>
          <w:p w14:paraId="731A69DD">
            <w:pPr>
              <w:spacing w:line="240" w:lineRule="exact"/>
              <w:jc w:val="center"/>
              <w:rPr>
                <w:rFonts w:ascii="宋体" w:hAnsi="宋体" w:eastAsia="宋体" w:cs="宋体"/>
                <w:szCs w:val="21"/>
              </w:rPr>
            </w:pPr>
            <w:r>
              <w:rPr>
                <w:rFonts w:hint="default" w:ascii="Times New Roman" w:hAnsi="Times New Roman" w:eastAsia="仿宋_GB2312" w:cs="Times New Roman"/>
                <w:b w:val="0"/>
                <w:bCs/>
                <w:color w:val="auto"/>
                <w:spacing w:val="0"/>
                <w:kern w:val="0"/>
                <w:sz w:val="21"/>
                <w:szCs w:val="21"/>
              </w:rPr>
              <w:t>扣押或者变相扣押用于支付农民工工资的银行账户所绑定的农民工本人社会保障卡或者银行卡，</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1980" w:type="dxa"/>
            <w:vAlign w:val="center"/>
          </w:tcPr>
          <w:p w14:paraId="15AE770B">
            <w:pPr>
              <w:jc w:val="center"/>
            </w:pPr>
            <w:r>
              <w:rPr>
                <w:rFonts w:hint="eastAsia" w:ascii="宋体" w:hAnsi="宋体" w:eastAsia="宋体" w:cs="宋体"/>
                <w:szCs w:val="21"/>
              </w:rPr>
              <w:t>广水市人力资源和社会保障局</w:t>
            </w:r>
          </w:p>
        </w:tc>
        <w:tc>
          <w:tcPr>
            <w:tcW w:w="5388" w:type="dxa"/>
            <w:vAlign w:val="center"/>
          </w:tcPr>
          <w:p w14:paraId="3248DB22">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有下列情形之一的，依法减轻处罚：</w:t>
            </w:r>
          </w:p>
          <w:p w14:paraId="05BB1470">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（一）已满14周岁不满18周岁的公民实施违法行为的；</w:t>
            </w:r>
          </w:p>
          <w:p w14:paraId="439482D6">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（二）主动消除或减轻违法行为危害后果的；</w:t>
            </w:r>
          </w:p>
          <w:p w14:paraId="5C739FD9">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（三）受他人胁迫实施违法行为的；</w:t>
            </w:r>
          </w:p>
          <w:p w14:paraId="2B74F423">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（四）尚未完全丧失辨认或者控制自己行为能力的精神病人、智力残疾人有违法行为的；</w:t>
            </w:r>
          </w:p>
          <w:p w14:paraId="04CF674E">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（五）主动中止违法行为的；</w:t>
            </w:r>
          </w:p>
          <w:p w14:paraId="62FF0E01">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（六）配合行政机关查处违法行为有立功表现的；</w:t>
            </w:r>
          </w:p>
          <w:p w14:paraId="2B721EC5">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（七）其他依法应当减轻处罚的。</w:t>
            </w:r>
          </w:p>
        </w:tc>
        <w:tc>
          <w:tcPr>
            <w:tcW w:w="2508" w:type="dxa"/>
            <w:vAlign w:val="center"/>
          </w:tcPr>
          <w:p w14:paraId="19563A93">
            <w:pPr>
              <w:jc w:val="center"/>
            </w:pPr>
            <w:r>
              <w:rPr>
                <w:rFonts w:hint="eastAsia" w:ascii="宋体" w:hAnsi="宋体" w:eastAsia="宋体" w:cs="宋体"/>
                <w:szCs w:val="21"/>
              </w:rPr>
              <w:t>《行政处罚法》第三十条、第三十一条、第三十二条；</w:t>
            </w:r>
          </w:p>
        </w:tc>
        <w:tc>
          <w:tcPr>
            <w:tcW w:w="999" w:type="dxa"/>
            <w:vAlign w:val="center"/>
          </w:tcPr>
          <w:p w14:paraId="460AF547">
            <w:pPr>
              <w:spacing w:line="240" w:lineRule="exact"/>
              <w:rPr>
                <w:rFonts w:ascii="宋体" w:hAnsi="宋体" w:eastAsia="宋体" w:cs="宋体"/>
                <w:szCs w:val="21"/>
              </w:rPr>
            </w:pPr>
          </w:p>
        </w:tc>
      </w:tr>
      <w:tr w14:paraId="60761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0" w:hRule="exact"/>
        </w:trPr>
        <w:tc>
          <w:tcPr>
            <w:tcW w:w="937" w:type="dxa"/>
            <w:vAlign w:val="center"/>
          </w:tcPr>
          <w:p w14:paraId="6DE25653">
            <w:pPr>
              <w:spacing w:line="240" w:lineRule="exact"/>
              <w:jc w:val="center"/>
              <w:rPr>
                <w:rFonts w:ascii="宋体" w:hAnsi="宋体" w:eastAsia="宋体" w:cs="宋体"/>
                <w:szCs w:val="21"/>
              </w:rPr>
            </w:pPr>
            <w:r>
              <w:rPr>
                <w:rFonts w:hint="eastAsia" w:ascii="宋体" w:hAnsi="宋体" w:eastAsia="宋体" w:cs="宋体"/>
                <w:szCs w:val="21"/>
              </w:rPr>
              <w:t>32</w:t>
            </w:r>
          </w:p>
        </w:tc>
        <w:tc>
          <w:tcPr>
            <w:tcW w:w="2136" w:type="dxa"/>
            <w:vAlign w:val="center"/>
          </w:tcPr>
          <w:p w14:paraId="0AEA52F6">
            <w:pPr>
              <w:spacing w:line="240" w:lineRule="exact"/>
              <w:jc w:val="center"/>
              <w:rPr>
                <w:rFonts w:ascii="宋体" w:hAnsi="宋体" w:eastAsia="宋体" w:cs="宋体"/>
                <w:szCs w:val="21"/>
              </w:rPr>
            </w:pPr>
            <w:r>
              <w:rPr>
                <w:rFonts w:hint="default" w:ascii="Times New Roman" w:hAnsi="Times New Roman" w:eastAsia="仿宋_GB2312" w:cs="Times New Roman"/>
                <w:b w:val="0"/>
                <w:bCs/>
                <w:color w:val="auto"/>
                <w:spacing w:val="0"/>
                <w:kern w:val="0"/>
                <w:sz w:val="21"/>
                <w:szCs w:val="21"/>
              </w:rPr>
              <w:t>施工总承包单位未按规定开设或者使用农民工工资专用账户，</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1980" w:type="dxa"/>
            <w:vAlign w:val="center"/>
          </w:tcPr>
          <w:p w14:paraId="22991A80">
            <w:pPr>
              <w:jc w:val="center"/>
            </w:pPr>
            <w:r>
              <w:rPr>
                <w:rFonts w:hint="eastAsia" w:ascii="宋体" w:hAnsi="宋体" w:eastAsia="宋体" w:cs="宋体"/>
                <w:szCs w:val="21"/>
              </w:rPr>
              <w:t>广水市人力资源和社会保障局</w:t>
            </w:r>
          </w:p>
        </w:tc>
        <w:tc>
          <w:tcPr>
            <w:tcW w:w="5388" w:type="dxa"/>
            <w:vAlign w:val="center"/>
          </w:tcPr>
          <w:p w14:paraId="619C28C0">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有下列情形之一的，依法减轻处罚：</w:t>
            </w:r>
          </w:p>
          <w:p w14:paraId="5F7885AA">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（一）已满14周岁不满18周岁的公民实施违法行为的；</w:t>
            </w:r>
          </w:p>
          <w:p w14:paraId="135305BB">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（二）主动消除或减轻违法行为危害后果的；</w:t>
            </w:r>
          </w:p>
          <w:p w14:paraId="2BEDFE7C">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（三）受他人胁迫实施违法行为的；</w:t>
            </w:r>
          </w:p>
          <w:p w14:paraId="6B1E86F8">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（四）尚未完全丧失辨认或者控制自己行为能力的精神病人、智力残疾人有违法行为的；</w:t>
            </w:r>
          </w:p>
          <w:p w14:paraId="70DDDC98">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（五）主动中止违法行为的；</w:t>
            </w:r>
          </w:p>
          <w:p w14:paraId="7C2C24B3">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（六）配合行政机关查处违法行为有立功表现的；</w:t>
            </w:r>
          </w:p>
          <w:p w14:paraId="75449C51">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（七）其他依法应当减轻处罚的。</w:t>
            </w:r>
          </w:p>
        </w:tc>
        <w:tc>
          <w:tcPr>
            <w:tcW w:w="2508" w:type="dxa"/>
            <w:vAlign w:val="center"/>
          </w:tcPr>
          <w:p w14:paraId="26B2713A">
            <w:pPr>
              <w:jc w:val="center"/>
            </w:pPr>
            <w:r>
              <w:rPr>
                <w:rFonts w:hint="eastAsia" w:ascii="宋体" w:hAnsi="宋体" w:eastAsia="宋体" w:cs="宋体"/>
                <w:szCs w:val="21"/>
              </w:rPr>
              <w:t>《行政处罚法》第三十条、第三十一条、第三十二条；</w:t>
            </w:r>
          </w:p>
        </w:tc>
        <w:tc>
          <w:tcPr>
            <w:tcW w:w="999" w:type="dxa"/>
            <w:vAlign w:val="center"/>
          </w:tcPr>
          <w:p w14:paraId="17E79A65">
            <w:pPr>
              <w:spacing w:line="240" w:lineRule="exact"/>
              <w:rPr>
                <w:rFonts w:ascii="宋体" w:hAnsi="宋体" w:eastAsia="宋体" w:cs="宋体"/>
                <w:szCs w:val="21"/>
              </w:rPr>
            </w:pPr>
          </w:p>
        </w:tc>
      </w:tr>
      <w:tr w14:paraId="30E9A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0" w:hRule="exact"/>
        </w:trPr>
        <w:tc>
          <w:tcPr>
            <w:tcW w:w="937" w:type="dxa"/>
            <w:vAlign w:val="center"/>
          </w:tcPr>
          <w:p w14:paraId="645EEA00">
            <w:pPr>
              <w:spacing w:line="240" w:lineRule="exact"/>
              <w:jc w:val="center"/>
              <w:rPr>
                <w:rFonts w:ascii="宋体" w:hAnsi="宋体" w:eastAsia="宋体" w:cs="宋体"/>
                <w:szCs w:val="21"/>
              </w:rPr>
            </w:pPr>
            <w:r>
              <w:rPr>
                <w:rFonts w:hint="eastAsia" w:ascii="宋体" w:hAnsi="宋体" w:eastAsia="宋体" w:cs="宋体"/>
                <w:szCs w:val="21"/>
              </w:rPr>
              <w:t>33</w:t>
            </w:r>
          </w:p>
        </w:tc>
        <w:tc>
          <w:tcPr>
            <w:tcW w:w="2136" w:type="dxa"/>
            <w:vAlign w:val="center"/>
          </w:tcPr>
          <w:p w14:paraId="2CDC34F7">
            <w:pPr>
              <w:spacing w:line="240" w:lineRule="exact"/>
              <w:jc w:val="center"/>
              <w:rPr>
                <w:rFonts w:ascii="宋体" w:hAnsi="宋体" w:eastAsia="宋体" w:cs="宋体"/>
                <w:szCs w:val="21"/>
              </w:rPr>
            </w:pPr>
            <w:r>
              <w:rPr>
                <w:rFonts w:hint="default" w:ascii="Times New Roman" w:hAnsi="Times New Roman" w:eastAsia="仿宋_GB2312" w:cs="Times New Roman"/>
                <w:b w:val="0"/>
                <w:bCs/>
                <w:color w:val="auto"/>
                <w:spacing w:val="0"/>
                <w:kern w:val="0"/>
                <w:sz w:val="21"/>
                <w:szCs w:val="21"/>
              </w:rPr>
              <w:t>施工总承包单位未按规定存储工资保证金或者未提供金融机构保函，</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1980" w:type="dxa"/>
            <w:vAlign w:val="center"/>
          </w:tcPr>
          <w:p w14:paraId="15470FC7">
            <w:pPr>
              <w:jc w:val="center"/>
            </w:pPr>
            <w:r>
              <w:rPr>
                <w:rFonts w:hint="eastAsia" w:ascii="宋体" w:hAnsi="宋体" w:eastAsia="宋体" w:cs="宋体"/>
                <w:szCs w:val="21"/>
              </w:rPr>
              <w:t>广水市人力资源和社会保障局</w:t>
            </w:r>
          </w:p>
        </w:tc>
        <w:tc>
          <w:tcPr>
            <w:tcW w:w="5388" w:type="dxa"/>
            <w:vAlign w:val="center"/>
          </w:tcPr>
          <w:p w14:paraId="565D7359">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有下列情形之一的，依法减轻处罚：</w:t>
            </w:r>
          </w:p>
          <w:p w14:paraId="78360ADA">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（一）已满14周岁不满18周岁的公民实施违法行为的；</w:t>
            </w:r>
          </w:p>
          <w:p w14:paraId="0FBEF16E">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（二）主动消除或减轻违法行为危害后果的；</w:t>
            </w:r>
          </w:p>
          <w:p w14:paraId="7B1047EB">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（三）受他人胁迫实施违法行为的；</w:t>
            </w:r>
          </w:p>
          <w:p w14:paraId="19D60E4D">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（四）尚未完全丧失辨认或者控制自己行为能力的精神病人、智力残疾人有违法行为的；</w:t>
            </w:r>
          </w:p>
          <w:p w14:paraId="720133C6">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（五）主动中止违法行为的；</w:t>
            </w:r>
          </w:p>
          <w:p w14:paraId="53412B71">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（六）配合行政机关查处违法行为有立功表现的；</w:t>
            </w:r>
          </w:p>
          <w:p w14:paraId="33989BE5">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（七）其他依法应当减轻处罚的。</w:t>
            </w:r>
          </w:p>
        </w:tc>
        <w:tc>
          <w:tcPr>
            <w:tcW w:w="2508" w:type="dxa"/>
            <w:vAlign w:val="center"/>
          </w:tcPr>
          <w:p w14:paraId="715E6098">
            <w:pPr>
              <w:jc w:val="center"/>
            </w:pPr>
            <w:r>
              <w:rPr>
                <w:rFonts w:hint="eastAsia" w:ascii="宋体" w:hAnsi="宋体" w:eastAsia="宋体" w:cs="宋体"/>
                <w:szCs w:val="21"/>
              </w:rPr>
              <w:t>《行政处罚法》第三十条、第三十一条、第三十二条；</w:t>
            </w:r>
          </w:p>
        </w:tc>
        <w:tc>
          <w:tcPr>
            <w:tcW w:w="999" w:type="dxa"/>
            <w:vAlign w:val="center"/>
          </w:tcPr>
          <w:p w14:paraId="7570A9D6">
            <w:pPr>
              <w:spacing w:line="240" w:lineRule="exact"/>
              <w:rPr>
                <w:rFonts w:ascii="宋体" w:hAnsi="宋体" w:eastAsia="宋体" w:cs="宋体"/>
                <w:szCs w:val="21"/>
              </w:rPr>
            </w:pPr>
          </w:p>
        </w:tc>
      </w:tr>
      <w:tr w14:paraId="71048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0" w:hRule="exact"/>
        </w:trPr>
        <w:tc>
          <w:tcPr>
            <w:tcW w:w="937" w:type="dxa"/>
            <w:vAlign w:val="center"/>
          </w:tcPr>
          <w:p w14:paraId="3CB31D25">
            <w:pPr>
              <w:spacing w:line="240" w:lineRule="exact"/>
              <w:jc w:val="center"/>
              <w:rPr>
                <w:rFonts w:ascii="宋体" w:hAnsi="宋体" w:eastAsia="宋体" w:cs="宋体"/>
                <w:szCs w:val="21"/>
              </w:rPr>
            </w:pPr>
            <w:r>
              <w:rPr>
                <w:rFonts w:hint="eastAsia" w:ascii="宋体" w:hAnsi="宋体" w:eastAsia="宋体" w:cs="宋体"/>
                <w:szCs w:val="21"/>
              </w:rPr>
              <w:t>34</w:t>
            </w:r>
          </w:p>
        </w:tc>
        <w:tc>
          <w:tcPr>
            <w:tcW w:w="2136" w:type="dxa"/>
            <w:vAlign w:val="center"/>
          </w:tcPr>
          <w:p w14:paraId="54A3941E">
            <w:pPr>
              <w:spacing w:line="240" w:lineRule="exact"/>
              <w:jc w:val="center"/>
              <w:rPr>
                <w:rFonts w:ascii="宋体" w:hAnsi="宋体" w:eastAsia="宋体" w:cs="宋体"/>
                <w:szCs w:val="21"/>
              </w:rPr>
            </w:pPr>
            <w:r>
              <w:rPr>
                <w:rFonts w:hint="default" w:ascii="Times New Roman" w:hAnsi="Times New Roman" w:eastAsia="仿宋_GB2312" w:cs="Times New Roman"/>
                <w:b w:val="0"/>
                <w:bCs/>
                <w:color w:val="auto"/>
                <w:spacing w:val="0"/>
                <w:kern w:val="0"/>
                <w:sz w:val="21"/>
                <w:szCs w:val="21"/>
              </w:rPr>
              <w:t>分包单位未按月考核农民工工作量、编制工资支付表并经农民工本人签字确认，</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1980" w:type="dxa"/>
            <w:vAlign w:val="center"/>
          </w:tcPr>
          <w:p w14:paraId="6B81D97A">
            <w:pPr>
              <w:jc w:val="center"/>
            </w:pPr>
            <w:r>
              <w:rPr>
                <w:rFonts w:hint="eastAsia" w:ascii="宋体" w:hAnsi="宋体" w:eastAsia="宋体" w:cs="宋体"/>
                <w:szCs w:val="21"/>
              </w:rPr>
              <w:t>广水市人力资源和社会保障局</w:t>
            </w:r>
          </w:p>
        </w:tc>
        <w:tc>
          <w:tcPr>
            <w:tcW w:w="5388" w:type="dxa"/>
            <w:vAlign w:val="center"/>
          </w:tcPr>
          <w:p w14:paraId="40BE169A">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有下列情形之一的，依法减轻处罚：</w:t>
            </w:r>
          </w:p>
          <w:p w14:paraId="3ED2644D">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（一）已满14周岁不满18周岁的公民实施违法行为的；</w:t>
            </w:r>
          </w:p>
          <w:p w14:paraId="315FACB1">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（二）主动消除或减轻违法行为危害后果的；</w:t>
            </w:r>
          </w:p>
          <w:p w14:paraId="077B1673">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（三）受他人胁迫实施违法行为的；</w:t>
            </w:r>
          </w:p>
          <w:p w14:paraId="349166DC">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（四）尚未完全丧失辨认或者控制自己行为能力的精神病人、智力残疾人有违法行为的；</w:t>
            </w:r>
          </w:p>
          <w:p w14:paraId="321F8B30">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（五）主动中止违法行为的；</w:t>
            </w:r>
          </w:p>
          <w:p w14:paraId="7CC9495B">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（六）配合行政机关查处违法行为有立功表现的；</w:t>
            </w:r>
          </w:p>
          <w:p w14:paraId="13CA80D0">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（七）其他依法应当减轻处罚的。</w:t>
            </w:r>
          </w:p>
        </w:tc>
        <w:tc>
          <w:tcPr>
            <w:tcW w:w="2508" w:type="dxa"/>
            <w:vAlign w:val="center"/>
          </w:tcPr>
          <w:p w14:paraId="5DE13FDB">
            <w:pPr>
              <w:jc w:val="center"/>
            </w:pPr>
            <w:r>
              <w:rPr>
                <w:rFonts w:hint="eastAsia" w:ascii="宋体" w:hAnsi="宋体" w:eastAsia="宋体" w:cs="宋体"/>
                <w:szCs w:val="21"/>
              </w:rPr>
              <w:t>《行政处罚法》第三十条、第三十一条、第三十二条；</w:t>
            </w:r>
          </w:p>
        </w:tc>
        <w:tc>
          <w:tcPr>
            <w:tcW w:w="999" w:type="dxa"/>
            <w:vAlign w:val="center"/>
          </w:tcPr>
          <w:p w14:paraId="652945F3">
            <w:pPr>
              <w:spacing w:line="240" w:lineRule="exact"/>
              <w:rPr>
                <w:rFonts w:ascii="宋体" w:hAnsi="宋体" w:eastAsia="宋体" w:cs="宋体"/>
                <w:szCs w:val="21"/>
              </w:rPr>
            </w:pPr>
          </w:p>
        </w:tc>
      </w:tr>
      <w:tr w14:paraId="472C2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0" w:hRule="exact"/>
        </w:trPr>
        <w:tc>
          <w:tcPr>
            <w:tcW w:w="937" w:type="dxa"/>
            <w:vAlign w:val="center"/>
          </w:tcPr>
          <w:p w14:paraId="024C1655">
            <w:pPr>
              <w:spacing w:line="240" w:lineRule="exact"/>
              <w:jc w:val="center"/>
              <w:rPr>
                <w:rFonts w:ascii="宋体" w:hAnsi="宋体" w:eastAsia="宋体" w:cs="宋体"/>
                <w:szCs w:val="21"/>
              </w:rPr>
            </w:pPr>
            <w:r>
              <w:rPr>
                <w:rFonts w:hint="eastAsia" w:ascii="宋体" w:hAnsi="宋体" w:eastAsia="宋体" w:cs="宋体"/>
                <w:szCs w:val="21"/>
              </w:rPr>
              <w:t>35</w:t>
            </w:r>
          </w:p>
        </w:tc>
        <w:tc>
          <w:tcPr>
            <w:tcW w:w="2136" w:type="dxa"/>
            <w:vAlign w:val="center"/>
          </w:tcPr>
          <w:p w14:paraId="7EF7EF58">
            <w:pPr>
              <w:spacing w:line="240" w:lineRule="exact"/>
              <w:jc w:val="center"/>
              <w:rPr>
                <w:rFonts w:ascii="宋体" w:hAnsi="宋体" w:eastAsia="宋体" w:cs="宋体"/>
                <w:szCs w:val="21"/>
              </w:rPr>
            </w:pPr>
            <w:r>
              <w:rPr>
                <w:rFonts w:hint="default" w:ascii="Times New Roman" w:hAnsi="Times New Roman" w:eastAsia="仿宋_GB2312" w:cs="Times New Roman"/>
                <w:b w:val="0"/>
                <w:bCs/>
                <w:color w:val="auto"/>
                <w:spacing w:val="0"/>
                <w:kern w:val="0"/>
                <w:sz w:val="21"/>
                <w:szCs w:val="21"/>
              </w:rPr>
              <w:t>施工总承包单位未对分包单位劳动用工实施监督管理，</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1980" w:type="dxa"/>
            <w:vAlign w:val="center"/>
          </w:tcPr>
          <w:p w14:paraId="1A0AFAEF">
            <w:pPr>
              <w:jc w:val="center"/>
            </w:pPr>
            <w:r>
              <w:rPr>
                <w:rFonts w:hint="eastAsia" w:ascii="宋体" w:hAnsi="宋体" w:eastAsia="宋体" w:cs="宋体"/>
                <w:szCs w:val="21"/>
              </w:rPr>
              <w:t>广水市人力资源和社会保障局</w:t>
            </w:r>
          </w:p>
        </w:tc>
        <w:tc>
          <w:tcPr>
            <w:tcW w:w="5388" w:type="dxa"/>
            <w:vAlign w:val="center"/>
          </w:tcPr>
          <w:p w14:paraId="696C29B3">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有下列情形之一的，依法减轻处罚：</w:t>
            </w:r>
          </w:p>
          <w:p w14:paraId="57A02024">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（一）已满14周岁不满18周岁的公民实施违法行为的；</w:t>
            </w:r>
          </w:p>
          <w:p w14:paraId="4DED14EB">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（二）主动消除或减轻违法行为危害后果的；</w:t>
            </w:r>
          </w:p>
          <w:p w14:paraId="294F0C47">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（三）受他人胁迫实施违法行为的；</w:t>
            </w:r>
          </w:p>
          <w:p w14:paraId="37CE8467">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（四）尚未完全丧失辨认或者控制自己行为能力的精神病人、智力残疾人有违法行为的；</w:t>
            </w:r>
          </w:p>
          <w:p w14:paraId="3C833648">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（五）主动中止违法行为的；</w:t>
            </w:r>
          </w:p>
          <w:p w14:paraId="391B4D23">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（六）配合行政机关查处违法行为有立功表现的；</w:t>
            </w:r>
          </w:p>
          <w:p w14:paraId="7E035BFB">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（七）其他依法应当减轻处罚的。</w:t>
            </w:r>
          </w:p>
        </w:tc>
        <w:tc>
          <w:tcPr>
            <w:tcW w:w="2508" w:type="dxa"/>
            <w:vAlign w:val="center"/>
          </w:tcPr>
          <w:p w14:paraId="4450C9F5">
            <w:pPr>
              <w:jc w:val="center"/>
            </w:pPr>
            <w:r>
              <w:rPr>
                <w:rFonts w:hint="eastAsia" w:ascii="宋体" w:hAnsi="宋体" w:eastAsia="宋体" w:cs="宋体"/>
                <w:szCs w:val="21"/>
              </w:rPr>
              <w:t>《行政处罚法》第三十条、第三十一条、第三十二条；</w:t>
            </w:r>
          </w:p>
        </w:tc>
        <w:tc>
          <w:tcPr>
            <w:tcW w:w="999" w:type="dxa"/>
            <w:vAlign w:val="center"/>
          </w:tcPr>
          <w:p w14:paraId="3B23E1B3">
            <w:pPr>
              <w:spacing w:line="240" w:lineRule="exact"/>
              <w:rPr>
                <w:rFonts w:ascii="宋体" w:hAnsi="宋体" w:eastAsia="宋体" w:cs="宋体"/>
                <w:szCs w:val="21"/>
              </w:rPr>
            </w:pPr>
          </w:p>
        </w:tc>
      </w:tr>
      <w:tr w14:paraId="5BB62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0" w:hRule="exact"/>
        </w:trPr>
        <w:tc>
          <w:tcPr>
            <w:tcW w:w="937" w:type="dxa"/>
            <w:vAlign w:val="center"/>
          </w:tcPr>
          <w:p w14:paraId="1E1B3BB0">
            <w:pPr>
              <w:spacing w:line="240" w:lineRule="exact"/>
              <w:jc w:val="center"/>
              <w:rPr>
                <w:rFonts w:ascii="宋体" w:hAnsi="宋体" w:eastAsia="宋体" w:cs="宋体"/>
                <w:szCs w:val="21"/>
              </w:rPr>
            </w:pPr>
            <w:r>
              <w:rPr>
                <w:rFonts w:hint="eastAsia" w:ascii="宋体" w:hAnsi="宋体" w:eastAsia="宋体" w:cs="宋体"/>
                <w:szCs w:val="21"/>
              </w:rPr>
              <w:t>36</w:t>
            </w:r>
          </w:p>
        </w:tc>
        <w:tc>
          <w:tcPr>
            <w:tcW w:w="2136" w:type="dxa"/>
            <w:vAlign w:val="center"/>
          </w:tcPr>
          <w:p w14:paraId="50B6477D">
            <w:pPr>
              <w:spacing w:line="240" w:lineRule="exact"/>
              <w:jc w:val="center"/>
              <w:rPr>
                <w:rFonts w:ascii="宋体" w:hAnsi="宋体" w:eastAsia="宋体" w:cs="宋体"/>
                <w:szCs w:val="21"/>
              </w:rPr>
            </w:pPr>
            <w:r>
              <w:rPr>
                <w:rFonts w:hint="default" w:ascii="Times New Roman" w:hAnsi="Times New Roman" w:eastAsia="仿宋_GB2312" w:cs="Times New Roman"/>
                <w:b w:val="0"/>
                <w:bCs/>
                <w:color w:val="auto"/>
                <w:spacing w:val="0"/>
                <w:kern w:val="0"/>
                <w:sz w:val="21"/>
                <w:szCs w:val="21"/>
              </w:rPr>
              <w:t>分包单位未配合施工总承包单位对其劳动用工进行监督管理，</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1980" w:type="dxa"/>
            <w:vAlign w:val="center"/>
          </w:tcPr>
          <w:p w14:paraId="4C05B36C">
            <w:pPr>
              <w:jc w:val="center"/>
            </w:pPr>
            <w:r>
              <w:rPr>
                <w:rFonts w:hint="eastAsia" w:ascii="宋体" w:hAnsi="宋体" w:eastAsia="宋体" w:cs="宋体"/>
                <w:szCs w:val="21"/>
              </w:rPr>
              <w:t>广水市人力资源和社会保障局</w:t>
            </w:r>
          </w:p>
        </w:tc>
        <w:tc>
          <w:tcPr>
            <w:tcW w:w="5388" w:type="dxa"/>
            <w:vAlign w:val="center"/>
          </w:tcPr>
          <w:p w14:paraId="5D7BC494">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有下列情形之一的，依法减轻处罚：</w:t>
            </w:r>
          </w:p>
          <w:p w14:paraId="55D54094">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（一）已满14周岁不满18周岁的公民实施违法行为的；</w:t>
            </w:r>
          </w:p>
          <w:p w14:paraId="3E667B80">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（二）主动消除或减轻违法行为危害后果的；</w:t>
            </w:r>
          </w:p>
          <w:p w14:paraId="7E0090F0">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（三）受他人胁迫实施违法行为的；</w:t>
            </w:r>
          </w:p>
          <w:p w14:paraId="3C04DAE3">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（四）尚未完全丧失辨认或者控制自己行为能力的精神病人、智力残疾人有违法行为的；</w:t>
            </w:r>
          </w:p>
          <w:p w14:paraId="774A8C66">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（五）主动中止违法行为的；</w:t>
            </w:r>
          </w:p>
          <w:p w14:paraId="4D63DCB8">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（六）配合行政机关查处违法行为有立功表现的；</w:t>
            </w:r>
          </w:p>
          <w:p w14:paraId="75894FE9">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（七）其他依法应当减轻处罚的。</w:t>
            </w:r>
          </w:p>
        </w:tc>
        <w:tc>
          <w:tcPr>
            <w:tcW w:w="2508" w:type="dxa"/>
            <w:vAlign w:val="center"/>
          </w:tcPr>
          <w:p w14:paraId="58703A4A">
            <w:pPr>
              <w:jc w:val="center"/>
            </w:pPr>
            <w:r>
              <w:rPr>
                <w:rFonts w:hint="eastAsia" w:ascii="宋体" w:hAnsi="宋体" w:eastAsia="宋体" w:cs="宋体"/>
                <w:szCs w:val="21"/>
              </w:rPr>
              <w:t>《行政处罚法》第三十条、第三十一条、第三十二条；</w:t>
            </w:r>
          </w:p>
        </w:tc>
        <w:tc>
          <w:tcPr>
            <w:tcW w:w="999" w:type="dxa"/>
            <w:vAlign w:val="center"/>
          </w:tcPr>
          <w:p w14:paraId="0812570C">
            <w:pPr>
              <w:spacing w:line="240" w:lineRule="exact"/>
              <w:rPr>
                <w:rFonts w:ascii="宋体" w:hAnsi="宋体" w:eastAsia="宋体" w:cs="宋体"/>
                <w:szCs w:val="21"/>
              </w:rPr>
            </w:pPr>
          </w:p>
        </w:tc>
      </w:tr>
      <w:tr w14:paraId="1B457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0" w:hRule="exact"/>
        </w:trPr>
        <w:tc>
          <w:tcPr>
            <w:tcW w:w="937" w:type="dxa"/>
            <w:vAlign w:val="center"/>
          </w:tcPr>
          <w:p w14:paraId="0F62B057">
            <w:pPr>
              <w:spacing w:line="240" w:lineRule="exact"/>
              <w:jc w:val="center"/>
              <w:rPr>
                <w:rFonts w:ascii="宋体" w:hAnsi="宋体" w:eastAsia="宋体" w:cs="宋体"/>
                <w:szCs w:val="21"/>
              </w:rPr>
            </w:pPr>
            <w:r>
              <w:rPr>
                <w:rFonts w:hint="eastAsia" w:ascii="宋体" w:hAnsi="宋体" w:eastAsia="宋体" w:cs="宋体"/>
                <w:szCs w:val="21"/>
              </w:rPr>
              <w:t>37</w:t>
            </w:r>
          </w:p>
        </w:tc>
        <w:tc>
          <w:tcPr>
            <w:tcW w:w="2136" w:type="dxa"/>
            <w:vAlign w:val="center"/>
          </w:tcPr>
          <w:p w14:paraId="13936901">
            <w:pPr>
              <w:spacing w:line="240" w:lineRule="exact"/>
              <w:jc w:val="center"/>
              <w:rPr>
                <w:rFonts w:ascii="宋体" w:hAnsi="宋体" w:eastAsia="宋体" w:cs="宋体"/>
                <w:szCs w:val="21"/>
              </w:rPr>
            </w:pPr>
            <w:r>
              <w:rPr>
                <w:rFonts w:hint="default" w:ascii="Times New Roman" w:hAnsi="Times New Roman" w:eastAsia="仿宋_GB2312" w:cs="Times New Roman"/>
                <w:b w:val="0"/>
                <w:bCs/>
                <w:color w:val="auto"/>
                <w:spacing w:val="0"/>
                <w:kern w:val="0"/>
                <w:sz w:val="21"/>
                <w:szCs w:val="21"/>
              </w:rPr>
              <w:t>施工总承包单位未实行施工现场维权信息公示制度</w:t>
            </w:r>
          </w:p>
        </w:tc>
        <w:tc>
          <w:tcPr>
            <w:tcW w:w="1980" w:type="dxa"/>
            <w:vAlign w:val="center"/>
          </w:tcPr>
          <w:p w14:paraId="5B9682D7">
            <w:pPr>
              <w:jc w:val="center"/>
            </w:pPr>
            <w:r>
              <w:rPr>
                <w:rFonts w:hint="eastAsia" w:ascii="宋体" w:hAnsi="宋体" w:eastAsia="宋体" w:cs="宋体"/>
                <w:szCs w:val="21"/>
              </w:rPr>
              <w:t>广水市人力资源和社会保障局</w:t>
            </w:r>
          </w:p>
        </w:tc>
        <w:tc>
          <w:tcPr>
            <w:tcW w:w="5388" w:type="dxa"/>
            <w:vAlign w:val="center"/>
          </w:tcPr>
          <w:p w14:paraId="2B0B8AC2">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有下列情形之一的，依法减轻处罚：</w:t>
            </w:r>
          </w:p>
          <w:p w14:paraId="774761C8">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（一）已满14周岁不满18周岁的公民实施违法行为的；</w:t>
            </w:r>
          </w:p>
          <w:p w14:paraId="4E148EC9">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（二）主动消除或减轻违法行为危害后果的；</w:t>
            </w:r>
          </w:p>
          <w:p w14:paraId="0A3537A6">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（三）受他人胁迫实施违法行为的；</w:t>
            </w:r>
          </w:p>
          <w:p w14:paraId="2AE3C873">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（四）尚未完全丧失辨认或者控制自己行为能力的精神病人、智力残疾人有违法行为的；</w:t>
            </w:r>
          </w:p>
          <w:p w14:paraId="3D61ADD0">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（五）主动中止违法行为的；</w:t>
            </w:r>
          </w:p>
          <w:p w14:paraId="13EA4D06">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（六）配合行政机关查处违法行为有立功表现的；</w:t>
            </w:r>
          </w:p>
          <w:p w14:paraId="5034AA08">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（七）其他依法应当减轻处罚的。</w:t>
            </w:r>
          </w:p>
        </w:tc>
        <w:tc>
          <w:tcPr>
            <w:tcW w:w="2508" w:type="dxa"/>
            <w:vAlign w:val="center"/>
          </w:tcPr>
          <w:p w14:paraId="337DFE56">
            <w:pPr>
              <w:jc w:val="center"/>
            </w:pPr>
            <w:r>
              <w:rPr>
                <w:rFonts w:hint="eastAsia" w:ascii="宋体" w:hAnsi="宋体" w:eastAsia="宋体" w:cs="宋体"/>
                <w:szCs w:val="21"/>
              </w:rPr>
              <w:t>《行政处罚法》第三十条、第三十一条、第三十二条；</w:t>
            </w:r>
          </w:p>
        </w:tc>
        <w:tc>
          <w:tcPr>
            <w:tcW w:w="999" w:type="dxa"/>
            <w:vAlign w:val="center"/>
          </w:tcPr>
          <w:p w14:paraId="0C82E631">
            <w:pPr>
              <w:spacing w:line="240" w:lineRule="exact"/>
              <w:rPr>
                <w:rFonts w:ascii="宋体" w:hAnsi="宋体" w:eastAsia="宋体" w:cs="宋体"/>
                <w:szCs w:val="21"/>
              </w:rPr>
            </w:pPr>
          </w:p>
        </w:tc>
      </w:tr>
      <w:tr w14:paraId="7CFCD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0" w:hRule="exact"/>
        </w:trPr>
        <w:tc>
          <w:tcPr>
            <w:tcW w:w="937" w:type="dxa"/>
            <w:vAlign w:val="center"/>
          </w:tcPr>
          <w:p w14:paraId="5EBAE66B">
            <w:pPr>
              <w:spacing w:line="240" w:lineRule="exact"/>
              <w:jc w:val="center"/>
              <w:rPr>
                <w:rFonts w:ascii="宋体" w:hAnsi="宋体" w:eastAsia="宋体" w:cs="宋体"/>
                <w:szCs w:val="21"/>
              </w:rPr>
            </w:pPr>
            <w:r>
              <w:rPr>
                <w:rFonts w:hint="eastAsia" w:ascii="宋体" w:hAnsi="宋体" w:eastAsia="宋体" w:cs="宋体"/>
                <w:szCs w:val="21"/>
              </w:rPr>
              <w:t>38</w:t>
            </w:r>
          </w:p>
        </w:tc>
        <w:tc>
          <w:tcPr>
            <w:tcW w:w="2136" w:type="dxa"/>
            <w:vAlign w:val="center"/>
          </w:tcPr>
          <w:p w14:paraId="05A4BD2E">
            <w:pPr>
              <w:spacing w:line="240" w:lineRule="exact"/>
              <w:jc w:val="center"/>
              <w:rPr>
                <w:rFonts w:ascii="宋体" w:hAnsi="宋体" w:eastAsia="宋体" w:cs="宋体"/>
                <w:szCs w:val="21"/>
              </w:rPr>
            </w:pPr>
            <w:r>
              <w:rPr>
                <w:rFonts w:hint="default" w:ascii="Times New Roman" w:hAnsi="Times New Roman" w:eastAsia="仿宋_GB2312" w:cs="Times New Roman"/>
                <w:b w:val="0"/>
                <w:bCs/>
                <w:color w:val="auto"/>
                <w:spacing w:val="0"/>
                <w:kern w:val="0"/>
                <w:sz w:val="21"/>
                <w:szCs w:val="21"/>
              </w:rPr>
              <w:t>建设单位未按约定及时足额向农民工工资专用账户拨付工程款中的人工费用，</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1980" w:type="dxa"/>
            <w:vAlign w:val="center"/>
          </w:tcPr>
          <w:p w14:paraId="68B1D785">
            <w:pPr>
              <w:jc w:val="center"/>
            </w:pPr>
            <w:r>
              <w:rPr>
                <w:rFonts w:hint="eastAsia" w:ascii="宋体" w:hAnsi="宋体" w:eastAsia="宋体" w:cs="宋体"/>
                <w:szCs w:val="21"/>
              </w:rPr>
              <w:t>广水市人力资源和社会保障局</w:t>
            </w:r>
          </w:p>
        </w:tc>
        <w:tc>
          <w:tcPr>
            <w:tcW w:w="5388" w:type="dxa"/>
            <w:vAlign w:val="center"/>
          </w:tcPr>
          <w:p w14:paraId="4969C975">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有下列情形之一的，依法减轻处罚：</w:t>
            </w:r>
          </w:p>
          <w:p w14:paraId="3DE1C168">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（一）已满14周岁不满18周岁的公民实施违法行为的；</w:t>
            </w:r>
          </w:p>
          <w:p w14:paraId="588BD649">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（二）主动消除或减轻违法行为危害后果的；</w:t>
            </w:r>
          </w:p>
          <w:p w14:paraId="69F72696">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（三）受他人胁迫实施违法行为的；</w:t>
            </w:r>
          </w:p>
          <w:p w14:paraId="2DD98814">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（四）尚未完全丧失辨认或者控制自己行为能力的精神病人、智力残疾人有违法行为的；</w:t>
            </w:r>
          </w:p>
          <w:p w14:paraId="36FB552E">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（五）主动中止违法行为的；</w:t>
            </w:r>
          </w:p>
          <w:p w14:paraId="3D45272B">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（六）配合行政机关查处违法行为有立功表现的；</w:t>
            </w:r>
          </w:p>
          <w:p w14:paraId="5C0978B0">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（七）其他依法应当减轻处罚的。</w:t>
            </w:r>
          </w:p>
        </w:tc>
        <w:tc>
          <w:tcPr>
            <w:tcW w:w="2508" w:type="dxa"/>
            <w:vAlign w:val="center"/>
          </w:tcPr>
          <w:p w14:paraId="6E969D28">
            <w:pPr>
              <w:jc w:val="center"/>
            </w:pPr>
            <w:r>
              <w:rPr>
                <w:rFonts w:hint="eastAsia" w:ascii="宋体" w:hAnsi="宋体" w:eastAsia="宋体" w:cs="宋体"/>
                <w:szCs w:val="21"/>
              </w:rPr>
              <w:t>《行政处罚法》第三十条、第三十一条、第三十二条；</w:t>
            </w:r>
          </w:p>
        </w:tc>
        <w:tc>
          <w:tcPr>
            <w:tcW w:w="999" w:type="dxa"/>
            <w:vAlign w:val="center"/>
          </w:tcPr>
          <w:p w14:paraId="7DE921BE">
            <w:pPr>
              <w:spacing w:line="240" w:lineRule="exact"/>
              <w:rPr>
                <w:rFonts w:ascii="宋体" w:hAnsi="宋体" w:eastAsia="宋体" w:cs="宋体"/>
                <w:szCs w:val="21"/>
              </w:rPr>
            </w:pPr>
          </w:p>
        </w:tc>
      </w:tr>
      <w:tr w14:paraId="388F0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0" w:hRule="exact"/>
        </w:trPr>
        <w:tc>
          <w:tcPr>
            <w:tcW w:w="937" w:type="dxa"/>
            <w:vAlign w:val="center"/>
          </w:tcPr>
          <w:p w14:paraId="413806AA">
            <w:pPr>
              <w:spacing w:line="240" w:lineRule="exact"/>
              <w:jc w:val="center"/>
              <w:rPr>
                <w:rFonts w:ascii="宋体" w:hAnsi="宋体" w:eastAsia="宋体" w:cs="宋体"/>
                <w:szCs w:val="21"/>
              </w:rPr>
            </w:pPr>
            <w:r>
              <w:rPr>
                <w:rFonts w:hint="eastAsia" w:ascii="宋体" w:hAnsi="宋体" w:eastAsia="宋体" w:cs="宋体"/>
                <w:szCs w:val="21"/>
              </w:rPr>
              <w:t>39</w:t>
            </w:r>
          </w:p>
        </w:tc>
        <w:tc>
          <w:tcPr>
            <w:tcW w:w="2136" w:type="dxa"/>
            <w:vAlign w:val="center"/>
          </w:tcPr>
          <w:p w14:paraId="71104369">
            <w:pPr>
              <w:spacing w:line="240" w:lineRule="exact"/>
              <w:jc w:val="center"/>
              <w:rPr>
                <w:rFonts w:ascii="宋体" w:hAnsi="宋体" w:eastAsia="宋体" w:cs="宋体"/>
                <w:szCs w:val="21"/>
              </w:rPr>
            </w:pPr>
            <w:r>
              <w:rPr>
                <w:rFonts w:hint="default" w:ascii="Times New Roman" w:hAnsi="Times New Roman" w:eastAsia="仿宋_GB2312" w:cs="Times New Roman"/>
                <w:b w:val="0"/>
                <w:bCs/>
                <w:color w:val="auto"/>
                <w:spacing w:val="0"/>
                <w:kern w:val="0"/>
                <w:sz w:val="21"/>
                <w:szCs w:val="21"/>
              </w:rPr>
              <w:t>建设单位或者施工总承包单位拒不提供或者无法提供工程施工合同、农民工工资专用账户有关资料，</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1980" w:type="dxa"/>
            <w:vAlign w:val="center"/>
          </w:tcPr>
          <w:p w14:paraId="67D43D93">
            <w:pPr>
              <w:jc w:val="center"/>
            </w:pPr>
            <w:r>
              <w:rPr>
                <w:rFonts w:hint="eastAsia" w:ascii="宋体" w:hAnsi="宋体" w:eastAsia="宋体" w:cs="宋体"/>
                <w:szCs w:val="21"/>
              </w:rPr>
              <w:t>广水市人力资源和社会保障局</w:t>
            </w:r>
          </w:p>
        </w:tc>
        <w:tc>
          <w:tcPr>
            <w:tcW w:w="5388" w:type="dxa"/>
            <w:vAlign w:val="center"/>
          </w:tcPr>
          <w:p w14:paraId="67058B63">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有下列情形之一的，依法减轻处罚：</w:t>
            </w:r>
          </w:p>
          <w:p w14:paraId="22DC9ADA">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（一）已满14周岁不满18周岁的公民实施违法行为的；</w:t>
            </w:r>
          </w:p>
          <w:p w14:paraId="260656BF">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（二）主动消除或减轻违法行为危害后果的；</w:t>
            </w:r>
          </w:p>
          <w:p w14:paraId="40332B6D">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（三）受他人胁迫实施违法行为的；</w:t>
            </w:r>
          </w:p>
          <w:p w14:paraId="1E4A6339">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（四）尚未完全丧失辨认或者控制自己行为能力的精神病人、智力残疾人有违法行为的；</w:t>
            </w:r>
          </w:p>
          <w:p w14:paraId="033FB63B">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（五）主动中止违法行为的；</w:t>
            </w:r>
          </w:p>
          <w:p w14:paraId="28A74E2A">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（六）配合行政机关查处违法行为有立功表现的；</w:t>
            </w:r>
          </w:p>
          <w:p w14:paraId="6A89CC03">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（七）其他依法应当减轻处罚的。</w:t>
            </w:r>
          </w:p>
        </w:tc>
        <w:tc>
          <w:tcPr>
            <w:tcW w:w="2508" w:type="dxa"/>
            <w:vAlign w:val="center"/>
          </w:tcPr>
          <w:p w14:paraId="63412383">
            <w:pPr>
              <w:jc w:val="center"/>
            </w:pPr>
            <w:r>
              <w:rPr>
                <w:rFonts w:hint="eastAsia" w:ascii="宋体" w:hAnsi="宋体" w:eastAsia="宋体" w:cs="宋体"/>
                <w:szCs w:val="21"/>
              </w:rPr>
              <w:t>《行政处罚法》第三十条、第三十一条、第三十二条；</w:t>
            </w:r>
          </w:p>
        </w:tc>
        <w:tc>
          <w:tcPr>
            <w:tcW w:w="999" w:type="dxa"/>
            <w:vAlign w:val="center"/>
          </w:tcPr>
          <w:p w14:paraId="78D9B453">
            <w:pPr>
              <w:spacing w:line="240" w:lineRule="exact"/>
              <w:rPr>
                <w:rFonts w:ascii="宋体" w:hAnsi="宋体" w:eastAsia="宋体" w:cs="宋体"/>
                <w:szCs w:val="21"/>
              </w:rPr>
            </w:pPr>
          </w:p>
        </w:tc>
      </w:tr>
      <w:tr w14:paraId="3182B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0" w:hRule="exact"/>
        </w:trPr>
        <w:tc>
          <w:tcPr>
            <w:tcW w:w="937" w:type="dxa"/>
            <w:vAlign w:val="center"/>
          </w:tcPr>
          <w:p w14:paraId="5BEB8044">
            <w:pPr>
              <w:spacing w:line="240" w:lineRule="exact"/>
              <w:jc w:val="center"/>
              <w:rPr>
                <w:rFonts w:ascii="宋体" w:hAnsi="宋体" w:eastAsia="宋体" w:cs="宋体"/>
                <w:szCs w:val="21"/>
              </w:rPr>
            </w:pPr>
            <w:r>
              <w:rPr>
                <w:rFonts w:hint="eastAsia" w:ascii="宋体" w:hAnsi="宋体" w:eastAsia="宋体" w:cs="宋体"/>
                <w:szCs w:val="21"/>
              </w:rPr>
              <w:t>40</w:t>
            </w:r>
          </w:p>
        </w:tc>
        <w:tc>
          <w:tcPr>
            <w:tcW w:w="2136" w:type="dxa"/>
            <w:vAlign w:val="center"/>
          </w:tcPr>
          <w:p w14:paraId="3CC5DAF7">
            <w:pPr>
              <w:spacing w:line="240" w:lineRule="exact"/>
              <w:jc w:val="center"/>
              <w:rPr>
                <w:rFonts w:ascii="宋体" w:hAnsi="宋体" w:eastAsia="宋体" w:cs="宋体"/>
                <w:szCs w:val="21"/>
              </w:rPr>
            </w:pPr>
            <w:r>
              <w:rPr>
                <w:rFonts w:hint="default" w:ascii="Times New Roman" w:hAnsi="Times New Roman" w:eastAsia="仿宋_GB2312" w:cs="Times New Roman"/>
                <w:b w:val="0"/>
                <w:bCs/>
                <w:color w:val="auto"/>
                <w:spacing w:val="0"/>
                <w:kern w:val="0"/>
                <w:sz w:val="21"/>
                <w:szCs w:val="21"/>
              </w:rPr>
              <w:t>用人单位不办理社会保险登记，</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1980" w:type="dxa"/>
            <w:vAlign w:val="center"/>
          </w:tcPr>
          <w:p w14:paraId="56C7D80C">
            <w:pPr>
              <w:jc w:val="center"/>
            </w:pPr>
            <w:r>
              <w:rPr>
                <w:rFonts w:hint="eastAsia" w:ascii="宋体" w:hAnsi="宋体" w:eastAsia="宋体" w:cs="宋体"/>
                <w:szCs w:val="21"/>
              </w:rPr>
              <w:t>广水市人力资源和社会保障局</w:t>
            </w:r>
          </w:p>
        </w:tc>
        <w:tc>
          <w:tcPr>
            <w:tcW w:w="5388" w:type="dxa"/>
            <w:vAlign w:val="center"/>
          </w:tcPr>
          <w:p w14:paraId="45600F1F">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有下列情形之一的，依法减轻处罚：</w:t>
            </w:r>
          </w:p>
          <w:p w14:paraId="642179F8">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（一）已满14周岁不满18周岁的公民实施违法行为的；</w:t>
            </w:r>
          </w:p>
          <w:p w14:paraId="1906A49B">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（二）主动消除或减轻违法行为危害后果的；</w:t>
            </w:r>
          </w:p>
          <w:p w14:paraId="06964EE1">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（三）受他人胁迫实施违法行为的；</w:t>
            </w:r>
          </w:p>
          <w:p w14:paraId="0975E15E">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（四）尚未完全丧失辨认或者控制自己行为能力的精神病人、智力残疾人有违法行为的；</w:t>
            </w:r>
          </w:p>
          <w:p w14:paraId="71AB49DD">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（五）主动中止违法行为的；</w:t>
            </w:r>
          </w:p>
          <w:p w14:paraId="63937713">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（六）配合行政机关查处违法行为有立功表现的；</w:t>
            </w:r>
          </w:p>
          <w:p w14:paraId="209DA874">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（七）其他依法应当减轻处罚的。</w:t>
            </w:r>
          </w:p>
        </w:tc>
        <w:tc>
          <w:tcPr>
            <w:tcW w:w="2508" w:type="dxa"/>
            <w:vAlign w:val="center"/>
          </w:tcPr>
          <w:p w14:paraId="69DEB555">
            <w:pPr>
              <w:jc w:val="center"/>
            </w:pPr>
            <w:r>
              <w:rPr>
                <w:rFonts w:hint="eastAsia" w:ascii="宋体" w:hAnsi="宋体" w:eastAsia="宋体" w:cs="宋体"/>
                <w:szCs w:val="21"/>
              </w:rPr>
              <w:t>《行政处罚法》第三十条、第三十一条、第三十二条；</w:t>
            </w:r>
          </w:p>
        </w:tc>
        <w:tc>
          <w:tcPr>
            <w:tcW w:w="999" w:type="dxa"/>
            <w:vAlign w:val="center"/>
          </w:tcPr>
          <w:p w14:paraId="4529ECF9">
            <w:pPr>
              <w:spacing w:line="240" w:lineRule="exact"/>
              <w:rPr>
                <w:rFonts w:ascii="宋体" w:hAnsi="宋体" w:eastAsia="宋体" w:cs="宋体"/>
                <w:szCs w:val="21"/>
              </w:rPr>
            </w:pPr>
          </w:p>
        </w:tc>
      </w:tr>
      <w:tr w14:paraId="1BDB4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0" w:hRule="exact"/>
        </w:trPr>
        <w:tc>
          <w:tcPr>
            <w:tcW w:w="937" w:type="dxa"/>
            <w:vAlign w:val="center"/>
          </w:tcPr>
          <w:p w14:paraId="115DFA2B">
            <w:pPr>
              <w:spacing w:line="240" w:lineRule="exact"/>
              <w:jc w:val="center"/>
              <w:rPr>
                <w:rFonts w:ascii="宋体" w:hAnsi="宋体" w:eastAsia="宋体" w:cs="宋体"/>
                <w:szCs w:val="21"/>
              </w:rPr>
            </w:pPr>
            <w:r>
              <w:rPr>
                <w:rFonts w:hint="eastAsia" w:ascii="宋体" w:hAnsi="宋体" w:eastAsia="宋体" w:cs="宋体"/>
                <w:szCs w:val="21"/>
              </w:rPr>
              <w:t>41</w:t>
            </w:r>
          </w:p>
        </w:tc>
        <w:tc>
          <w:tcPr>
            <w:tcW w:w="2136" w:type="dxa"/>
            <w:vAlign w:val="center"/>
          </w:tcPr>
          <w:p w14:paraId="23D43D69">
            <w:pPr>
              <w:spacing w:line="240" w:lineRule="exact"/>
              <w:jc w:val="center"/>
              <w:rPr>
                <w:rFonts w:ascii="宋体" w:hAnsi="宋体" w:eastAsia="宋体" w:cs="宋体"/>
                <w:szCs w:val="21"/>
              </w:rPr>
            </w:pPr>
            <w:r>
              <w:rPr>
                <w:rFonts w:hint="default" w:ascii="Times New Roman" w:hAnsi="Times New Roman" w:eastAsia="仿宋_GB2312" w:cs="Times New Roman"/>
                <w:b w:val="0"/>
                <w:bCs/>
                <w:color w:val="auto"/>
                <w:spacing w:val="0"/>
                <w:kern w:val="0"/>
                <w:sz w:val="21"/>
                <w:szCs w:val="21"/>
              </w:rPr>
              <w:t>缴费单位未按照规定申报应缴纳的社会保险费数额</w:t>
            </w:r>
          </w:p>
        </w:tc>
        <w:tc>
          <w:tcPr>
            <w:tcW w:w="1980" w:type="dxa"/>
            <w:vAlign w:val="center"/>
          </w:tcPr>
          <w:p w14:paraId="2648793E">
            <w:pPr>
              <w:jc w:val="center"/>
            </w:pPr>
            <w:r>
              <w:rPr>
                <w:rFonts w:hint="eastAsia" w:ascii="宋体" w:hAnsi="宋体" w:eastAsia="宋体" w:cs="宋体"/>
                <w:szCs w:val="21"/>
              </w:rPr>
              <w:t>广水市人力资源和社会保障局</w:t>
            </w:r>
          </w:p>
        </w:tc>
        <w:tc>
          <w:tcPr>
            <w:tcW w:w="5388" w:type="dxa"/>
            <w:vAlign w:val="center"/>
          </w:tcPr>
          <w:p w14:paraId="121D74DA">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有下列情形之一的，依法减轻处罚：</w:t>
            </w:r>
          </w:p>
          <w:p w14:paraId="27E8797A">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（一）已满14周岁不满18周岁的公民实施违法行为的；</w:t>
            </w:r>
          </w:p>
          <w:p w14:paraId="36BA172C">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（二）主动消除或减轻违法行为危害后果的；</w:t>
            </w:r>
          </w:p>
          <w:p w14:paraId="7FA7B8CB">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（三）受他人胁迫实施违法行为的；</w:t>
            </w:r>
          </w:p>
          <w:p w14:paraId="55AADD58">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（四）尚未完全丧失辨认或者控制自己行为能力的精神病人、智力残疾人有违法行为的；</w:t>
            </w:r>
          </w:p>
          <w:p w14:paraId="0B97F98B">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（五）主动中止违法行为的；</w:t>
            </w:r>
          </w:p>
          <w:p w14:paraId="52C8919D">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（六）配合行政机关查处违法行为有立功表现的；</w:t>
            </w:r>
          </w:p>
          <w:p w14:paraId="3E80A816">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（七）其他依法应当减轻处罚的。</w:t>
            </w:r>
          </w:p>
        </w:tc>
        <w:tc>
          <w:tcPr>
            <w:tcW w:w="2508" w:type="dxa"/>
            <w:vAlign w:val="center"/>
          </w:tcPr>
          <w:p w14:paraId="1247D1EB">
            <w:pPr>
              <w:jc w:val="center"/>
            </w:pPr>
            <w:r>
              <w:rPr>
                <w:rFonts w:hint="eastAsia" w:ascii="宋体" w:hAnsi="宋体" w:eastAsia="宋体" w:cs="宋体"/>
                <w:szCs w:val="21"/>
              </w:rPr>
              <w:t>《行政处罚法》第三十条、第三十一条、第三十二条；</w:t>
            </w:r>
          </w:p>
        </w:tc>
        <w:tc>
          <w:tcPr>
            <w:tcW w:w="999" w:type="dxa"/>
            <w:vAlign w:val="center"/>
          </w:tcPr>
          <w:p w14:paraId="4AE121FF">
            <w:pPr>
              <w:spacing w:line="240" w:lineRule="exact"/>
              <w:rPr>
                <w:rFonts w:ascii="宋体" w:hAnsi="宋体" w:eastAsia="宋体" w:cs="宋体"/>
                <w:szCs w:val="21"/>
              </w:rPr>
            </w:pPr>
          </w:p>
        </w:tc>
      </w:tr>
      <w:tr w14:paraId="01BA0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0" w:hRule="exact"/>
        </w:trPr>
        <w:tc>
          <w:tcPr>
            <w:tcW w:w="937" w:type="dxa"/>
            <w:vAlign w:val="center"/>
          </w:tcPr>
          <w:p w14:paraId="5B50CA7B">
            <w:pPr>
              <w:spacing w:line="240" w:lineRule="exact"/>
              <w:jc w:val="center"/>
              <w:rPr>
                <w:rFonts w:ascii="宋体" w:hAnsi="宋体" w:eastAsia="宋体" w:cs="宋体"/>
                <w:szCs w:val="21"/>
              </w:rPr>
            </w:pPr>
            <w:r>
              <w:rPr>
                <w:rFonts w:hint="eastAsia" w:ascii="宋体" w:hAnsi="宋体" w:eastAsia="宋体" w:cs="宋体"/>
                <w:szCs w:val="21"/>
              </w:rPr>
              <w:t>42</w:t>
            </w:r>
          </w:p>
        </w:tc>
        <w:tc>
          <w:tcPr>
            <w:tcW w:w="2136" w:type="dxa"/>
            <w:vAlign w:val="center"/>
          </w:tcPr>
          <w:p w14:paraId="38A1F4E9">
            <w:pPr>
              <w:spacing w:line="240" w:lineRule="exact"/>
              <w:jc w:val="center"/>
              <w:rPr>
                <w:rFonts w:ascii="宋体" w:hAnsi="宋体" w:eastAsia="宋体" w:cs="宋体"/>
                <w:szCs w:val="21"/>
              </w:rPr>
            </w:pPr>
            <w:r>
              <w:rPr>
                <w:rFonts w:hint="default" w:ascii="Times New Roman" w:hAnsi="Times New Roman" w:eastAsia="仿宋_GB2312" w:cs="Times New Roman"/>
                <w:b w:val="0"/>
                <w:bCs/>
                <w:strike w:val="0"/>
                <w:color w:val="auto"/>
                <w:spacing w:val="0"/>
                <w:kern w:val="0"/>
                <w:sz w:val="21"/>
                <w:szCs w:val="21"/>
              </w:rPr>
              <w:t>用人单位向社会保险经办机构申报应缴纳的社会保险费数额时瞒报工资总额或者职工人数</w:t>
            </w:r>
          </w:p>
        </w:tc>
        <w:tc>
          <w:tcPr>
            <w:tcW w:w="1980" w:type="dxa"/>
            <w:vAlign w:val="center"/>
          </w:tcPr>
          <w:p w14:paraId="7A53E09B">
            <w:pPr>
              <w:jc w:val="center"/>
            </w:pPr>
            <w:r>
              <w:rPr>
                <w:rFonts w:hint="eastAsia" w:ascii="宋体" w:hAnsi="宋体" w:eastAsia="宋体" w:cs="宋体"/>
                <w:szCs w:val="21"/>
              </w:rPr>
              <w:t>广水市人力资源和社会保障局</w:t>
            </w:r>
          </w:p>
        </w:tc>
        <w:tc>
          <w:tcPr>
            <w:tcW w:w="5388" w:type="dxa"/>
            <w:vAlign w:val="center"/>
          </w:tcPr>
          <w:p w14:paraId="0BF7DB9D">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有下列情形之一的，依法减轻处罚：</w:t>
            </w:r>
          </w:p>
          <w:p w14:paraId="05E640F3">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（一）已满14周岁不满18周岁的公民实施违法行为的；</w:t>
            </w:r>
          </w:p>
          <w:p w14:paraId="31F58F05">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（二）主动消除或减轻违法行为危害后果的；</w:t>
            </w:r>
          </w:p>
          <w:p w14:paraId="070C7C75">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（三）受他人胁迫实施违法行为的；</w:t>
            </w:r>
          </w:p>
          <w:p w14:paraId="61425F17">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（四）尚未完全丧失辨认或者控制自己行为能力的精神病人、智力残疾人有违法行为的；</w:t>
            </w:r>
          </w:p>
          <w:p w14:paraId="23736DF9">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（五）主动中止违法行为的；</w:t>
            </w:r>
          </w:p>
          <w:p w14:paraId="6463C198">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（六）配合行政机关查处违法行为有立功表现的；</w:t>
            </w:r>
          </w:p>
          <w:p w14:paraId="7D79462F">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（七）其他依法应当减轻处罚的。</w:t>
            </w:r>
          </w:p>
        </w:tc>
        <w:tc>
          <w:tcPr>
            <w:tcW w:w="2508" w:type="dxa"/>
            <w:vAlign w:val="center"/>
          </w:tcPr>
          <w:p w14:paraId="6244922F">
            <w:pPr>
              <w:jc w:val="center"/>
            </w:pPr>
            <w:r>
              <w:rPr>
                <w:rFonts w:hint="eastAsia" w:ascii="宋体" w:hAnsi="宋体" w:eastAsia="宋体" w:cs="宋体"/>
                <w:szCs w:val="21"/>
              </w:rPr>
              <w:t>《行政处罚法》第三十条、第三十一条、第三十二条；</w:t>
            </w:r>
          </w:p>
        </w:tc>
        <w:tc>
          <w:tcPr>
            <w:tcW w:w="999" w:type="dxa"/>
            <w:vAlign w:val="center"/>
          </w:tcPr>
          <w:p w14:paraId="3913AFDB">
            <w:pPr>
              <w:spacing w:line="240" w:lineRule="exact"/>
              <w:rPr>
                <w:rFonts w:ascii="宋体" w:hAnsi="宋体" w:eastAsia="宋体" w:cs="宋体"/>
                <w:szCs w:val="21"/>
              </w:rPr>
            </w:pPr>
          </w:p>
        </w:tc>
      </w:tr>
      <w:tr w14:paraId="046CE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0" w:hRule="exact"/>
        </w:trPr>
        <w:tc>
          <w:tcPr>
            <w:tcW w:w="937" w:type="dxa"/>
            <w:vAlign w:val="center"/>
          </w:tcPr>
          <w:p w14:paraId="5515A100">
            <w:pPr>
              <w:spacing w:line="240" w:lineRule="exact"/>
              <w:jc w:val="center"/>
              <w:rPr>
                <w:rFonts w:ascii="宋体" w:hAnsi="宋体" w:eastAsia="宋体" w:cs="宋体"/>
                <w:szCs w:val="21"/>
              </w:rPr>
            </w:pPr>
            <w:r>
              <w:rPr>
                <w:rFonts w:hint="eastAsia" w:ascii="宋体" w:hAnsi="宋体" w:eastAsia="宋体" w:cs="宋体"/>
                <w:szCs w:val="21"/>
              </w:rPr>
              <w:t>43</w:t>
            </w:r>
          </w:p>
        </w:tc>
        <w:tc>
          <w:tcPr>
            <w:tcW w:w="2136" w:type="dxa"/>
            <w:vAlign w:val="center"/>
          </w:tcPr>
          <w:p w14:paraId="01E755DC">
            <w:pPr>
              <w:spacing w:line="240" w:lineRule="exact"/>
              <w:jc w:val="center"/>
              <w:rPr>
                <w:rFonts w:ascii="宋体" w:hAnsi="宋体" w:eastAsia="宋体" w:cs="宋体"/>
                <w:szCs w:val="21"/>
              </w:rPr>
            </w:pPr>
            <w:r>
              <w:rPr>
                <w:rFonts w:hint="default" w:ascii="Times New Roman" w:hAnsi="Times New Roman" w:eastAsia="仿宋_GB2312" w:cs="Times New Roman"/>
                <w:b w:val="0"/>
                <w:bCs/>
                <w:strike w:val="0"/>
                <w:color w:val="auto"/>
                <w:spacing w:val="0"/>
                <w:kern w:val="0"/>
                <w:sz w:val="21"/>
                <w:szCs w:val="21"/>
              </w:rPr>
              <w:t>缴费单位伪造、变造、故意毁灭有关账册、材料，或者不设账册，致使社会保险费缴费基数无法确定，造成社会保险费延迟缴纳</w:t>
            </w:r>
          </w:p>
        </w:tc>
        <w:tc>
          <w:tcPr>
            <w:tcW w:w="1980" w:type="dxa"/>
            <w:vAlign w:val="center"/>
          </w:tcPr>
          <w:p w14:paraId="23D71FD0">
            <w:pPr>
              <w:jc w:val="center"/>
            </w:pPr>
            <w:r>
              <w:rPr>
                <w:rFonts w:hint="eastAsia" w:ascii="宋体" w:hAnsi="宋体" w:eastAsia="宋体" w:cs="宋体"/>
                <w:szCs w:val="21"/>
              </w:rPr>
              <w:t>广水市人力资源和社会保障局</w:t>
            </w:r>
          </w:p>
        </w:tc>
        <w:tc>
          <w:tcPr>
            <w:tcW w:w="5388" w:type="dxa"/>
            <w:vAlign w:val="center"/>
          </w:tcPr>
          <w:p w14:paraId="0E08F492">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有下列情形之一的，依法减轻处罚：</w:t>
            </w:r>
          </w:p>
          <w:p w14:paraId="5EE2CF9F">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（一）已满14周岁不满18周岁的公民实施违法行为的；</w:t>
            </w:r>
          </w:p>
          <w:p w14:paraId="223657F1">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（二）主动消除或减轻违法行为危害后果的；</w:t>
            </w:r>
          </w:p>
          <w:p w14:paraId="3B874811">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（三）受他人胁迫实施违法行为的；</w:t>
            </w:r>
          </w:p>
          <w:p w14:paraId="680F1535">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（四）尚未完全丧失辨认或者控制自己行为能力的精神病人、智力残疾人有违法行为的；</w:t>
            </w:r>
          </w:p>
          <w:p w14:paraId="3F04BAFA">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（五）主动中止违法行为的；</w:t>
            </w:r>
          </w:p>
          <w:p w14:paraId="17C7D4EF">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（六）配合行政机关查处违法行为有立功表现的；</w:t>
            </w:r>
          </w:p>
          <w:p w14:paraId="6FE885E6">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（七）其他依法应当减轻处罚的。</w:t>
            </w:r>
          </w:p>
        </w:tc>
        <w:tc>
          <w:tcPr>
            <w:tcW w:w="2508" w:type="dxa"/>
            <w:vAlign w:val="center"/>
          </w:tcPr>
          <w:p w14:paraId="5935BF31">
            <w:pPr>
              <w:jc w:val="center"/>
            </w:pPr>
            <w:r>
              <w:rPr>
                <w:rFonts w:hint="eastAsia" w:ascii="宋体" w:hAnsi="宋体" w:eastAsia="宋体" w:cs="宋体"/>
                <w:szCs w:val="21"/>
              </w:rPr>
              <w:t>《行政处罚法》第三十条、第三十一条、第三十二条；</w:t>
            </w:r>
          </w:p>
        </w:tc>
        <w:tc>
          <w:tcPr>
            <w:tcW w:w="999" w:type="dxa"/>
            <w:vAlign w:val="center"/>
          </w:tcPr>
          <w:p w14:paraId="1ADC4A66">
            <w:pPr>
              <w:spacing w:line="240" w:lineRule="exact"/>
              <w:rPr>
                <w:rFonts w:ascii="宋体" w:hAnsi="宋体" w:eastAsia="宋体" w:cs="宋体"/>
                <w:szCs w:val="21"/>
              </w:rPr>
            </w:pPr>
          </w:p>
        </w:tc>
      </w:tr>
      <w:tr w14:paraId="3F7B9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0" w:hRule="exact"/>
        </w:trPr>
        <w:tc>
          <w:tcPr>
            <w:tcW w:w="937" w:type="dxa"/>
            <w:vAlign w:val="center"/>
          </w:tcPr>
          <w:p w14:paraId="06BED779">
            <w:pPr>
              <w:spacing w:line="240" w:lineRule="exact"/>
              <w:jc w:val="center"/>
              <w:rPr>
                <w:rFonts w:ascii="宋体" w:hAnsi="宋体" w:eastAsia="宋体" w:cs="宋体"/>
                <w:szCs w:val="21"/>
              </w:rPr>
            </w:pPr>
            <w:r>
              <w:rPr>
                <w:rFonts w:hint="eastAsia" w:ascii="宋体" w:hAnsi="宋体" w:eastAsia="宋体" w:cs="宋体"/>
                <w:szCs w:val="21"/>
              </w:rPr>
              <w:t>44</w:t>
            </w:r>
          </w:p>
        </w:tc>
        <w:tc>
          <w:tcPr>
            <w:tcW w:w="2136" w:type="dxa"/>
            <w:vAlign w:val="center"/>
          </w:tcPr>
          <w:p w14:paraId="67449992">
            <w:pPr>
              <w:spacing w:line="240" w:lineRule="exact"/>
              <w:jc w:val="center"/>
              <w:rPr>
                <w:rFonts w:ascii="宋体" w:hAnsi="宋体" w:eastAsia="宋体" w:cs="宋体"/>
                <w:szCs w:val="21"/>
              </w:rPr>
            </w:pPr>
            <w:r>
              <w:rPr>
                <w:rFonts w:hint="default" w:ascii="Times New Roman" w:hAnsi="Times New Roman" w:eastAsia="仿宋_GB2312" w:cs="Times New Roman"/>
                <w:b w:val="0"/>
                <w:bCs/>
                <w:color w:val="auto"/>
                <w:spacing w:val="0"/>
                <w:kern w:val="0"/>
                <w:sz w:val="21"/>
                <w:szCs w:val="21"/>
              </w:rPr>
              <w:t>缴费单位未按规定从缴费个人工资中代扣代缴社会保险费</w:t>
            </w:r>
          </w:p>
        </w:tc>
        <w:tc>
          <w:tcPr>
            <w:tcW w:w="1980" w:type="dxa"/>
            <w:vAlign w:val="center"/>
          </w:tcPr>
          <w:p w14:paraId="480AC96F">
            <w:pPr>
              <w:jc w:val="center"/>
            </w:pPr>
            <w:r>
              <w:rPr>
                <w:rFonts w:hint="eastAsia" w:ascii="宋体" w:hAnsi="宋体" w:eastAsia="宋体" w:cs="宋体"/>
                <w:szCs w:val="21"/>
              </w:rPr>
              <w:t>广水市人力资源和社会保障局</w:t>
            </w:r>
          </w:p>
        </w:tc>
        <w:tc>
          <w:tcPr>
            <w:tcW w:w="5388" w:type="dxa"/>
            <w:vAlign w:val="center"/>
          </w:tcPr>
          <w:p w14:paraId="7419D99D">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有下列情形之一的，依法减轻处罚：</w:t>
            </w:r>
          </w:p>
          <w:p w14:paraId="0AEE467C">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（一）已满14周岁不满18周岁的公民实施违法行为的；</w:t>
            </w:r>
          </w:p>
          <w:p w14:paraId="27D1F74E">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（二）主动消除或减轻违法行为危害后果的；</w:t>
            </w:r>
          </w:p>
          <w:p w14:paraId="130E8D72">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（三）受他人胁迫实施违法行为的；</w:t>
            </w:r>
          </w:p>
          <w:p w14:paraId="41DBB1F0">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（四）尚未完全丧失辨认或者控制自己行为能力的精神病人、智力残疾人有违法行为的；</w:t>
            </w:r>
          </w:p>
          <w:p w14:paraId="2333A7D4">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（五）主动中止违法行为的；</w:t>
            </w:r>
          </w:p>
          <w:p w14:paraId="15C97DA5">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（六）配合行政机关查处违法行为有立功表现的；</w:t>
            </w:r>
          </w:p>
          <w:p w14:paraId="4A35EB51">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（七）其他依法应当减轻处罚的。</w:t>
            </w:r>
          </w:p>
        </w:tc>
        <w:tc>
          <w:tcPr>
            <w:tcW w:w="2508" w:type="dxa"/>
            <w:vAlign w:val="center"/>
          </w:tcPr>
          <w:p w14:paraId="65A09848">
            <w:pPr>
              <w:jc w:val="center"/>
            </w:pPr>
            <w:r>
              <w:rPr>
                <w:rFonts w:hint="eastAsia" w:ascii="宋体" w:hAnsi="宋体" w:eastAsia="宋体" w:cs="宋体"/>
                <w:szCs w:val="21"/>
              </w:rPr>
              <w:t>《行政处罚法》第三十条、第三十一条、第三十二条；</w:t>
            </w:r>
          </w:p>
        </w:tc>
        <w:tc>
          <w:tcPr>
            <w:tcW w:w="999" w:type="dxa"/>
            <w:vAlign w:val="center"/>
          </w:tcPr>
          <w:p w14:paraId="2242CE09">
            <w:pPr>
              <w:spacing w:line="240" w:lineRule="exact"/>
              <w:rPr>
                <w:rFonts w:ascii="宋体" w:hAnsi="宋体" w:eastAsia="宋体" w:cs="宋体"/>
                <w:szCs w:val="21"/>
              </w:rPr>
            </w:pPr>
          </w:p>
        </w:tc>
      </w:tr>
      <w:tr w14:paraId="03238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0" w:hRule="exact"/>
        </w:trPr>
        <w:tc>
          <w:tcPr>
            <w:tcW w:w="937" w:type="dxa"/>
            <w:vAlign w:val="center"/>
          </w:tcPr>
          <w:p w14:paraId="34702454">
            <w:pPr>
              <w:spacing w:line="240" w:lineRule="exact"/>
              <w:jc w:val="center"/>
              <w:rPr>
                <w:rFonts w:ascii="宋体" w:hAnsi="宋体" w:eastAsia="宋体" w:cs="宋体"/>
                <w:szCs w:val="21"/>
              </w:rPr>
            </w:pPr>
            <w:r>
              <w:rPr>
                <w:rFonts w:hint="eastAsia" w:ascii="宋体" w:hAnsi="宋体" w:eastAsia="宋体" w:cs="宋体"/>
                <w:szCs w:val="21"/>
              </w:rPr>
              <w:t>45</w:t>
            </w:r>
          </w:p>
        </w:tc>
        <w:tc>
          <w:tcPr>
            <w:tcW w:w="2136" w:type="dxa"/>
            <w:vAlign w:val="center"/>
          </w:tcPr>
          <w:p w14:paraId="73F6B79F">
            <w:pPr>
              <w:spacing w:line="240" w:lineRule="exact"/>
              <w:jc w:val="center"/>
              <w:rPr>
                <w:rFonts w:ascii="宋体" w:hAnsi="宋体" w:eastAsia="宋体" w:cs="宋体"/>
                <w:szCs w:val="21"/>
              </w:rPr>
            </w:pPr>
            <w:r>
              <w:rPr>
                <w:rFonts w:hint="default" w:ascii="Times New Roman" w:hAnsi="Times New Roman" w:eastAsia="仿宋_GB2312" w:cs="Times New Roman"/>
                <w:b w:val="0"/>
                <w:bCs/>
                <w:color w:val="auto"/>
                <w:spacing w:val="0"/>
                <w:kern w:val="0"/>
                <w:sz w:val="21"/>
                <w:szCs w:val="21"/>
              </w:rPr>
              <w:t>缴费单位未按规定向职工公布本单位社会保险费缴纳情况</w:t>
            </w:r>
          </w:p>
        </w:tc>
        <w:tc>
          <w:tcPr>
            <w:tcW w:w="1980" w:type="dxa"/>
            <w:vAlign w:val="center"/>
          </w:tcPr>
          <w:p w14:paraId="4392333A">
            <w:pPr>
              <w:jc w:val="center"/>
            </w:pPr>
            <w:r>
              <w:rPr>
                <w:rFonts w:hint="eastAsia" w:ascii="宋体" w:hAnsi="宋体" w:eastAsia="宋体" w:cs="宋体"/>
                <w:szCs w:val="21"/>
              </w:rPr>
              <w:t>广水市人力资源和社会保障局</w:t>
            </w:r>
          </w:p>
        </w:tc>
        <w:tc>
          <w:tcPr>
            <w:tcW w:w="5388" w:type="dxa"/>
            <w:vAlign w:val="center"/>
          </w:tcPr>
          <w:p w14:paraId="3E2FD8A8">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有下列情形之一的，依法减轻处罚：</w:t>
            </w:r>
          </w:p>
          <w:p w14:paraId="082F09A1">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（一）已满14周岁不满18周岁的公民实施违法行为的；</w:t>
            </w:r>
          </w:p>
          <w:p w14:paraId="7457306A">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（二）主动消除或减轻违法行为危害后果的；</w:t>
            </w:r>
          </w:p>
          <w:p w14:paraId="0D47B621">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（三）受他人胁迫实施违法行为的；</w:t>
            </w:r>
          </w:p>
          <w:p w14:paraId="2C771619">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（四）尚未完全丧失辨认或者控制自己行为能力的精神病人、智力残疾人有违法行为的；</w:t>
            </w:r>
          </w:p>
          <w:p w14:paraId="70055F5C">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（五）主动中止违法行为的；</w:t>
            </w:r>
          </w:p>
          <w:p w14:paraId="1D515D4F">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（六）配合行政机关查处违法行为有立功表现的；</w:t>
            </w:r>
          </w:p>
          <w:p w14:paraId="4F241B31">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（七）其他依法应当减轻处罚的。</w:t>
            </w:r>
          </w:p>
        </w:tc>
        <w:tc>
          <w:tcPr>
            <w:tcW w:w="2508" w:type="dxa"/>
            <w:vAlign w:val="center"/>
          </w:tcPr>
          <w:p w14:paraId="27676AE6">
            <w:pPr>
              <w:jc w:val="center"/>
            </w:pPr>
            <w:r>
              <w:rPr>
                <w:rFonts w:hint="eastAsia" w:ascii="宋体" w:hAnsi="宋体" w:eastAsia="宋体" w:cs="宋体"/>
                <w:szCs w:val="21"/>
              </w:rPr>
              <w:t>《行政处罚法》第三十条、第三十一条、第三十二条；</w:t>
            </w:r>
          </w:p>
        </w:tc>
        <w:tc>
          <w:tcPr>
            <w:tcW w:w="999" w:type="dxa"/>
            <w:vAlign w:val="center"/>
          </w:tcPr>
          <w:p w14:paraId="1C7FFFC5">
            <w:pPr>
              <w:spacing w:line="240" w:lineRule="exact"/>
              <w:rPr>
                <w:rFonts w:ascii="宋体" w:hAnsi="宋体" w:eastAsia="宋体" w:cs="宋体"/>
                <w:szCs w:val="21"/>
              </w:rPr>
            </w:pPr>
          </w:p>
        </w:tc>
      </w:tr>
      <w:tr w14:paraId="0607F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0" w:hRule="exact"/>
        </w:trPr>
        <w:tc>
          <w:tcPr>
            <w:tcW w:w="937" w:type="dxa"/>
            <w:vAlign w:val="center"/>
          </w:tcPr>
          <w:p w14:paraId="1F6EF3F5">
            <w:pPr>
              <w:spacing w:line="240" w:lineRule="exact"/>
              <w:jc w:val="center"/>
              <w:rPr>
                <w:rFonts w:ascii="宋体" w:hAnsi="宋体" w:eastAsia="宋体" w:cs="宋体"/>
                <w:szCs w:val="21"/>
              </w:rPr>
            </w:pPr>
            <w:r>
              <w:rPr>
                <w:rFonts w:hint="eastAsia" w:ascii="宋体" w:hAnsi="宋体" w:eastAsia="宋体" w:cs="宋体"/>
                <w:szCs w:val="21"/>
              </w:rPr>
              <w:t>46</w:t>
            </w:r>
          </w:p>
        </w:tc>
        <w:tc>
          <w:tcPr>
            <w:tcW w:w="2136" w:type="dxa"/>
            <w:vAlign w:val="center"/>
          </w:tcPr>
          <w:p w14:paraId="00B8BB14">
            <w:pPr>
              <w:spacing w:line="240" w:lineRule="exact"/>
              <w:jc w:val="center"/>
              <w:rPr>
                <w:rFonts w:ascii="宋体" w:hAnsi="宋体" w:eastAsia="宋体" w:cs="宋体"/>
                <w:szCs w:val="21"/>
              </w:rPr>
            </w:pPr>
            <w:r>
              <w:rPr>
                <w:rFonts w:hint="default" w:ascii="Times New Roman" w:hAnsi="Times New Roman" w:eastAsia="仿宋_GB2312" w:cs="Times New Roman"/>
                <w:b w:val="0"/>
                <w:bCs/>
                <w:color w:val="auto"/>
                <w:spacing w:val="0"/>
                <w:kern w:val="0"/>
                <w:sz w:val="21"/>
                <w:szCs w:val="21"/>
              </w:rPr>
              <w:t>用人单位拒不协助社会保险行政部门对工伤事故进行调查核实</w:t>
            </w:r>
          </w:p>
        </w:tc>
        <w:tc>
          <w:tcPr>
            <w:tcW w:w="1980" w:type="dxa"/>
            <w:vAlign w:val="center"/>
          </w:tcPr>
          <w:p w14:paraId="5CD4548E">
            <w:pPr>
              <w:jc w:val="center"/>
            </w:pPr>
            <w:r>
              <w:rPr>
                <w:rFonts w:hint="eastAsia" w:ascii="宋体" w:hAnsi="宋体" w:eastAsia="宋体" w:cs="宋体"/>
                <w:szCs w:val="21"/>
              </w:rPr>
              <w:t>广水市人力资源和社会保障局</w:t>
            </w:r>
          </w:p>
        </w:tc>
        <w:tc>
          <w:tcPr>
            <w:tcW w:w="5388" w:type="dxa"/>
            <w:vAlign w:val="center"/>
          </w:tcPr>
          <w:p w14:paraId="2862793C">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有下列情形之一的，依法减轻处罚：</w:t>
            </w:r>
          </w:p>
          <w:p w14:paraId="2AE58695">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（一）已满14周岁不满18周岁的公民实施违法行为的；</w:t>
            </w:r>
          </w:p>
          <w:p w14:paraId="23060F82">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（二）主动消除或减轻违法行为危害后果的；</w:t>
            </w:r>
          </w:p>
          <w:p w14:paraId="520ABF1A">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（三）受他人胁迫实施违法行为的；</w:t>
            </w:r>
          </w:p>
          <w:p w14:paraId="052CDB92">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（四）尚未完全丧失辨认或者控制自己行为能力的精神病人、智力残疾人有违法行为的；</w:t>
            </w:r>
          </w:p>
          <w:p w14:paraId="5D2466D2">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（五）主动中止违法行为的；</w:t>
            </w:r>
          </w:p>
          <w:p w14:paraId="54F283B5">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（六）配合行政机关查处违法行为有立功表现的；</w:t>
            </w:r>
          </w:p>
          <w:p w14:paraId="6EEF924E">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（七）其他依法应当减轻处罚的。</w:t>
            </w:r>
          </w:p>
        </w:tc>
        <w:tc>
          <w:tcPr>
            <w:tcW w:w="2508" w:type="dxa"/>
            <w:vAlign w:val="center"/>
          </w:tcPr>
          <w:p w14:paraId="11BD1B9A">
            <w:pPr>
              <w:jc w:val="center"/>
            </w:pPr>
            <w:r>
              <w:rPr>
                <w:rFonts w:hint="eastAsia" w:ascii="宋体" w:hAnsi="宋体" w:eastAsia="宋体" w:cs="宋体"/>
                <w:szCs w:val="21"/>
              </w:rPr>
              <w:t>《行政处罚法》第三十条、第三十一条、第三十二条；</w:t>
            </w:r>
          </w:p>
        </w:tc>
        <w:tc>
          <w:tcPr>
            <w:tcW w:w="999" w:type="dxa"/>
            <w:vAlign w:val="center"/>
          </w:tcPr>
          <w:p w14:paraId="4BA85EB0">
            <w:pPr>
              <w:spacing w:line="240" w:lineRule="exact"/>
              <w:rPr>
                <w:rFonts w:ascii="宋体" w:hAnsi="宋体" w:eastAsia="宋体" w:cs="宋体"/>
                <w:szCs w:val="21"/>
              </w:rPr>
            </w:pPr>
          </w:p>
        </w:tc>
      </w:tr>
      <w:tr w14:paraId="483A2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0" w:hRule="exact"/>
        </w:trPr>
        <w:tc>
          <w:tcPr>
            <w:tcW w:w="937" w:type="dxa"/>
            <w:vAlign w:val="center"/>
          </w:tcPr>
          <w:p w14:paraId="6B4BA4B3">
            <w:pPr>
              <w:spacing w:line="240" w:lineRule="exact"/>
              <w:jc w:val="center"/>
              <w:rPr>
                <w:rFonts w:ascii="宋体" w:hAnsi="宋体" w:eastAsia="宋体" w:cs="宋体"/>
                <w:szCs w:val="21"/>
              </w:rPr>
            </w:pPr>
            <w:r>
              <w:rPr>
                <w:rFonts w:hint="eastAsia" w:ascii="宋体" w:hAnsi="宋体" w:eastAsia="宋体" w:cs="宋体"/>
                <w:szCs w:val="21"/>
              </w:rPr>
              <w:t>47</w:t>
            </w:r>
          </w:p>
        </w:tc>
        <w:tc>
          <w:tcPr>
            <w:tcW w:w="2136" w:type="dxa"/>
            <w:vAlign w:val="center"/>
          </w:tcPr>
          <w:p w14:paraId="7D82F995">
            <w:pPr>
              <w:spacing w:line="240" w:lineRule="exact"/>
              <w:jc w:val="center"/>
              <w:rPr>
                <w:rFonts w:ascii="宋体" w:hAnsi="宋体" w:eastAsia="宋体" w:cs="宋体"/>
                <w:szCs w:val="21"/>
              </w:rPr>
            </w:pPr>
            <w:r>
              <w:rPr>
                <w:rFonts w:hint="default" w:ascii="Times New Roman" w:hAnsi="Times New Roman" w:eastAsia="仿宋_GB2312" w:cs="Times New Roman"/>
                <w:b w:val="0"/>
                <w:bCs/>
                <w:color w:val="auto"/>
                <w:spacing w:val="0"/>
                <w:kern w:val="0"/>
                <w:sz w:val="21"/>
                <w:szCs w:val="21"/>
              </w:rPr>
              <w:t>从事劳动能力鉴定（工伤保险辅助器具配置确认工作）的组织或者个人提供虚假鉴定</w:t>
            </w:r>
            <w:r>
              <w:rPr>
                <w:rFonts w:hint="default" w:ascii="Times New Roman" w:hAnsi="Times New Roman" w:eastAsia="仿宋_GB2312" w:cs="Times New Roman"/>
                <w:b w:val="0"/>
                <w:bCs/>
                <w:color w:val="auto"/>
                <w:spacing w:val="0"/>
                <w:kern w:val="0"/>
                <w:sz w:val="21"/>
                <w:szCs w:val="21"/>
                <w:lang w:eastAsia="zh-CN"/>
              </w:rPr>
              <w:t>（确认）</w:t>
            </w:r>
            <w:r>
              <w:rPr>
                <w:rFonts w:hint="default" w:ascii="Times New Roman" w:hAnsi="Times New Roman" w:eastAsia="仿宋_GB2312" w:cs="Times New Roman"/>
                <w:b w:val="0"/>
                <w:bCs/>
                <w:color w:val="auto"/>
                <w:spacing w:val="0"/>
                <w:kern w:val="0"/>
                <w:sz w:val="21"/>
                <w:szCs w:val="21"/>
              </w:rPr>
              <w:t>意见、诊断证明或者收受当事人财物</w:t>
            </w:r>
          </w:p>
        </w:tc>
        <w:tc>
          <w:tcPr>
            <w:tcW w:w="1980" w:type="dxa"/>
            <w:vAlign w:val="center"/>
          </w:tcPr>
          <w:p w14:paraId="471635CC">
            <w:pPr>
              <w:jc w:val="center"/>
            </w:pPr>
            <w:r>
              <w:rPr>
                <w:rFonts w:hint="eastAsia" w:ascii="宋体" w:hAnsi="宋体" w:eastAsia="宋体" w:cs="宋体"/>
                <w:szCs w:val="21"/>
              </w:rPr>
              <w:t>广水市人力资源和社会保障局</w:t>
            </w:r>
          </w:p>
        </w:tc>
        <w:tc>
          <w:tcPr>
            <w:tcW w:w="5388" w:type="dxa"/>
            <w:vAlign w:val="center"/>
          </w:tcPr>
          <w:p w14:paraId="4250F6EA">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有下列情形之一的，依法减轻处罚：</w:t>
            </w:r>
          </w:p>
          <w:p w14:paraId="685349DE">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（一）已满14周岁不满18周岁的公民实施违法行为的；</w:t>
            </w:r>
          </w:p>
          <w:p w14:paraId="0A961669">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（二）主动消除或减轻违法行为危害后果的；</w:t>
            </w:r>
          </w:p>
          <w:p w14:paraId="3DB5E9B7">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（三）受他人胁迫实施违法行为的；</w:t>
            </w:r>
          </w:p>
          <w:p w14:paraId="6A8B4CC8">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（四）尚未完全丧失辨认或者控制自己行为能力的精神病人、智力残疾人有违法行为的；</w:t>
            </w:r>
          </w:p>
          <w:p w14:paraId="423FDDBA">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（五）主动中止违法行为的；</w:t>
            </w:r>
          </w:p>
          <w:p w14:paraId="283E93F4">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（六）配合行政机关查处违法行为有立功表现的；</w:t>
            </w:r>
          </w:p>
          <w:p w14:paraId="061FB867">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（七）其他依法应当减轻处罚的。</w:t>
            </w:r>
          </w:p>
        </w:tc>
        <w:tc>
          <w:tcPr>
            <w:tcW w:w="2508" w:type="dxa"/>
            <w:vAlign w:val="center"/>
          </w:tcPr>
          <w:p w14:paraId="5E42D7F8">
            <w:pPr>
              <w:jc w:val="center"/>
            </w:pPr>
            <w:r>
              <w:rPr>
                <w:rFonts w:hint="eastAsia" w:ascii="宋体" w:hAnsi="宋体" w:eastAsia="宋体" w:cs="宋体"/>
                <w:szCs w:val="21"/>
              </w:rPr>
              <w:t>《行政处罚法》第三十条、第三十一条、第三十二条；</w:t>
            </w:r>
          </w:p>
        </w:tc>
        <w:tc>
          <w:tcPr>
            <w:tcW w:w="999" w:type="dxa"/>
            <w:vAlign w:val="center"/>
          </w:tcPr>
          <w:p w14:paraId="1455F564">
            <w:pPr>
              <w:spacing w:line="240" w:lineRule="exact"/>
              <w:rPr>
                <w:rFonts w:ascii="宋体" w:hAnsi="宋体" w:eastAsia="宋体" w:cs="宋体"/>
                <w:szCs w:val="21"/>
              </w:rPr>
            </w:pPr>
          </w:p>
        </w:tc>
      </w:tr>
      <w:tr w14:paraId="27939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0" w:hRule="exact"/>
        </w:trPr>
        <w:tc>
          <w:tcPr>
            <w:tcW w:w="937" w:type="dxa"/>
            <w:vAlign w:val="center"/>
          </w:tcPr>
          <w:p w14:paraId="2BC5796D">
            <w:pPr>
              <w:spacing w:line="240" w:lineRule="exact"/>
              <w:jc w:val="center"/>
              <w:rPr>
                <w:rFonts w:ascii="宋体" w:hAnsi="宋体" w:eastAsia="宋体" w:cs="宋体"/>
                <w:szCs w:val="21"/>
              </w:rPr>
            </w:pPr>
            <w:r>
              <w:rPr>
                <w:rFonts w:hint="eastAsia" w:ascii="宋体" w:hAnsi="宋体" w:eastAsia="宋体" w:cs="宋体"/>
                <w:szCs w:val="21"/>
              </w:rPr>
              <w:t>48</w:t>
            </w:r>
          </w:p>
        </w:tc>
        <w:tc>
          <w:tcPr>
            <w:tcW w:w="2136" w:type="dxa"/>
            <w:vAlign w:val="center"/>
          </w:tcPr>
          <w:p w14:paraId="71CB961D">
            <w:pPr>
              <w:spacing w:line="240" w:lineRule="exact"/>
              <w:jc w:val="center"/>
              <w:rPr>
                <w:rFonts w:ascii="宋体" w:hAnsi="宋体" w:eastAsia="宋体" w:cs="宋体"/>
                <w:szCs w:val="21"/>
              </w:rPr>
            </w:pPr>
            <w:r>
              <w:rPr>
                <w:rFonts w:hint="default" w:ascii="Times New Roman" w:hAnsi="Times New Roman" w:eastAsia="仿宋_GB2312" w:cs="Times New Roman"/>
                <w:b w:val="0"/>
                <w:bCs/>
                <w:color w:val="auto"/>
                <w:spacing w:val="0"/>
                <w:kern w:val="0"/>
                <w:sz w:val="21"/>
                <w:szCs w:val="21"/>
              </w:rPr>
              <w:t>骗取社会保险基金支出</w:t>
            </w:r>
          </w:p>
        </w:tc>
        <w:tc>
          <w:tcPr>
            <w:tcW w:w="1980" w:type="dxa"/>
            <w:vAlign w:val="center"/>
          </w:tcPr>
          <w:p w14:paraId="6E7E792D">
            <w:pPr>
              <w:jc w:val="center"/>
            </w:pPr>
            <w:r>
              <w:rPr>
                <w:rFonts w:hint="eastAsia" w:ascii="宋体" w:hAnsi="宋体" w:eastAsia="宋体" w:cs="宋体"/>
                <w:szCs w:val="21"/>
              </w:rPr>
              <w:t>广水市人力资源和社会保障局</w:t>
            </w:r>
          </w:p>
        </w:tc>
        <w:tc>
          <w:tcPr>
            <w:tcW w:w="5388" w:type="dxa"/>
            <w:vAlign w:val="center"/>
          </w:tcPr>
          <w:p w14:paraId="14426EBF">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有下列情形之一的，依法减轻处罚：</w:t>
            </w:r>
          </w:p>
          <w:p w14:paraId="6BF4F9A7">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（一）已满14周岁不满18周岁的公民实施违法行为的；</w:t>
            </w:r>
          </w:p>
          <w:p w14:paraId="73AD051F">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（二）主动消除或减轻违法行为危害后果的；</w:t>
            </w:r>
          </w:p>
          <w:p w14:paraId="562F5672">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（三）受他人胁迫实施违法行为的；</w:t>
            </w:r>
          </w:p>
          <w:p w14:paraId="52274ADC">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（四）尚未完全丧失辨认或者控制自己行为能力的精神病人、智力残疾人有违法行为的；</w:t>
            </w:r>
          </w:p>
          <w:p w14:paraId="56BCA633">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（五）主动中止违法行为的；</w:t>
            </w:r>
          </w:p>
          <w:p w14:paraId="398C4A16">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（六）配合行政机关查处违法行为有立功表现的；</w:t>
            </w:r>
          </w:p>
          <w:p w14:paraId="38754289">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（七）其他依法应当减轻处罚的。</w:t>
            </w:r>
          </w:p>
        </w:tc>
        <w:tc>
          <w:tcPr>
            <w:tcW w:w="2508" w:type="dxa"/>
            <w:vAlign w:val="center"/>
          </w:tcPr>
          <w:p w14:paraId="77D8DE6F">
            <w:pPr>
              <w:jc w:val="center"/>
            </w:pPr>
            <w:r>
              <w:rPr>
                <w:rFonts w:hint="eastAsia" w:ascii="宋体" w:hAnsi="宋体" w:eastAsia="宋体" w:cs="宋体"/>
                <w:szCs w:val="21"/>
              </w:rPr>
              <w:t>《行政处罚法》第三十条、第三十一条、第三十二条；</w:t>
            </w:r>
          </w:p>
        </w:tc>
        <w:tc>
          <w:tcPr>
            <w:tcW w:w="999" w:type="dxa"/>
            <w:vAlign w:val="center"/>
          </w:tcPr>
          <w:p w14:paraId="77DB357A">
            <w:pPr>
              <w:spacing w:line="240" w:lineRule="exact"/>
              <w:rPr>
                <w:rFonts w:ascii="宋体" w:hAnsi="宋体" w:eastAsia="宋体" w:cs="宋体"/>
                <w:szCs w:val="21"/>
              </w:rPr>
            </w:pPr>
          </w:p>
        </w:tc>
      </w:tr>
      <w:tr w14:paraId="2C67D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0" w:hRule="exact"/>
        </w:trPr>
        <w:tc>
          <w:tcPr>
            <w:tcW w:w="937" w:type="dxa"/>
            <w:vAlign w:val="center"/>
          </w:tcPr>
          <w:p w14:paraId="094D980B">
            <w:pPr>
              <w:spacing w:line="240" w:lineRule="exact"/>
              <w:jc w:val="center"/>
              <w:rPr>
                <w:rFonts w:ascii="宋体" w:hAnsi="宋体" w:eastAsia="宋体" w:cs="宋体"/>
                <w:szCs w:val="21"/>
              </w:rPr>
            </w:pPr>
            <w:r>
              <w:rPr>
                <w:rFonts w:hint="eastAsia" w:ascii="宋体" w:hAnsi="宋体" w:eastAsia="宋体" w:cs="宋体"/>
                <w:szCs w:val="21"/>
              </w:rPr>
              <w:t>49</w:t>
            </w:r>
          </w:p>
        </w:tc>
        <w:tc>
          <w:tcPr>
            <w:tcW w:w="2136" w:type="dxa"/>
            <w:vAlign w:val="center"/>
          </w:tcPr>
          <w:p w14:paraId="13A1206E">
            <w:pPr>
              <w:spacing w:line="240" w:lineRule="exact"/>
              <w:jc w:val="center"/>
              <w:rPr>
                <w:rFonts w:ascii="宋体" w:hAnsi="宋体" w:eastAsia="宋体" w:cs="宋体"/>
                <w:szCs w:val="21"/>
              </w:rPr>
            </w:pPr>
            <w:r>
              <w:rPr>
                <w:rFonts w:hint="default" w:ascii="Times New Roman" w:hAnsi="Times New Roman" w:eastAsia="仿宋_GB2312" w:cs="Times New Roman"/>
                <w:b w:val="0"/>
                <w:bCs/>
                <w:color w:val="auto"/>
                <w:spacing w:val="0"/>
                <w:kern w:val="0"/>
                <w:sz w:val="21"/>
                <w:szCs w:val="21"/>
              </w:rPr>
              <w:t>骗取社会保险待遇</w:t>
            </w:r>
          </w:p>
        </w:tc>
        <w:tc>
          <w:tcPr>
            <w:tcW w:w="1980" w:type="dxa"/>
            <w:vAlign w:val="center"/>
          </w:tcPr>
          <w:p w14:paraId="0180312A">
            <w:pPr>
              <w:jc w:val="center"/>
            </w:pPr>
            <w:r>
              <w:rPr>
                <w:rFonts w:hint="eastAsia" w:ascii="宋体" w:hAnsi="宋体" w:eastAsia="宋体" w:cs="宋体"/>
                <w:szCs w:val="21"/>
              </w:rPr>
              <w:t>广水市人力资源和社会保障局</w:t>
            </w:r>
          </w:p>
        </w:tc>
        <w:tc>
          <w:tcPr>
            <w:tcW w:w="5388" w:type="dxa"/>
            <w:vAlign w:val="center"/>
          </w:tcPr>
          <w:p w14:paraId="3DA46E6F">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有下列情形之一的，依法减轻处罚：</w:t>
            </w:r>
          </w:p>
          <w:p w14:paraId="32581E65">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（一）已满14周岁不满18周岁的公民实施违法行为的；</w:t>
            </w:r>
          </w:p>
          <w:p w14:paraId="6E949CE8">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（二）主动消除或减轻违法行为危害后果的；</w:t>
            </w:r>
          </w:p>
          <w:p w14:paraId="794B5772">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（三）受他人胁迫实施违法行为的；</w:t>
            </w:r>
          </w:p>
          <w:p w14:paraId="23131893">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（四）尚未完全丧失辨认或者控制自己行为能力的精神病人、智力残疾人有违法行为的；</w:t>
            </w:r>
          </w:p>
          <w:p w14:paraId="3A4C003A">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（五）主动中止违法行为的；</w:t>
            </w:r>
          </w:p>
          <w:p w14:paraId="1268DEA3">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（六）配合行政机关查处违法行为有立功表现的；</w:t>
            </w:r>
          </w:p>
          <w:p w14:paraId="267054D1">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（七）其他依法应当减轻处罚的。</w:t>
            </w:r>
          </w:p>
        </w:tc>
        <w:tc>
          <w:tcPr>
            <w:tcW w:w="2508" w:type="dxa"/>
            <w:vAlign w:val="center"/>
          </w:tcPr>
          <w:p w14:paraId="70D747BC">
            <w:pPr>
              <w:jc w:val="center"/>
            </w:pPr>
            <w:r>
              <w:rPr>
                <w:rFonts w:hint="eastAsia" w:ascii="宋体" w:hAnsi="宋体" w:eastAsia="宋体" w:cs="宋体"/>
                <w:szCs w:val="21"/>
              </w:rPr>
              <w:t>《行政处罚法》第三十条、第三十一条、第三十二条；</w:t>
            </w:r>
          </w:p>
        </w:tc>
        <w:tc>
          <w:tcPr>
            <w:tcW w:w="999" w:type="dxa"/>
            <w:vAlign w:val="center"/>
          </w:tcPr>
          <w:p w14:paraId="2184996D">
            <w:pPr>
              <w:spacing w:line="240" w:lineRule="exact"/>
              <w:rPr>
                <w:rFonts w:ascii="宋体" w:hAnsi="宋体" w:eastAsia="宋体" w:cs="宋体"/>
                <w:szCs w:val="21"/>
              </w:rPr>
            </w:pPr>
          </w:p>
        </w:tc>
      </w:tr>
      <w:tr w14:paraId="59391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0" w:hRule="exact"/>
        </w:trPr>
        <w:tc>
          <w:tcPr>
            <w:tcW w:w="937" w:type="dxa"/>
            <w:vAlign w:val="center"/>
          </w:tcPr>
          <w:p w14:paraId="2DA8744B">
            <w:pPr>
              <w:spacing w:line="240" w:lineRule="exact"/>
              <w:jc w:val="center"/>
              <w:rPr>
                <w:rFonts w:ascii="宋体" w:hAnsi="宋体" w:eastAsia="宋体" w:cs="宋体"/>
                <w:szCs w:val="21"/>
              </w:rPr>
            </w:pPr>
            <w:r>
              <w:rPr>
                <w:rFonts w:hint="eastAsia" w:ascii="宋体" w:hAnsi="宋体" w:eastAsia="宋体" w:cs="宋体"/>
                <w:szCs w:val="21"/>
              </w:rPr>
              <w:t>50</w:t>
            </w:r>
          </w:p>
        </w:tc>
        <w:tc>
          <w:tcPr>
            <w:tcW w:w="2136" w:type="dxa"/>
            <w:vAlign w:val="center"/>
          </w:tcPr>
          <w:p w14:paraId="4F2A9F65">
            <w:pPr>
              <w:spacing w:line="240" w:lineRule="exact"/>
              <w:jc w:val="center"/>
              <w:rPr>
                <w:rFonts w:ascii="宋体" w:hAnsi="宋体" w:eastAsia="宋体" w:cs="宋体"/>
                <w:szCs w:val="21"/>
              </w:rPr>
            </w:pPr>
            <w:r>
              <w:rPr>
                <w:rFonts w:hint="default" w:ascii="Times New Roman" w:hAnsi="Times New Roman" w:eastAsia="仿宋_GB2312" w:cs="Times New Roman"/>
                <w:b w:val="0"/>
                <w:bCs/>
                <w:color w:val="auto"/>
                <w:spacing w:val="0"/>
                <w:kern w:val="0"/>
                <w:sz w:val="21"/>
                <w:szCs w:val="21"/>
              </w:rPr>
              <w:t>未经许可擅自从事职业中介活动</w:t>
            </w:r>
          </w:p>
        </w:tc>
        <w:tc>
          <w:tcPr>
            <w:tcW w:w="1980" w:type="dxa"/>
            <w:vAlign w:val="center"/>
          </w:tcPr>
          <w:p w14:paraId="1CFD70B5">
            <w:pPr>
              <w:jc w:val="center"/>
            </w:pPr>
            <w:r>
              <w:rPr>
                <w:rFonts w:hint="eastAsia" w:ascii="宋体" w:hAnsi="宋体" w:eastAsia="宋体" w:cs="宋体"/>
                <w:szCs w:val="21"/>
              </w:rPr>
              <w:t>广水市人力资源和社会保障局</w:t>
            </w:r>
          </w:p>
        </w:tc>
        <w:tc>
          <w:tcPr>
            <w:tcW w:w="5388" w:type="dxa"/>
            <w:vAlign w:val="center"/>
          </w:tcPr>
          <w:p w14:paraId="0AD8431E">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有下列情形之一的，依法减轻处罚：</w:t>
            </w:r>
          </w:p>
          <w:p w14:paraId="05C6FE0B">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（一）已满14周岁不满18周岁的公民实施违法行为的；</w:t>
            </w:r>
          </w:p>
          <w:p w14:paraId="7598D219">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（二）主动消除或减轻违法行为危害后果的；</w:t>
            </w:r>
          </w:p>
          <w:p w14:paraId="6E0E583A">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（三）受他人胁迫实施违法行为的；</w:t>
            </w:r>
          </w:p>
          <w:p w14:paraId="2BBE2E20">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（四）尚未完全丧失辨认或者控制自己行为能力的精神病人、智力残疾人有违法行为的；</w:t>
            </w:r>
          </w:p>
          <w:p w14:paraId="7B89CDAD">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（五）主动中止违法行为的；</w:t>
            </w:r>
          </w:p>
          <w:p w14:paraId="37AFC3C4">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（六）配合行政机关查处违法行为有立功表现的；</w:t>
            </w:r>
          </w:p>
          <w:p w14:paraId="7DE5015B">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（七）其他依法应当减轻处罚的。</w:t>
            </w:r>
          </w:p>
        </w:tc>
        <w:tc>
          <w:tcPr>
            <w:tcW w:w="2508" w:type="dxa"/>
            <w:vAlign w:val="center"/>
          </w:tcPr>
          <w:p w14:paraId="44354C94">
            <w:pPr>
              <w:jc w:val="center"/>
            </w:pPr>
            <w:r>
              <w:rPr>
                <w:rFonts w:hint="eastAsia" w:ascii="宋体" w:hAnsi="宋体" w:eastAsia="宋体" w:cs="宋体"/>
                <w:szCs w:val="21"/>
              </w:rPr>
              <w:t>《行政处罚法》第三十条、第三十一条、第三十二条；</w:t>
            </w:r>
          </w:p>
        </w:tc>
        <w:tc>
          <w:tcPr>
            <w:tcW w:w="999" w:type="dxa"/>
            <w:vAlign w:val="center"/>
          </w:tcPr>
          <w:p w14:paraId="63F38B48">
            <w:pPr>
              <w:spacing w:line="240" w:lineRule="exact"/>
              <w:rPr>
                <w:rFonts w:ascii="宋体" w:hAnsi="宋体" w:eastAsia="宋体" w:cs="宋体"/>
                <w:szCs w:val="21"/>
              </w:rPr>
            </w:pPr>
          </w:p>
        </w:tc>
      </w:tr>
      <w:tr w14:paraId="1636D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0" w:hRule="exact"/>
        </w:trPr>
        <w:tc>
          <w:tcPr>
            <w:tcW w:w="937" w:type="dxa"/>
            <w:vAlign w:val="center"/>
          </w:tcPr>
          <w:p w14:paraId="504CB7E4">
            <w:pPr>
              <w:spacing w:line="240" w:lineRule="exact"/>
              <w:jc w:val="center"/>
              <w:rPr>
                <w:rFonts w:ascii="宋体" w:hAnsi="宋体" w:eastAsia="宋体" w:cs="宋体"/>
                <w:szCs w:val="21"/>
              </w:rPr>
            </w:pPr>
            <w:r>
              <w:rPr>
                <w:rFonts w:hint="eastAsia" w:ascii="宋体" w:hAnsi="宋体" w:eastAsia="宋体" w:cs="宋体"/>
                <w:szCs w:val="21"/>
              </w:rPr>
              <w:t>51</w:t>
            </w:r>
          </w:p>
        </w:tc>
        <w:tc>
          <w:tcPr>
            <w:tcW w:w="2136" w:type="dxa"/>
            <w:vAlign w:val="center"/>
          </w:tcPr>
          <w:p w14:paraId="504084CD">
            <w:pPr>
              <w:spacing w:line="240" w:lineRule="exact"/>
              <w:jc w:val="center"/>
              <w:rPr>
                <w:rFonts w:ascii="宋体" w:hAnsi="宋体" w:eastAsia="宋体" w:cs="宋体"/>
                <w:szCs w:val="21"/>
              </w:rPr>
            </w:pPr>
            <w:r>
              <w:rPr>
                <w:rFonts w:hint="default" w:ascii="Times New Roman" w:hAnsi="Times New Roman" w:eastAsia="仿宋_GB2312" w:cs="Times New Roman"/>
                <w:b w:val="0"/>
                <w:bCs/>
                <w:color w:val="auto"/>
                <w:spacing w:val="0"/>
                <w:kern w:val="0"/>
                <w:sz w:val="21"/>
                <w:szCs w:val="21"/>
              </w:rPr>
              <w:t>职业中介机构伪造、涂改、转让职业中介许可证</w:t>
            </w:r>
          </w:p>
        </w:tc>
        <w:tc>
          <w:tcPr>
            <w:tcW w:w="1980" w:type="dxa"/>
            <w:vAlign w:val="center"/>
          </w:tcPr>
          <w:p w14:paraId="34832976">
            <w:pPr>
              <w:jc w:val="center"/>
            </w:pPr>
            <w:r>
              <w:rPr>
                <w:rFonts w:hint="eastAsia" w:ascii="宋体" w:hAnsi="宋体" w:eastAsia="宋体" w:cs="宋体"/>
                <w:szCs w:val="21"/>
              </w:rPr>
              <w:t>广水市人力资源和社会保障局</w:t>
            </w:r>
          </w:p>
        </w:tc>
        <w:tc>
          <w:tcPr>
            <w:tcW w:w="5388" w:type="dxa"/>
            <w:vAlign w:val="center"/>
          </w:tcPr>
          <w:p w14:paraId="0AC01529">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有下列情形之一的，依法减轻处罚：</w:t>
            </w:r>
          </w:p>
          <w:p w14:paraId="6276CE47">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（一）已满14周岁不满18周岁的公民实施违法行为的；</w:t>
            </w:r>
          </w:p>
          <w:p w14:paraId="13B49227">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（二）主动消除或减轻违法行为危害后果的；</w:t>
            </w:r>
          </w:p>
          <w:p w14:paraId="3BE2213F">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（三）受他人胁迫实施违法行为的；</w:t>
            </w:r>
          </w:p>
          <w:p w14:paraId="4BA35198">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（四）尚未完全丧失辨认或者控制自己行为能力的精神病人、智力残疾人有违法行为的；</w:t>
            </w:r>
          </w:p>
          <w:p w14:paraId="2C683749">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（五）主动中止违法行为的；</w:t>
            </w:r>
          </w:p>
          <w:p w14:paraId="6BD22904">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（六）配合行政机关查处违法行为有立功表现的；</w:t>
            </w:r>
          </w:p>
          <w:p w14:paraId="63AD3273">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（七）其他依法应当减轻处罚的。</w:t>
            </w:r>
          </w:p>
        </w:tc>
        <w:tc>
          <w:tcPr>
            <w:tcW w:w="2508" w:type="dxa"/>
            <w:vAlign w:val="center"/>
          </w:tcPr>
          <w:p w14:paraId="0511C63D">
            <w:pPr>
              <w:jc w:val="center"/>
            </w:pPr>
            <w:r>
              <w:rPr>
                <w:rFonts w:hint="eastAsia" w:ascii="宋体" w:hAnsi="宋体" w:eastAsia="宋体" w:cs="宋体"/>
                <w:szCs w:val="21"/>
              </w:rPr>
              <w:t>《行政处罚法》第三十条、第三十一条、第三十二条；</w:t>
            </w:r>
          </w:p>
        </w:tc>
        <w:tc>
          <w:tcPr>
            <w:tcW w:w="999" w:type="dxa"/>
            <w:vAlign w:val="center"/>
          </w:tcPr>
          <w:p w14:paraId="09A0A9D2">
            <w:pPr>
              <w:spacing w:line="240" w:lineRule="exact"/>
              <w:rPr>
                <w:rFonts w:ascii="宋体" w:hAnsi="宋体" w:eastAsia="宋体" w:cs="宋体"/>
                <w:szCs w:val="21"/>
              </w:rPr>
            </w:pPr>
          </w:p>
        </w:tc>
      </w:tr>
      <w:tr w14:paraId="222D4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0" w:hRule="exact"/>
        </w:trPr>
        <w:tc>
          <w:tcPr>
            <w:tcW w:w="937" w:type="dxa"/>
            <w:vAlign w:val="center"/>
          </w:tcPr>
          <w:p w14:paraId="322E1409">
            <w:pPr>
              <w:spacing w:line="240" w:lineRule="exact"/>
              <w:jc w:val="center"/>
              <w:rPr>
                <w:rFonts w:ascii="宋体" w:hAnsi="宋体" w:eastAsia="宋体" w:cs="宋体"/>
                <w:szCs w:val="21"/>
              </w:rPr>
            </w:pPr>
            <w:r>
              <w:rPr>
                <w:rFonts w:hint="eastAsia" w:ascii="宋体" w:hAnsi="宋体" w:eastAsia="宋体" w:cs="宋体"/>
                <w:szCs w:val="21"/>
              </w:rPr>
              <w:t>52</w:t>
            </w:r>
          </w:p>
        </w:tc>
        <w:tc>
          <w:tcPr>
            <w:tcW w:w="2136" w:type="dxa"/>
            <w:vAlign w:val="center"/>
          </w:tcPr>
          <w:p w14:paraId="5016FF0E">
            <w:pPr>
              <w:spacing w:line="240" w:lineRule="exact"/>
              <w:jc w:val="center"/>
              <w:rPr>
                <w:rFonts w:ascii="宋体" w:hAnsi="宋体" w:eastAsia="宋体" w:cs="宋体"/>
                <w:szCs w:val="21"/>
              </w:rPr>
            </w:pPr>
            <w:r>
              <w:rPr>
                <w:rFonts w:hint="default" w:ascii="Times New Roman" w:hAnsi="Times New Roman" w:eastAsia="仿宋_GB2312" w:cs="Times New Roman"/>
                <w:b w:val="0"/>
                <w:bCs/>
                <w:color w:val="auto"/>
                <w:spacing w:val="0"/>
                <w:kern w:val="0"/>
                <w:sz w:val="21"/>
                <w:szCs w:val="21"/>
              </w:rPr>
              <w:t>人力资源服务机构、职业中介机构发布的招聘信息不真实、不合法</w:t>
            </w:r>
          </w:p>
        </w:tc>
        <w:tc>
          <w:tcPr>
            <w:tcW w:w="1980" w:type="dxa"/>
            <w:vAlign w:val="center"/>
          </w:tcPr>
          <w:p w14:paraId="6C50F7BD">
            <w:pPr>
              <w:jc w:val="center"/>
            </w:pPr>
            <w:r>
              <w:rPr>
                <w:rFonts w:hint="eastAsia" w:ascii="宋体" w:hAnsi="宋体" w:eastAsia="宋体" w:cs="宋体"/>
                <w:szCs w:val="21"/>
              </w:rPr>
              <w:t>广水市人力资源和社会保障局</w:t>
            </w:r>
          </w:p>
        </w:tc>
        <w:tc>
          <w:tcPr>
            <w:tcW w:w="5388" w:type="dxa"/>
            <w:vAlign w:val="center"/>
          </w:tcPr>
          <w:p w14:paraId="7D65D4CD">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有下列情形之一的，依法减轻处罚：</w:t>
            </w:r>
          </w:p>
          <w:p w14:paraId="7A0C56DC">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（一）已满14周岁不满18周岁的公民实施违法行为的；</w:t>
            </w:r>
          </w:p>
          <w:p w14:paraId="3CD9129B">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（二）主动消除或减轻违法行为危害后果的；</w:t>
            </w:r>
          </w:p>
          <w:p w14:paraId="1CF474C3">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（三）受他人胁迫实施违法行为的；</w:t>
            </w:r>
          </w:p>
          <w:p w14:paraId="4C100A45">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（四）尚未完全丧失辨认或者控制自己行为能力的精神病人、智力残疾人有违法行为的；</w:t>
            </w:r>
          </w:p>
          <w:p w14:paraId="1255DC09">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（五）主动中止违法行为的；</w:t>
            </w:r>
          </w:p>
          <w:p w14:paraId="72046281">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（六）配合行政机关查处违法行为有立功表现的；</w:t>
            </w:r>
          </w:p>
          <w:p w14:paraId="5E993EC7">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（七）其他依法应当减轻处罚的。</w:t>
            </w:r>
          </w:p>
        </w:tc>
        <w:tc>
          <w:tcPr>
            <w:tcW w:w="2508" w:type="dxa"/>
            <w:vAlign w:val="center"/>
          </w:tcPr>
          <w:p w14:paraId="48D31713">
            <w:pPr>
              <w:jc w:val="center"/>
            </w:pPr>
            <w:r>
              <w:rPr>
                <w:rFonts w:hint="eastAsia" w:ascii="宋体" w:hAnsi="宋体" w:eastAsia="宋体" w:cs="宋体"/>
                <w:szCs w:val="21"/>
              </w:rPr>
              <w:t>《行政处罚法》第三十条、第三十一条、第三十二条；</w:t>
            </w:r>
          </w:p>
        </w:tc>
        <w:tc>
          <w:tcPr>
            <w:tcW w:w="999" w:type="dxa"/>
            <w:vAlign w:val="center"/>
          </w:tcPr>
          <w:p w14:paraId="76790848">
            <w:pPr>
              <w:spacing w:line="240" w:lineRule="exact"/>
              <w:rPr>
                <w:rFonts w:ascii="宋体" w:hAnsi="宋体" w:eastAsia="宋体" w:cs="宋体"/>
                <w:szCs w:val="21"/>
              </w:rPr>
            </w:pPr>
          </w:p>
        </w:tc>
      </w:tr>
      <w:tr w14:paraId="6D18E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0" w:hRule="exact"/>
        </w:trPr>
        <w:tc>
          <w:tcPr>
            <w:tcW w:w="937" w:type="dxa"/>
            <w:vAlign w:val="center"/>
          </w:tcPr>
          <w:p w14:paraId="159C51F5">
            <w:pPr>
              <w:spacing w:line="240" w:lineRule="exact"/>
              <w:jc w:val="center"/>
              <w:rPr>
                <w:rFonts w:ascii="宋体" w:hAnsi="宋体" w:eastAsia="宋体" w:cs="宋体"/>
                <w:szCs w:val="21"/>
              </w:rPr>
            </w:pPr>
            <w:r>
              <w:rPr>
                <w:rFonts w:hint="eastAsia" w:ascii="宋体" w:hAnsi="宋体" w:eastAsia="宋体" w:cs="宋体"/>
                <w:szCs w:val="21"/>
              </w:rPr>
              <w:t>53</w:t>
            </w:r>
          </w:p>
        </w:tc>
        <w:tc>
          <w:tcPr>
            <w:tcW w:w="2136" w:type="dxa"/>
            <w:vAlign w:val="center"/>
          </w:tcPr>
          <w:p w14:paraId="5A6D1717">
            <w:pPr>
              <w:spacing w:line="240" w:lineRule="exact"/>
              <w:jc w:val="center"/>
              <w:rPr>
                <w:rFonts w:ascii="宋体" w:hAnsi="宋体" w:eastAsia="宋体" w:cs="宋体"/>
                <w:szCs w:val="21"/>
              </w:rPr>
            </w:pPr>
            <w:r>
              <w:rPr>
                <w:rFonts w:hint="default" w:ascii="Times New Roman" w:hAnsi="Times New Roman" w:eastAsia="仿宋_GB2312" w:cs="Times New Roman"/>
                <w:b w:val="0"/>
                <w:bCs/>
                <w:color w:val="auto"/>
                <w:spacing w:val="0"/>
                <w:kern w:val="0"/>
                <w:sz w:val="21"/>
                <w:szCs w:val="21"/>
              </w:rPr>
              <w:t>职业中介机构为无合法证照的用人单位提供职业中介服务</w:t>
            </w:r>
          </w:p>
        </w:tc>
        <w:tc>
          <w:tcPr>
            <w:tcW w:w="1980" w:type="dxa"/>
            <w:vAlign w:val="center"/>
          </w:tcPr>
          <w:p w14:paraId="7ABE2708">
            <w:pPr>
              <w:jc w:val="center"/>
            </w:pPr>
            <w:r>
              <w:rPr>
                <w:rFonts w:hint="eastAsia" w:ascii="宋体" w:hAnsi="宋体" w:eastAsia="宋体" w:cs="宋体"/>
                <w:szCs w:val="21"/>
              </w:rPr>
              <w:t>广水市人力资源和社会保障局</w:t>
            </w:r>
          </w:p>
        </w:tc>
        <w:tc>
          <w:tcPr>
            <w:tcW w:w="5388" w:type="dxa"/>
            <w:vAlign w:val="center"/>
          </w:tcPr>
          <w:p w14:paraId="50AD4A42">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有下列情形之一的，依法减轻处罚：</w:t>
            </w:r>
          </w:p>
          <w:p w14:paraId="4A461161">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（一）已满14周岁不满18周岁的公民实施违法行为的；</w:t>
            </w:r>
          </w:p>
          <w:p w14:paraId="0444F2C2">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（二）主动消除或减轻违法行为危害后果的；</w:t>
            </w:r>
          </w:p>
          <w:p w14:paraId="56FF2CE7">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（三）受他人胁迫实施违法行为的；</w:t>
            </w:r>
          </w:p>
          <w:p w14:paraId="668866E3">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（四）尚未完全丧失辨认或者控制自己行为能力的精神病人、智力残疾人有违法行为的；</w:t>
            </w:r>
          </w:p>
          <w:p w14:paraId="550EC4BB">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（五）主动中止违法行为的；</w:t>
            </w:r>
          </w:p>
          <w:p w14:paraId="0DE3461C">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（六）配合行政机关查处违法行为有立功表现的；</w:t>
            </w:r>
          </w:p>
          <w:p w14:paraId="4E3F6985">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（七）其他依法应当减轻处罚的。</w:t>
            </w:r>
          </w:p>
        </w:tc>
        <w:tc>
          <w:tcPr>
            <w:tcW w:w="2508" w:type="dxa"/>
            <w:vAlign w:val="center"/>
          </w:tcPr>
          <w:p w14:paraId="14A1E78B">
            <w:pPr>
              <w:jc w:val="center"/>
            </w:pPr>
            <w:r>
              <w:rPr>
                <w:rFonts w:hint="eastAsia" w:ascii="宋体" w:hAnsi="宋体" w:eastAsia="宋体" w:cs="宋体"/>
                <w:szCs w:val="21"/>
              </w:rPr>
              <w:t>《行政处罚法》第三十条、第三十一条、第三十二条；</w:t>
            </w:r>
          </w:p>
        </w:tc>
        <w:tc>
          <w:tcPr>
            <w:tcW w:w="999" w:type="dxa"/>
            <w:vAlign w:val="center"/>
          </w:tcPr>
          <w:p w14:paraId="5AF13B79">
            <w:pPr>
              <w:spacing w:line="240" w:lineRule="exact"/>
              <w:rPr>
                <w:rFonts w:ascii="宋体" w:hAnsi="宋体" w:eastAsia="宋体" w:cs="宋体"/>
                <w:szCs w:val="21"/>
              </w:rPr>
            </w:pPr>
          </w:p>
        </w:tc>
      </w:tr>
      <w:tr w14:paraId="393E9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0" w:hRule="exact"/>
        </w:trPr>
        <w:tc>
          <w:tcPr>
            <w:tcW w:w="937" w:type="dxa"/>
            <w:vAlign w:val="center"/>
          </w:tcPr>
          <w:p w14:paraId="1288B8E6">
            <w:pPr>
              <w:spacing w:line="240" w:lineRule="exact"/>
              <w:jc w:val="center"/>
              <w:rPr>
                <w:rFonts w:ascii="宋体" w:hAnsi="宋体" w:eastAsia="宋体" w:cs="宋体"/>
                <w:szCs w:val="21"/>
              </w:rPr>
            </w:pPr>
            <w:r>
              <w:rPr>
                <w:rFonts w:hint="eastAsia" w:ascii="宋体" w:hAnsi="宋体" w:eastAsia="宋体" w:cs="宋体"/>
                <w:szCs w:val="21"/>
              </w:rPr>
              <w:t>54</w:t>
            </w:r>
          </w:p>
        </w:tc>
        <w:tc>
          <w:tcPr>
            <w:tcW w:w="2136" w:type="dxa"/>
            <w:vAlign w:val="center"/>
          </w:tcPr>
          <w:p w14:paraId="33397113">
            <w:pPr>
              <w:spacing w:line="240" w:lineRule="exact"/>
              <w:jc w:val="center"/>
              <w:rPr>
                <w:rFonts w:ascii="宋体" w:hAnsi="宋体" w:eastAsia="宋体" w:cs="宋体"/>
                <w:szCs w:val="21"/>
              </w:rPr>
            </w:pPr>
            <w:r>
              <w:rPr>
                <w:rFonts w:hint="default" w:ascii="Times New Roman" w:hAnsi="Times New Roman" w:eastAsia="仿宋_GB2312" w:cs="Times New Roman"/>
                <w:b w:val="0"/>
                <w:bCs/>
                <w:color w:val="auto"/>
                <w:spacing w:val="0"/>
                <w:kern w:val="0"/>
                <w:sz w:val="21"/>
                <w:szCs w:val="21"/>
              </w:rPr>
              <w:t>职业中介机构为无合法身份证件的劳动者提供职业中介服务</w:t>
            </w:r>
            <w:r>
              <w:rPr>
                <w:rFonts w:hint="default" w:ascii="Times New Roman" w:hAnsi="Times New Roman" w:eastAsia="仿宋_GB2312" w:cs="Times New Roman"/>
                <w:b w:val="0"/>
                <w:bCs/>
                <w:color w:val="auto"/>
                <w:spacing w:val="0"/>
                <w:kern w:val="0"/>
                <w:sz w:val="21"/>
                <w:szCs w:val="21"/>
                <w:lang w:eastAsia="zh-CN"/>
              </w:rPr>
              <w:t>或</w:t>
            </w:r>
            <w:r>
              <w:rPr>
                <w:rFonts w:hint="default" w:ascii="Times New Roman" w:hAnsi="Times New Roman" w:eastAsia="仿宋_GB2312" w:cs="Times New Roman"/>
                <w:b w:val="0"/>
                <w:bCs/>
                <w:color w:val="auto"/>
                <w:spacing w:val="0"/>
                <w:kern w:val="0"/>
                <w:sz w:val="21"/>
                <w:szCs w:val="21"/>
              </w:rPr>
              <w:t>介绍劳动者从事法律、法规禁止从事的职业</w:t>
            </w:r>
          </w:p>
        </w:tc>
        <w:tc>
          <w:tcPr>
            <w:tcW w:w="1980" w:type="dxa"/>
            <w:vAlign w:val="center"/>
          </w:tcPr>
          <w:p w14:paraId="3BAD10B1">
            <w:pPr>
              <w:jc w:val="center"/>
            </w:pPr>
            <w:r>
              <w:rPr>
                <w:rFonts w:hint="eastAsia" w:ascii="宋体" w:hAnsi="宋体" w:eastAsia="宋体" w:cs="宋体"/>
                <w:szCs w:val="21"/>
              </w:rPr>
              <w:t>广水市人力资源和社会保障局</w:t>
            </w:r>
          </w:p>
        </w:tc>
        <w:tc>
          <w:tcPr>
            <w:tcW w:w="5388" w:type="dxa"/>
            <w:vAlign w:val="center"/>
          </w:tcPr>
          <w:p w14:paraId="6BA36D06">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有下列情形之一的，依法减轻处罚：</w:t>
            </w:r>
          </w:p>
          <w:p w14:paraId="1FD2EAF8">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（一）已满14周岁不满18周岁的公民实施违法行为的；</w:t>
            </w:r>
          </w:p>
          <w:p w14:paraId="31B5155A">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（二）主动消除或减轻违法行为危害后果的；</w:t>
            </w:r>
          </w:p>
          <w:p w14:paraId="1F87FFB3">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（三）受他人胁迫实施违法行为的；</w:t>
            </w:r>
          </w:p>
          <w:p w14:paraId="363E96C2">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（四）尚未完全丧失辨认或者控制自己行为能力的精神病人、智力残疾人有违法行为的；</w:t>
            </w:r>
          </w:p>
          <w:p w14:paraId="4CAF2F01">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（五）主动中止违法行为的；</w:t>
            </w:r>
          </w:p>
          <w:p w14:paraId="3AB49BB1">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（六）配合行政机关查处违法行为有立功表现的；</w:t>
            </w:r>
          </w:p>
          <w:p w14:paraId="3DBA6040">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（七）其他依法应当减轻处罚的。</w:t>
            </w:r>
          </w:p>
        </w:tc>
        <w:tc>
          <w:tcPr>
            <w:tcW w:w="2508" w:type="dxa"/>
            <w:vAlign w:val="center"/>
          </w:tcPr>
          <w:p w14:paraId="65CF1625">
            <w:pPr>
              <w:jc w:val="center"/>
            </w:pPr>
            <w:r>
              <w:rPr>
                <w:rFonts w:hint="eastAsia" w:ascii="宋体" w:hAnsi="宋体" w:eastAsia="宋体" w:cs="宋体"/>
                <w:szCs w:val="21"/>
              </w:rPr>
              <w:t>《行政处罚法》第三十条、第三十一条、第三十二条；</w:t>
            </w:r>
          </w:p>
        </w:tc>
        <w:tc>
          <w:tcPr>
            <w:tcW w:w="999" w:type="dxa"/>
            <w:vAlign w:val="center"/>
          </w:tcPr>
          <w:p w14:paraId="23BE1736">
            <w:pPr>
              <w:spacing w:line="240" w:lineRule="exact"/>
              <w:rPr>
                <w:rFonts w:ascii="宋体" w:hAnsi="宋体" w:eastAsia="宋体" w:cs="宋体"/>
                <w:szCs w:val="21"/>
              </w:rPr>
            </w:pPr>
          </w:p>
        </w:tc>
      </w:tr>
      <w:tr w14:paraId="69760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0" w:hRule="exact"/>
        </w:trPr>
        <w:tc>
          <w:tcPr>
            <w:tcW w:w="937" w:type="dxa"/>
            <w:vAlign w:val="center"/>
          </w:tcPr>
          <w:p w14:paraId="488AE0CB">
            <w:pPr>
              <w:spacing w:line="240" w:lineRule="exact"/>
              <w:jc w:val="center"/>
              <w:rPr>
                <w:rFonts w:ascii="宋体" w:hAnsi="宋体" w:eastAsia="宋体" w:cs="宋体"/>
                <w:szCs w:val="21"/>
              </w:rPr>
            </w:pPr>
            <w:r>
              <w:rPr>
                <w:rFonts w:hint="eastAsia" w:ascii="宋体" w:hAnsi="宋体" w:eastAsia="宋体" w:cs="宋体"/>
                <w:szCs w:val="21"/>
              </w:rPr>
              <w:t>55</w:t>
            </w:r>
          </w:p>
        </w:tc>
        <w:tc>
          <w:tcPr>
            <w:tcW w:w="2136" w:type="dxa"/>
            <w:vAlign w:val="center"/>
          </w:tcPr>
          <w:p w14:paraId="011A913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bidi="ar-SA"/>
              </w:rPr>
            </w:pPr>
            <w:r>
              <w:rPr>
                <w:rFonts w:hint="default" w:ascii="Times New Roman" w:hAnsi="Times New Roman" w:eastAsia="仿宋_GB2312" w:cs="Times New Roman"/>
                <w:b w:val="0"/>
                <w:bCs/>
                <w:color w:val="auto"/>
                <w:spacing w:val="0"/>
                <w:kern w:val="0"/>
                <w:sz w:val="21"/>
                <w:szCs w:val="21"/>
              </w:rPr>
              <w:t>职业中介机构</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人才中介服务机构超出核准的业务范围经营</w:t>
            </w:r>
            <w:r>
              <w:rPr>
                <w:rFonts w:hint="default" w:ascii="Times New Roman" w:hAnsi="Times New Roman" w:eastAsia="仿宋_GB2312" w:cs="Times New Roman"/>
                <w:b w:val="0"/>
                <w:bCs/>
                <w:color w:val="auto"/>
                <w:spacing w:val="0"/>
                <w:kern w:val="0"/>
                <w:sz w:val="21"/>
                <w:szCs w:val="21"/>
                <w:lang w:eastAsia="zh-CN"/>
              </w:rPr>
              <w:t>、扩大许可的业务范围</w:t>
            </w:r>
          </w:p>
          <w:p w14:paraId="673B0EE6">
            <w:pPr>
              <w:spacing w:line="240" w:lineRule="exact"/>
              <w:jc w:val="center"/>
              <w:rPr>
                <w:rFonts w:ascii="宋体" w:hAnsi="宋体" w:eastAsia="宋体" w:cs="宋体"/>
                <w:szCs w:val="21"/>
              </w:rPr>
            </w:pPr>
          </w:p>
        </w:tc>
        <w:tc>
          <w:tcPr>
            <w:tcW w:w="1980" w:type="dxa"/>
            <w:vAlign w:val="center"/>
          </w:tcPr>
          <w:p w14:paraId="4BB79332">
            <w:pPr>
              <w:jc w:val="center"/>
            </w:pPr>
            <w:r>
              <w:rPr>
                <w:rFonts w:hint="eastAsia" w:ascii="宋体" w:hAnsi="宋体" w:eastAsia="宋体" w:cs="宋体"/>
                <w:szCs w:val="21"/>
              </w:rPr>
              <w:t>广水市人力资源和社会保障局</w:t>
            </w:r>
          </w:p>
        </w:tc>
        <w:tc>
          <w:tcPr>
            <w:tcW w:w="5388" w:type="dxa"/>
            <w:vAlign w:val="center"/>
          </w:tcPr>
          <w:p w14:paraId="4A0D29AC">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有下列情形之一的，依法减轻处罚：</w:t>
            </w:r>
          </w:p>
          <w:p w14:paraId="7F2B6574">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（一）已满14周岁不满18周岁的公民实施违法行为的；</w:t>
            </w:r>
          </w:p>
          <w:p w14:paraId="16AEBC72">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（二）主动消除或减轻违法行为危害后果的；</w:t>
            </w:r>
          </w:p>
          <w:p w14:paraId="53168830">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（三）受他人胁迫实施违法行为的；</w:t>
            </w:r>
          </w:p>
          <w:p w14:paraId="5E2C0DE7">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（四）尚未完全丧失辨认或者控制自己行为能力的精神病人、智力残疾人有违法行为的；</w:t>
            </w:r>
          </w:p>
          <w:p w14:paraId="1EC86953">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（五）主动中止违法行为的；</w:t>
            </w:r>
          </w:p>
          <w:p w14:paraId="3AE0A28B">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（六）配合行政机关查处违法行为有立功表现的；</w:t>
            </w:r>
          </w:p>
          <w:p w14:paraId="40BD1F9D">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（七）其他依法应当减轻处罚的。</w:t>
            </w:r>
          </w:p>
        </w:tc>
        <w:tc>
          <w:tcPr>
            <w:tcW w:w="2508" w:type="dxa"/>
            <w:vAlign w:val="center"/>
          </w:tcPr>
          <w:p w14:paraId="1EF52F0E">
            <w:pPr>
              <w:jc w:val="center"/>
            </w:pPr>
            <w:r>
              <w:rPr>
                <w:rFonts w:hint="eastAsia" w:ascii="宋体" w:hAnsi="宋体" w:eastAsia="宋体" w:cs="宋体"/>
                <w:szCs w:val="21"/>
              </w:rPr>
              <w:t>《行政处罚法》第三十条、第三十一条、第三十二条；</w:t>
            </w:r>
          </w:p>
        </w:tc>
        <w:tc>
          <w:tcPr>
            <w:tcW w:w="999" w:type="dxa"/>
            <w:vAlign w:val="center"/>
          </w:tcPr>
          <w:p w14:paraId="7251327E">
            <w:pPr>
              <w:spacing w:line="240" w:lineRule="exact"/>
              <w:rPr>
                <w:rFonts w:ascii="宋体" w:hAnsi="宋体" w:eastAsia="宋体" w:cs="宋体"/>
                <w:szCs w:val="21"/>
              </w:rPr>
            </w:pPr>
          </w:p>
        </w:tc>
      </w:tr>
      <w:tr w14:paraId="491AD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0" w:hRule="exact"/>
        </w:trPr>
        <w:tc>
          <w:tcPr>
            <w:tcW w:w="937" w:type="dxa"/>
            <w:vAlign w:val="center"/>
          </w:tcPr>
          <w:p w14:paraId="76CB1DF6">
            <w:pPr>
              <w:spacing w:line="240" w:lineRule="exact"/>
              <w:jc w:val="center"/>
              <w:rPr>
                <w:rFonts w:ascii="宋体" w:hAnsi="宋体" w:eastAsia="宋体" w:cs="宋体"/>
                <w:szCs w:val="21"/>
              </w:rPr>
            </w:pPr>
            <w:r>
              <w:rPr>
                <w:rFonts w:hint="eastAsia" w:ascii="宋体" w:hAnsi="宋体" w:eastAsia="宋体" w:cs="宋体"/>
                <w:szCs w:val="21"/>
              </w:rPr>
              <w:t>56</w:t>
            </w:r>
          </w:p>
        </w:tc>
        <w:tc>
          <w:tcPr>
            <w:tcW w:w="2136" w:type="dxa"/>
            <w:vAlign w:val="center"/>
          </w:tcPr>
          <w:p w14:paraId="1D321CD1">
            <w:pPr>
              <w:spacing w:line="240" w:lineRule="exact"/>
              <w:jc w:val="center"/>
              <w:rPr>
                <w:rFonts w:ascii="宋体" w:hAnsi="宋体" w:eastAsia="宋体" w:cs="宋体"/>
                <w:szCs w:val="21"/>
              </w:rPr>
            </w:pPr>
            <w:r>
              <w:rPr>
                <w:rFonts w:hint="default" w:ascii="Times New Roman" w:hAnsi="Times New Roman" w:eastAsia="仿宋_GB2312" w:cs="Times New Roman"/>
                <w:b w:val="0"/>
                <w:bCs/>
                <w:color w:val="auto"/>
                <w:spacing w:val="0"/>
                <w:sz w:val="21"/>
                <w:szCs w:val="21"/>
                <w:lang w:val="en-US" w:eastAsia="zh-CN"/>
              </w:rPr>
              <w:t>人才中介服务机构未经政府人事行政部门授权从事人事代理业务</w:t>
            </w:r>
          </w:p>
        </w:tc>
        <w:tc>
          <w:tcPr>
            <w:tcW w:w="1980" w:type="dxa"/>
            <w:vAlign w:val="center"/>
          </w:tcPr>
          <w:p w14:paraId="40384563">
            <w:pPr>
              <w:jc w:val="center"/>
            </w:pPr>
            <w:r>
              <w:rPr>
                <w:rFonts w:hint="eastAsia" w:ascii="宋体" w:hAnsi="宋体" w:eastAsia="宋体" w:cs="宋体"/>
                <w:szCs w:val="21"/>
              </w:rPr>
              <w:t>广水市人力资源和社会保障局</w:t>
            </w:r>
          </w:p>
        </w:tc>
        <w:tc>
          <w:tcPr>
            <w:tcW w:w="5388" w:type="dxa"/>
            <w:vAlign w:val="center"/>
          </w:tcPr>
          <w:p w14:paraId="7F2EFD2C">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有下列情形之一的，依法减轻处罚：</w:t>
            </w:r>
          </w:p>
          <w:p w14:paraId="792AEA9B">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（一）已满14周岁不满18周岁的公民实施违法行为的；</w:t>
            </w:r>
          </w:p>
          <w:p w14:paraId="5867EF43">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（二）主动消除或减轻违法行为危害后果的；</w:t>
            </w:r>
          </w:p>
          <w:p w14:paraId="2196C155">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（三）受他人胁迫实施违法行为的；</w:t>
            </w:r>
          </w:p>
          <w:p w14:paraId="6B7CB252">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（四）尚未完全丧失辨认或者控制自己行为能力的精神病人、智力残疾人有违法行为的；</w:t>
            </w:r>
          </w:p>
          <w:p w14:paraId="3334BC39">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（五）主动中止违法行为的；</w:t>
            </w:r>
          </w:p>
          <w:p w14:paraId="01725772">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（六）配合行政机关查处违法行为有立功表现的；</w:t>
            </w:r>
          </w:p>
          <w:p w14:paraId="23E9A690">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（七）其他依法应当减轻处罚的。</w:t>
            </w:r>
          </w:p>
        </w:tc>
        <w:tc>
          <w:tcPr>
            <w:tcW w:w="2508" w:type="dxa"/>
            <w:vAlign w:val="center"/>
          </w:tcPr>
          <w:p w14:paraId="14CAAB77">
            <w:pPr>
              <w:jc w:val="center"/>
            </w:pPr>
            <w:r>
              <w:rPr>
                <w:rFonts w:hint="eastAsia" w:ascii="宋体" w:hAnsi="宋体" w:eastAsia="宋体" w:cs="宋体"/>
                <w:szCs w:val="21"/>
              </w:rPr>
              <w:t>《行政处罚法》第三十条、第三十一条、第三十二条；</w:t>
            </w:r>
          </w:p>
        </w:tc>
        <w:tc>
          <w:tcPr>
            <w:tcW w:w="999" w:type="dxa"/>
            <w:vAlign w:val="center"/>
          </w:tcPr>
          <w:p w14:paraId="4F45082E">
            <w:pPr>
              <w:spacing w:line="240" w:lineRule="exact"/>
              <w:rPr>
                <w:rFonts w:ascii="宋体" w:hAnsi="宋体" w:eastAsia="宋体" w:cs="宋体"/>
                <w:szCs w:val="21"/>
              </w:rPr>
            </w:pPr>
          </w:p>
        </w:tc>
      </w:tr>
      <w:tr w14:paraId="03526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0" w:hRule="exact"/>
        </w:trPr>
        <w:tc>
          <w:tcPr>
            <w:tcW w:w="937" w:type="dxa"/>
            <w:vAlign w:val="center"/>
          </w:tcPr>
          <w:p w14:paraId="04FFE00C">
            <w:pPr>
              <w:spacing w:line="240" w:lineRule="exact"/>
              <w:jc w:val="center"/>
              <w:rPr>
                <w:rFonts w:ascii="宋体" w:hAnsi="宋体" w:eastAsia="宋体" w:cs="宋体"/>
                <w:szCs w:val="21"/>
              </w:rPr>
            </w:pPr>
            <w:r>
              <w:rPr>
                <w:rFonts w:hint="eastAsia" w:ascii="宋体" w:hAnsi="宋体" w:eastAsia="宋体" w:cs="宋体"/>
                <w:szCs w:val="21"/>
              </w:rPr>
              <w:t>57</w:t>
            </w:r>
          </w:p>
        </w:tc>
        <w:tc>
          <w:tcPr>
            <w:tcW w:w="2136" w:type="dxa"/>
            <w:vAlign w:val="center"/>
          </w:tcPr>
          <w:p w14:paraId="155EFC4E">
            <w:pPr>
              <w:spacing w:line="240" w:lineRule="exact"/>
              <w:jc w:val="center"/>
              <w:rPr>
                <w:rFonts w:ascii="宋体" w:hAnsi="宋体" w:eastAsia="宋体" w:cs="宋体"/>
                <w:szCs w:val="21"/>
              </w:rPr>
            </w:pPr>
            <w:r>
              <w:rPr>
                <w:rFonts w:hint="default" w:ascii="Times New Roman" w:hAnsi="Times New Roman" w:eastAsia="仿宋_GB2312" w:cs="Times New Roman"/>
                <w:b w:val="0"/>
                <w:bCs/>
                <w:color w:val="auto"/>
                <w:spacing w:val="0"/>
                <w:sz w:val="21"/>
                <w:szCs w:val="21"/>
                <w:lang w:val="en-US" w:eastAsia="zh-CN"/>
              </w:rPr>
              <w:t>人才中介服务机构超出许可业务范围接受代理业务</w:t>
            </w:r>
          </w:p>
        </w:tc>
        <w:tc>
          <w:tcPr>
            <w:tcW w:w="1980" w:type="dxa"/>
            <w:vAlign w:val="center"/>
          </w:tcPr>
          <w:p w14:paraId="518C664C">
            <w:pPr>
              <w:jc w:val="center"/>
            </w:pPr>
            <w:r>
              <w:rPr>
                <w:rFonts w:hint="eastAsia" w:ascii="宋体" w:hAnsi="宋体" w:eastAsia="宋体" w:cs="宋体"/>
                <w:szCs w:val="21"/>
              </w:rPr>
              <w:t>广水市人力资源和社会保障局</w:t>
            </w:r>
          </w:p>
        </w:tc>
        <w:tc>
          <w:tcPr>
            <w:tcW w:w="5388" w:type="dxa"/>
            <w:vAlign w:val="center"/>
          </w:tcPr>
          <w:p w14:paraId="079762E7">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有下列情形之一的，依法减轻处罚：</w:t>
            </w:r>
          </w:p>
          <w:p w14:paraId="45C734A6">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（一）已满14周岁不满18周岁的公民实施违法行为的；</w:t>
            </w:r>
          </w:p>
          <w:p w14:paraId="78E85477">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（二）主动消除或减轻违法行为危害后果的；</w:t>
            </w:r>
          </w:p>
          <w:p w14:paraId="17134B86">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（三）受他人胁迫实施违法行为的；</w:t>
            </w:r>
          </w:p>
          <w:p w14:paraId="50A44936">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（四）尚未完全丧失辨认或者控制自己行为能力的精神病人、智力残疾人有违法行为的；</w:t>
            </w:r>
          </w:p>
          <w:p w14:paraId="492F9D82">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（五）主动中止违法行为的；</w:t>
            </w:r>
          </w:p>
          <w:p w14:paraId="37667305">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（六）配合行政机关查处违法行为有立功表现的；</w:t>
            </w:r>
          </w:p>
          <w:p w14:paraId="7E259638">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（七）其他依法应当减轻处罚的。</w:t>
            </w:r>
          </w:p>
        </w:tc>
        <w:tc>
          <w:tcPr>
            <w:tcW w:w="2508" w:type="dxa"/>
            <w:vAlign w:val="center"/>
          </w:tcPr>
          <w:p w14:paraId="0B23BA14">
            <w:pPr>
              <w:jc w:val="center"/>
            </w:pPr>
            <w:r>
              <w:rPr>
                <w:rFonts w:hint="eastAsia" w:ascii="宋体" w:hAnsi="宋体" w:eastAsia="宋体" w:cs="宋体"/>
                <w:szCs w:val="21"/>
              </w:rPr>
              <w:t>《行政处罚法》第三十条、第三十一条、第三十二条；</w:t>
            </w:r>
          </w:p>
        </w:tc>
        <w:tc>
          <w:tcPr>
            <w:tcW w:w="999" w:type="dxa"/>
            <w:vAlign w:val="center"/>
          </w:tcPr>
          <w:p w14:paraId="1CBE99CC">
            <w:pPr>
              <w:spacing w:line="240" w:lineRule="exact"/>
              <w:rPr>
                <w:rFonts w:ascii="宋体" w:hAnsi="宋体" w:eastAsia="宋体" w:cs="宋体"/>
                <w:szCs w:val="21"/>
              </w:rPr>
            </w:pPr>
          </w:p>
        </w:tc>
      </w:tr>
      <w:tr w14:paraId="412AA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0" w:hRule="exact"/>
        </w:trPr>
        <w:tc>
          <w:tcPr>
            <w:tcW w:w="937" w:type="dxa"/>
            <w:vAlign w:val="center"/>
          </w:tcPr>
          <w:p w14:paraId="49DD6632">
            <w:pPr>
              <w:spacing w:line="240" w:lineRule="exact"/>
              <w:jc w:val="center"/>
              <w:rPr>
                <w:rFonts w:ascii="宋体" w:hAnsi="宋体" w:eastAsia="宋体" w:cs="宋体"/>
                <w:szCs w:val="21"/>
              </w:rPr>
            </w:pPr>
            <w:r>
              <w:rPr>
                <w:rFonts w:hint="eastAsia" w:ascii="宋体" w:hAnsi="宋体" w:eastAsia="宋体" w:cs="宋体"/>
                <w:szCs w:val="21"/>
              </w:rPr>
              <w:t>58</w:t>
            </w:r>
          </w:p>
        </w:tc>
        <w:tc>
          <w:tcPr>
            <w:tcW w:w="2136" w:type="dxa"/>
            <w:vAlign w:val="center"/>
          </w:tcPr>
          <w:p w14:paraId="3F9F30BC">
            <w:pPr>
              <w:spacing w:line="240" w:lineRule="exact"/>
              <w:jc w:val="center"/>
              <w:rPr>
                <w:rFonts w:ascii="宋体" w:hAnsi="宋体" w:eastAsia="宋体" w:cs="宋体"/>
                <w:szCs w:val="21"/>
              </w:rPr>
            </w:pPr>
            <w:r>
              <w:rPr>
                <w:rFonts w:hint="default" w:ascii="Times New Roman" w:hAnsi="Times New Roman" w:eastAsia="仿宋_GB2312" w:cs="Times New Roman"/>
                <w:b w:val="0"/>
                <w:bCs/>
                <w:color w:val="auto"/>
                <w:spacing w:val="0"/>
                <w:kern w:val="0"/>
                <w:sz w:val="21"/>
                <w:szCs w:val="21"/>
              </w:rPr>
              <w:t>职业中介机构向劳动者收取押金</w:t>
            </w:r>
          </w:p>
        </w:tc>
        <w:tc>
          <w:tcPr>
            <w:tcW w:w="1980" w:type="dxa"/>
            <w:vAlign w:val="center"/>
          </w:tcPr>
          <w:p w14:paraId="4E56A197">
            <w:pPr>
              <w:jc w:val="center"/>
            </w:pPr>
            <w:r>
              <w:rPr>
                <w:rFonts w:hint="eastAsia" w:ascii="宋体" w:hAnsi="宋体" w:eastAsia="宋体" w:cs="宋体"/>
                <w:szCs w:val="21"/>
              </w:rPr>
              <w:t>广水市人力资源和社会保障局</w:t>
            </w:r>
          </w:p>
        </w:tc>
        <w:tc>
          <w:tcPr>
            <w:tcW w:w="5388" w:type="dxa"/>
            <w:vAlign w:val="center"/>
          </w:tcPr>
          <w:p w14:paraId="4FA035D5">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有下列情形之一的，依法减轻处罚：</w:t>
            </w:r>
          </w:p>
          <w:p w14:paraId="3132ADDC">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（一）已满14周岁不满18周岁的公民实施违法行为的；</w:t>
            </w:r>
          </w:p>
          <w:p w14:paraId="1F7B05FE">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（二）主动消除或减轻违法行为危害后果的；</w:t>
            </w:r>
          </w:p>
          <w:p w14:paraId="1408C464">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（三）受他人胁迫实施违法行为的；</w:t>
            </w:r>
          </w:p>
          <w:p w14:paraId="6B743491">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（四）尚未完全丧失辨认或者控制自己行为能力的精神病人、智力残疾人有违法行为的；</w:t>
            </w:r>
          </w:p>
          <w:p w14:paraId="28B1E592">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（五）主动中止违法行为的；</w:t>
            </w:r>
          </w:p>
          <w:p w14:paraId="19F328F7">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（六）配合行政机关查处违法行为有立功表现的；</w:t>
            </w:r>
          </w:p>
          <w:p w14:paraId="61D9E614">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（七）其他依法应当减轻处罚的。</w:t>
            </w:r>
          </w:p>
        </w:tc>
        <w:tc>
          <w:tcPr>
            <w:tcW w:w="2508" w:type="dxa"/>
            <w:vAlign w:val="center"/>
          </w:tcPr>
          <w:p w14:paraId="0D083BCF">
            <w:pPr>
              <w:jc w:val="center"/>
            </w:pPr>
            <w:r>
              <w:rPr>
                <w:rFonts w:hint="eastAsia" w:ascii="宋体" w:hAnsi="宋体" w:eastAsia="宋体" w:cs="宋体"/>
                <w:szCs w:val="21"/>
              </w:rPr>
              <w:t>《行政处罚法》第三十条、第三十一条、第三十二条；</w:t>
            </w:r>
          </w:p>
        </w:tc>
        <w:tc>
          <w:tcPr>
            <w:tcW w:w="999" w:type="dxa"/>
            <w:vAlign w:val="center"/>
          </w:tcPr>
          <w:p w14:paraId="40FDB44D">
            <w:pPr>
              <w:spacing w:line="240" w:lineRule="exact"/>
              <w:rPr>
                <w:rFonts w:ascii="宋体" w:hAnsi="宋体" w:eastAsia="宋体" w:cs="宋体"/>
                <w:szCs w:val="21"/>
              </w:rPr>
            </w:pPr>
          </w:p>
        </w:tc>
      </w:tr>
      <w:tr w14:paraId="733AC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0" w:hRule="exact"/>
        </w:trPr>
        <w:tc>
          <w:tcPr>
            <w:tcW w:w="937" w:type="dxa"/>
            <w:vAlign w:val="center"/>
          </w:tcPr>
          <w:p w14:paraId="2E5B4BC4">
            <w:pPr>
              <w:spacing w:line="240" w:lineRule="exact"/>
              <w:jc w:val="center"/>
              <w:rPr>
                <w:rFonts w:ascii="宋体" w:hAnsi="宋体" w:eastAsia="宋体" w:cs="宋体"/>
                <w:szCs w:val="21"/>
              </w:rPr>
            </w:pPr>
            <w:r>
              <w:rPr>
                <w:rFonts w:hint="eastAsia" w:ascii="宋体" w:hAnsi="宋体" w:eastAsia="宋体" w:cs="宋体"/>
                <w:szCs w:val="21"/>
              </w:rPr>
              <w:t>59</w:t>
            </w:r>
          </w:p>
        </w:tc>
        <w:tc>
          <w:tcPr>
            <w:tcW w:w="2136" w:type="dxa"/>
            <w:vAlign w:val="center"/>
          </w:tcPr>
          <w:p w14:paraId="1D4DB345">
            <w:pPr>
              <w:spacing w:line="240" w:lineRule="exact"/>
              <w:jc w:val="center"/>
              <w:rPr>
                <w:rFonts w:ascii="宋体" w:hAnsi="宋体" w:eastAsia="宋体" w:cs="宋体"/>
                <w:szCs w:val="21"/>
              </w:rPr>
            </w:pPr>
            <w:r>
              <w:rPr>
                <w:rFonts w:hint="default" w:ascii="Times New Roman" w:hAnsi="Times New Roman" w:eastAsia="仿宋_GB2312" w:cs="Times New Roman"/>
                <w:b w:val="0"/>
                <w:bCs/>
                <w:color w:val="auto"/>
                <w:spacing w:val="0"/>
                <w:kern w:val="0"/>
                <w:sz w:val="21"/>
                <w:szCs w:val="21"/>
              </w:rPr>
              <w:t>职业中介机构服务不成功后未向劳动者退还所收取的中介服务费</w:t>
            </w:r>
          </w:p>
        </w:tc>
        <w:tc>
          <w:tcPr>
            <w:tcW w:w="1980" w:type="dxa"/>
            <w:vAlign w:val="center"/>
          </w:tcPr>
          <w:p w14:paraId="03271CC4">
            <w:pPr>
              <w:jc w:val="center"/>
            </w:pPr>
            <w:r>
              <w:rPr>
                <w:rFonts w:hint="eastAsia" w:ascii="宋体" w:hAnsi="宋体" w:eastAsia="宋体" w:cs="宋体"/>
                <w:szCs w:val="21"/>
              </w:rPr>
              <w:t>广水市人力资源和社会保障局</w:t>
            </w:r>
          </w:p>
        </w:tc>
        <w:tc>
          <w:tcPr>
            <w:tcW w:w="5388" w:type="dxa"/>
            <w:vAlign w:val="center"/>
          </w:tcPr>
          <w:p w14:paraId="1E59BD4C">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有下列情形之一的，依法减轻处罚：</w:t>
            </w:r>
          </w:p>
          <w:p w14:paraId="0DA41A9F">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（一）已满14周岁不满18周岁的公民实施违法行为的；</w:t>
            </w:r>
          </w:p>
          <w:p w14:paraId="07727A8F">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（二）主动消除或减轻违法行为危害后果的；</w:t>
            </w:r>
          </w:p>
          <w:p w14:paraId="13B64B63">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（三）受他人胁迫实施违法行为的；</w:t>
            </w:r>
          </w:p>
          <w:p w14:paraId="7B48771E">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（四）尚未完全丧失辨认或者控制自己行为能力的精神病人、智力残疾人有违法行为的；</w:t>
            </w:r>
          </w:p>
          <w:p w14:paraId="37EF5FB5">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（五）主动中止违法行为的；</w:t>
            </w:r>
          </w:p>
          <w:p w14:paraId="526906BB">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（六）配合行政机关查处违法行为有立功表现的；</w:t>
            </w:r>
          </w:p>
          <w:p w14:paraId="437D7E38">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（七）其他依法应当减轻处罚的。</w:t>
            </w:r>
          </w:p>
        </w:tc>
        <w:tc>
          <w:tcPr>
            <w:tcW w:w="2508" w:type="dxa"/>
            <w:vAlign w:val="center"/>
          </w:tcPr>
          <w:p w14:paraId="1C132D63">
            <w:pPr>
              <w:jc w:val="center"/>
            </w:pPr>
            <w:r>
              <w:rPr>
                <w:rFonts w:hint="eastAsia" w:ascii="宋体" w:hAnsi="宋体" w:eastAsia="宋体" w:cs="宋体"/>
                <w:szCs w:val="21"/>
              </w:rPr>
              <w:t>《行政处罚法》第三十条、第三十一条、第三十二条；</w:t>
            </w:r>
          </w:p>
        </w:tc>
        <w:tc>
          <w:tcPr>
            <w:tcW w:w="999" w:type="dxa"/>
            <w:vAlign w:val="center"/>
          </w:tcPr>
          <w:p w14:paraId="6F9F2D0B">
            <w:pPr>
              <w:spacing w:line="240" w:lineRule="exact"/>
              <w:rPr>
                <w:rFonts w:ascii="宋体" w:hAnsi="宋体" w:eastAsia="宋体" w:cs="宋体"/>
                <w:szCs w:val="21"/>
              </w:rPr>
            </w:pPr>
          </w:p>
        </w:tc>
      </w:tr>
      <w:tr w14:paraId="28C17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0" w:hRule="exact"/>
        </w:trPr>
        <w:tc>
          <w:tcPr>
            <w:tcW w:w="937" w:type="dxa"/>
            <w:vAlign w:val="center"/>
          </w:tcPr>
          <w:p w14:paraId="6409A5F9">
            <w:pPr>
              <w:spacing w:line="240" w:lineRule="exact"/>
              <w:jc w:val="center"/>
              <w:rPr>
                <w:rFonts w:ascii="宋体" w:hAnsi="宋体" w:eastAsia="宋体" w:cs="宋体"/>
                <w:szCs w:val="21"/>
              </w:rPr>
            </w:pPr>
            <w:r>
              <w:rPr>
                <w:rFonts w:hint="eastAsia" w:ascii="宋体" w:hAnsi="宋体" w:eastAsia="宋体" w:cs="宋体"/>
                <w:szCs w:val="21"/>
              </w:rPr>
              <w:t>60</w:t>
            </w:r>
          </w:p>
        </w:tc>
        <w:tc>
          <w:tcPr>
            <w:tcW w:w="2136" w:type="dxa"/>
            <w:vAlign w:val="center"/>
          </w:tcPr>
          <w:p w14:paraId="420FABC1">
            <w:pPr>
              <w:spacing w:line="240" w:lineRule="exact"/>
              <w:jc w:val="center"/>
              <w:rPr>
                <w:rFonts w:ascii="宋体" w:hAnsi="宋体" w:eastAsia="宋体" w:cs="宋体"/>
                <w:szCs w:val="21"/>
              </w:rPr>
            </w:pPr>
            <w:r>
              <w:rPr>
                <w:rFonts w:hint="default" w:ascii="Times New Roman" w:hAnsi="Times New Roman" w:eastAsia="仿宋_GB2312" w:cs="Times New Roman"/>
                <w:b w:val="0"/>
                <w:bCs/>
                <w:color w:val="auto"/>
                <w:spacing w:val="0"/>
                <w:kern w:val="0"/>
                <w:sz w:val="21"/>
                <w:szCs w:val="21"/>
              </w:rPr>
              <w:t>经营性人力资源服务机构开展人力资源服务业务未备案，经责令改正拒不改正</w:t>
            </w:r>
          </w:p>
        </w:tc>
        <w:tc>
          <w:tcPr>
            <w:tcW w:w="1980" w:type="dxa"/>
            <w:vAlign w:val="center"/>
          </w:tcPr>
          <w:p w14:paraId="1F1B4742">
            <w:pPr>
              <w:jc w:val="center"/>
            </w:pPr>
            <w:r>
              <w:rPr>
                <w:rFonts w:hint="eastAsia" w:ascii="宋体" w:hAnsi="宋体" w:eastAsia="宋体" w:cs="宋体"/>
                <w:szCs w:val="21"/>
              </w:rPr>
              <w:t>广水市人力资源和社会保障局</w:t>
            </w:r>
          </w:p>
        </w:tc>
        <w:tc>
          <w:tcPr>
            <w:tcW w:w="5388" w:type="dxa"/>
            <w:vAlign w:val="center"/>
          </w:tcPr>
          <w:p w14:paraId="0C50B2CF">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有下列情形之一的，依法减轻处罚：</w:t>
            </w:r>
          </w:p>
          <w:p w14:paraId="76037FEF">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（一）已满14周岁不满18周岁的公民实施违法行为的；</w:t>
            </w:r>
          </w:p>
          <w:p w14:paraId="20449B5F">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（二）主动消除或减轻违法行为危害后果的；</w:t>
            </w:r>
          </w:p>
          <w:p w14:paraId="3B68674C">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（三）受他人胁迫实施违法行为的；</w:t>
            </w:r>
          </w:p>
          <w:p w14:paraId="4FB40FBA">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（四）尚未完全丧失辨认或者控制自己行为能力的精神病人、智力残疾人有违法行为的；</w:t>
            </w:r>
          </w:p>
          <w:p w14:paraId="75D7EE23">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（五）主动中止违法行为的；</w:t>
            </w:r>
          </w:p>
          <w:p w14:paraId="36543BE6">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（六）配合行政机关查处违法行为有立功表现的；</w:t>
            </w:r>
          </w:p>
          <w:p w14:paraId="0EC1C881">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（七）其他依法应当减轻处罚的。</w:t>
            </w:r>
          </w:p>
        </w:tc>
        <w:tc>
          <w:tcPr>
            <w:tcW w:w="2508" w:type="dxa"/>
            <w:vAlign w:val="center"/>
          </w:tcPr>
          <w:p w14:paraId="6CB577DA">
            <w:pPr>
              <w:jc w:val="center"/>
            </w:pPr>
            <w:r>
              <w:rPr>
                <w:rFonts w:hint="eastAsia" w:ascii="宋体" w:hAnsi="宋体" w:eastAsia="宋体" w:cs="宋体"/>
                <w:szCs w:val="21"/>
              </w:rPr>
              <w:t>《行政处罚法》第三十条、第三十一条、第三十二条；</w:t>
            </w:r>
          </w:p>
        </w:tc>
        <w:tc>
          <w:tcPr>
            <w:tcW w:w="999" w:type="dxa"/>
            <w:vAlign w:val="center"/>
          </w:tcPr>
          <w:p w14:paraId="49D41243">
            <w:pPr>
              <w:spacing w:line="240" w:lineRule="exact"/>
              <w:rPr>
                <w:rFonts w:ascii="宋体" w:hAnsi="宋体" w:eastAsia="宋体" w:cs="宋体"/>
                <w:szCs w:val="21"/>
              </w:rPr>
            </w:pPr>
          </w:p>
        </w:tc>
      </w:tr>
      <w:tr w14:paraId="69601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0" w:hRule="exact"/>
        </w:trPr>
        <w:tc>
          <w:tcPr>
            <w:tcW w:w="937" w:type="dxa"/>
            <w:vAlign w:val="center"/>
          </w:tcPr>
          <w:p w14:paraId="1068A10A">
            <w:pPr>
              <w:spacing w:line="240" w:lineRule="exact"/>
              <w:jc w:val="center"/>
              <w:rPr>
                <w:rFonts w:ascii="宋体" w:hAnsi="宋体" w:eastAsia="宋体" w:cs="宋体"/>
                <w:szCs w:val="21"/>
              </w:rPr>
            </w:pPr>
            <w:r>
              <w:rPr>
                <w:rFonts w:hint="eastAsia" w:ascii="宋体" w:hAnsi="宋体" w:eastAsia="宋体" w:cs="宋体"/>
                <w:szCs w:val="21"/>
              </w:rPr>
              <w:t>61</w:t>
            </w:r>
          </w:p>
        </w:tc>
        <w:tc>
          <w:tcPr>
            <w:tcW w:w="2136" w:type="dxa"/>
            <w:vAlign w:val="center"/>
          </w:tcPr>
          <w:p w14:paraId="24519E38">
            <w:pPr>
              <w:spacing w:line="240" w:lineRule="exact"/>
              <w:jc w:val="center"/>
              <w:rPr>
                <w:rFonts w:ascii="宋体" w:hAnsi="宋体" w:eastAsia="宋体" w:cs="宋体"/>
                <w:szCs w:val="21"/>
              </w:rPr>
            </w:pPr>
            <w:r>
              <w:rPr>
                <w:rFonts w:hint="default" w:ascii="Times New Roman" w:hAnsi="Times New Roman" w:eastAsia="仿宋_GB2312" w:cs="Times New Roman"/>
                <w:b w:val="0"/>
                <w:bCs/>
                <w:color w:val="auto"/>
                <w:spacing w:val="0"/>
                <w:kern w:val="0"/>
                <w:sz w:val="21"/>
                <w:szCs w:val="21"/>
              </w:rPr>
              <w:t>经营性人力资源服务机构设立分支机构、办理变更或者注销登记未书面报告，经责令改正拒不改正</w:t>
            </w:r>
          </w:p>
        </w:tc>
        <w:tc>
          <w:tcPr>
            <w:tcW w:w="1980" w:type="dxa"/>
            <w:vAlign w:val="center"/>
          </w:tcPr>
          <w:p w14:paraId="34ABCC23">
            <w:pPr>
              <w:jc w:val="center"/>
            </w:pPr>
            <w:r>
              <w:rPr>
                <w:rFonts w:hint="eastAsia" w:ascii="宋体" w:hAnsi="宋体" w:eastAsia="宋体" w:cs="宋体"/>
                <w:szCs w:val="21"/>
              </w:rPr>
              <w:t>广水市人力资源和社会保障局</w:t>
            </w:r>
          </w:p>
        </w:tc>
        <w:tc>
          <w:tcPr>
            <w:tcW w:w="5388" w:type="dxa"/>
            <w:vAlign w:val="center"/>
          </w:tcPr>
          <w:p w14:paraId="509C6E29">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有下列情形之一的，依法减轻处罚：</w:t>
            </w:r>
          </w:p>
          <w:p w14:paraId="07D255A8">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（一）已满14周岁不满18周岁的公民实施违法行为的；</w:t>
            </w:r>
          </w:p>
          <w:p w14:paraId="0405C099">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（二）主动消除或减轻违法行为危害后果的；</w:t>
            </w:r>
          </w:p>
          <w:p w14:paraId="0F216F5D">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（三）受他人胁迫实施违法行为的；</w:t>
            </w:r>
          </w:p>
          <w:p w14:paraId="2BC04939">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（四）尚未完全丧失辨认或者控制自己行为能力的精神病人、智力残疾人有违法行为的；</w:t>
            </w:r>
          </w:p>
          <w:p w14:paraId="444A8820">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（五）主动中止违法行为的；</w:t>
            </w:r>
          </w:p>
          <w:p w14:paraId="4AAC756D">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（六）配合行政机关查处违法行为有立功表现的；</w:t>
            </w:r>
          </w:p>
          <w:p w14:paraId="48811DB8">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（七）其他依法应当减轻处罚的。</w:t>
            </w:r>
          </w:p>
        </w:tc>
        <w:tc>
          <w:tcPr>
            <w:tcW w:w="2508" w:type="dxa"/>
            <w:vAlign w:val="center"/>
          </w:tcPr>
          <w:p w14:paraId="5CF59D19">
            <w:pPr>
              <w:jc w:val="center"/>
            </w:pPr>
            <w:r>
              <w:rPr>
                <w:rFonts w:hint="eastAsia" w:ascii="宋体" w:hAnsi="宋体" w:eastAsia="宋体" w:cs="宋体"/>
                <w:szCs w:val="21"/>
              </w:rPr>
              <w:t>《行政处罚法》第三十条、第三十一条、第三十二条；</w:t>
            </w:r>
          </w:p>
        </w:tc>
        <w:tc>
          <w:tcPr>
            <w:tcW w:w="999" w:type="dxa"/>
            <w:vAlign w:val="center"/>
          </w:tcPr>
          <w:p w14:paraId="22A17EF9">
            <w:pPr>
              <w:spacing w:line="240" w:lineRule="exact"/>
              <w:rPr>
                <w:rFonts w:ascii="宋体" w:hAnsi="宋体" w:eastAsia="宋体" w:cs="宋体"/>
                <w:szCs w:val="21"/>
              </w:rPr>
            </w:pPr>
          </w:p>
        </w:tc>
      </w:tr>
      <w:tr w14:paraId="679A2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0" w:hRule="exact"/>
        </w:trPr>
        <w:tc>
          <w:tcPr>
            <w:tcW w:w="937" w:type="dxa"/>
            <w:vAlign w:val="center"/>
          </w:tcPr>
          <w:p w14:paraId="42DC3FA3">
            <w:pPr>
              <w:spacing w:line="240" w:lineRule="exact"/>
              <w:jc w:val="center"/>
              <w:rPr>
                <w:rFonts w:ascii="宋体" w:hAnsi="宋体" w:eastAsia="宋体" w:cs="宋体"/>
                <w:szCs w:val="21"/>
              </w:rPr>
            </w:pPr>
            <w:r>
              <w:rPr>
                <w:rFonts w:hint="eastAsia" w:ascii="宋体" w:hAnsi="宋体" w:eastAsia="宋体" w:cs="宋体"/>
                <w:szCs w:val="21"/>
              </w:rPr>
              <w:t>62</w:t>
            </w:r>
          </w:p>
        </w:tc>
        <w:tc>
          <w:tcPr>
            <w:tcW w:w="2136" w:type="dxa"/>
            <w:vAlign w:val="center"/>
          </w:tcPr>
          <w:p w14:paraId="6D65D773">
            <w:pPr>
              <w:spacing w:line="240" w:lineRule="exact"/>
              <w:jc w:val="center"/>
              <w:rPr>
                <w:rFonts w:ascii="宋体" w:hAnsi="宋体" w:eastAsia="宋体" w:cs="宋体"/>
                <w:szCs w:val="21"/>
              </w:rPr>
            </w:pPr>
            <w:r>
              <w:rPr>
                <w:rFonts w:hint="default" w:ascii="Times New Roman" w:hAnsi="Times New Roman" w:eastAsia="仿宋_GB2312" w:cs="Times New Roman"/>
                <w:b w:val="0"/>
                <w:bCs/>
                <w:color w:val="auto"/>
                <w:spacing w:val="0"/>
                <w:kern w:val="0"/>
                <w:sz w:val="21"/>
                <w:szCs w:val="21"/>
              </w:rPr>
              <w:t>人力资源服务机构采取欺诈、暴力、胁迫或其他不正当手段开展人力资源服务业务，以招聘为名牟取不正当利益，或者介绍单位或者个人从事违法活动</w:t>
            </w:r>
          </w:p>
        </w:tc>
        <w:tc>
          <w:tcPr>
            <w:tcW w:w="1980" w:type="dxa"/>
            <w:vAlign w:val="center"/>
          </w:tcPr>
          <w:p w14:paraId="4F567459">
            <w:pPr>
              <w:jc w:val="center"/>
            </w:pPr>
            <w:r>
              <w:rPr>
                <w:rFonts w:hint="eastAsia" w:ascii="宋体" w:hAnsi="宋体" w:eastAsia="宋体" w:cs="宋体"/>
                <w:szCs w:val="21"/>
              </w:rPr>
              <w:t>广水市人力资源和社会保障局</w:t>
            </w:r>
          </w:p>
        </w:tc>
        <w:tc>
          <w:tcPr>
            <w:tcW w:w="5388" w:type="dxa"/>
            <w:vAlign w:val="center"/>
          </w:tcPr>
          <w:p w14:paraId="61EA8B15">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有下列情形之一的，依法减轻处罚：</w:t>
            </w:r>
          </w:p>
          <w:p w14:paraId="33697436">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（一）已满14周岁不满18周岁的公民实施违法行为的；</w:t>
            </w:r>
          </w:p>
          <w:p w14:paraId="365FDE32">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（二）主动消除或减轻违法行为危害后果的；</w:t>
            </w:r>
          </w:p>
          <w:p w14:paraId="2AB81B67">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（三）受他人胁迫实施违法行为的；</w:t>
            </w:r>
          </w:p>
          <w:p w14:paraId="418F4CBF">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（四）尚未完全丧失辨认或者控制自己行为能力的精神病人、智力残疾人有违法行为的；</w:t>
            </w:r>
          </w:p>
          <w:p w14:paraId="7F7445D0">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（五）主动中止违法行为的；</w:t>
            </w:r>
          </w:p>
          <w:p w14:paraId="4092F555">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（六）配合行政机关查处违法行为有立功表现的；</w:t>
            </w:r>
          </w:p>
          <w:p w14:paraId="42F0A0A8">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（七）其他依法应当减轻处罚的。</w:t>
            </w:r>
          </w:p>
        </w:tc>
        <w:tc>
          <w:tcPr>
            <w:tcW w:w="2508" w:type="dxa"/>
            <w:vAlign w:val="center"/>
          </w:tcPr>
          <w:p w14:paraId="5040D392">
            <w:pPr>
              <w:jc w:val="center"/>
            </w:pPr>
            <w:r>
              <w:rPr>
                <w:rFonts w:hint="eastAsia" w:ascii="宋体" w:hAnsi="宋体" w:eastAsia="宋体" w:cs="宋体"/>
                <w:szCs w:val="21"/>
              </w:rPr>
              <w:t>《行政处罚法》第三十条、第三十一条、第三十二条；</w:t>
            </w:r>
          </w:p>
        </w:tc>
        <w:tc>
          <w:tcPr>
            <w:tcW w:w="999" w:type="dxa"/>
            <w:vAlign w:val="center"/>
          </w:tcPr>
          <w:p w14:paraId="556C2266">
            <w:pPr>
              <w:spacing w:line="240" w:lineRule="exact"/>
              <w:rPr>
                <w:rFonts w:ascii="宋体" w:hAnsi="宋体" w:eastAsia="宋体" w:cs="宋体"/>
                <w:szCs w:val="21"/>
              </w:rPr>
            </w:pPr>
          </w:p>
        </w:tc>
      </w:tr>
      <w:tr w14:paraId="68D45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0" w:hRule="exact"/>
        </w:trPr>
        <w:tc>
          <w:tcPr>
            <w:tcW w:w="937" w:type="dxa"/>
            <w:vAlign w:val="center"/>
          </w:tcPr>
          <w:p w14:paraId="1A8C882B">
            <w:pPr>
              <w:spacing w:line="240" w:lineRule="exact"/>
              <w:jc w:val="center"/>
              <w:rPr>
                <w:rFonts w:ascii="宋体" w:hAnsi="宋体" w:eastAsia="宋体" w:cs="宋体"/>
                <w:szCs w:val="21"/>
              </w:rPr>
            </w:pPr>
            <w:r>
              <w:rPr>
                <w:rFonts w:hint="eastAsia" w:ascii="宋体" w:hAnsi="宋体" w:eastAsia="宋体" w:cs="宋体"/>
                <w:szCs w:val="21"/>
              </w:rPr>
              <w:t>63</w:t>
            </w:r>
          </w:p>
        </w:tc>
        <w:tc>
          <w:tcPr>
            <w:tcW w:w="2136" w:type="dxa"/>
            <w:vAlign w:val="center"/>
          </w:tcPr>
          <w:p w14:paraId="30BFF54E">
            <w:pPr>
              <w:spacing w:line="240" w:lineRule="exact"/>
              <w:jc w:val="center"/>
              <w:rPr>
                <w:rFonts w:ascii="宋体" w:hAnsi="宋体" w:eastAsia="宋体" w:cs="宋体"/>
                <w:szCs w:val="21"/>
              </w:rPr>
            </w:pPr>
            <w:r>
              <w:rPr>
                <w:rFonts w:hint="default" w:ascii="Times New Roman" w:hAnsi="Times New Roman" w:eastAsia="仿宋_GB2312" w:cs="Times New Roman"/>
                <w:b w:val="0"/>
                <w:bCs/>
                <w:color w:val="auto"/>
                <w:spacing w:val="0"/>
                <w:kern w:val="0"/>
                <w:sz w:val="21"/>
                <w:szCs w:val="21"/>
              </w:rPr>
              <w:t>人力资源服务机构举办现场招聘会未履行相应法定义务</w:t>
            </w:r>
          </w:p>
        </w:tc>
        <w:tc>
          <w:tcPr>
            <w:tcW w:w="1980" w:type="dxa"/>
            <w:vAlign w:val="center"/>
          </w:tcPr>
          <w:p w14:paraId="668A88E6">
            <w:pPr>
              <w:jc w:val="center"/>
            </w:pPr>
            <w:r>
              <w:rPr>
                <w:rFonts w:hint="eastAsia" w:ascii="宋体" w:hAnsi="宋体" w:eastAsia="宋体" w:cs="宋体"/>
                <w:szCs w:val="21"/>
              </w:rPr>
              <w:t>广水市人力资源和社会保障局</w:t>
            </w:r>
          </w:p>
        </w:tc>
        <w:tc>
          <w:tcPr>
            <w:tcW w:w="5388" w:type="dxa"/>
            <w:vAlign w:val="center"/>
          </w:tcPr>
          <w:p w14:paraId="46AB502D">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有下列情形之一的，依法减轻处罚：</w:t>
            </w:r>
          </w:p>
          <w:p w14:paraId="3C44C162">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（一）已满14周岁不满18周岁的公民实施违法行为的；</w:t>
            </w:r>
          </w:p>
          <w:p w14:paraId="192CA085">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（二）主动消除或减轻违法行为危害后果的；</w:t>
            </w:r>
          </w:p>
          <w:p w14:paraId="08F51950">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（三）受他人胁迫实施违法行为的；</w:t>
            </w:r>
          </w:p>
          <w:p w14:paraId="054891E3">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（四）尚未完全丧失辨认或者控制自己行为能力的精神病人、智力残疾人有违法行为的；</w:t>
            </w:r>
          </w:p>
          <w:p w14:paraId="087AC027">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（五）主动中止违法行为的；</w:t>
            </w:r>
          </w:p>
          <w:p w14:paraId="0DCCDD76">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（六）配合行政机关查处违法行为有立功表现的；</w:t>
            </w:r>
          </w:p>
          <w:p w14:paraId="4CE857A8">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（七）其他依法应当减轻处罚的。</w:t>
            </w:r>
          </w:p>
        </w:tc>
        <w:tc>
          <w:tcPr>
            <w:tcW w:w="2508" w:type="dxa"/>
            <w:vAlign w:val="center"/>
          </w:tcPr>
          <w:p w14:paraId="5AA7ACDF">
            <w:pPr>
              <w:jc w:val="center"/>
            </w:pPr>
            <w:r>
              <w:rPr>
                <w:rFonts w:hint="eastAsia" w:ascii="宋体" w:hAnsi="宋体" w:eastAsia="宋体" w:cs="宋体"/>
                <w:szCs w:val="21"/>
              </w:rPr>
              <w:t>《行政处罚法》第三十条、第三十一条、第三十二条；</w:t>
            </w:r>
          </w:p>
        </w:tc>
        <w:tc>
          <w:tcPr>
            <w:tcW w:w="999" w:type="dxa"/>
            <w:vAlign w:val="center"/>
          </w:tcPr>
          <w:p w14:paraId="314D055C">
            <w:pPr>
              <w:spacing w:line="240" w:lineRule="exact"/>
              <w:rPr>
                <w:rFonts w:ascii="宋体" w:hAnsi="宋体" w:eastAsia="宋体" w:cs="宋体"/>
                <w:szCs w:val="21"/>
              </w:rPr>
            </w:pPr>
          </w:p>
        </w:tc>
      </w:tr>
      <w:tr w14:paraId="1FC76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0" w:hRule="exact"/>
        </w:trPr>
        <w:tc>
          <w:tcPr>
            <w:tcW w:w="937" w:type="dxa"/>
            <w:vAlign w:val="center"/>
          </w:tcPr>
          <w:p w14:paraId="00B8DCDF">
            <w:pPr>
              <w:spacing w:line="240" w:lineRule="exact"/>
              <w:jc w:val="center"/>
              <w:rPr>
                <w:rFonts w:ascii="宋体" w:hAnsi="宋体" w:eastAsia="宋体" w:cs="宋体"/>
                <w:szCs w:val="21"/>
              </w:rPr>
            </w:pPr>
            <w:r>
              <w:rPr>
                <w:rFonts w:hint="eastAsia" w:ascii="宋体" w:hAnsi="宋体" w:eastAsia="宋体" w:cs="宋体"/>
                <w:szCs w:val="21"/>
              </w:rPr>
              <w:t>64</w:t>
            </w:r>
          </w:p>
        </w:tc>
        <w:tc>
          <w:tcPr>
            <w:tcW w:w="2136" w:type="dxa"/>
            <w:vAlign w:val="center"/>
          </w:tcPr>
          <w:p w14:paraId="497EA165">
            <w:pPr>
              <w:spacing w:line="240" w:lineRule="exact"/>
              <w:jc w:val="center"/>
              <w:rPr>
                <w:rFonts w:ascii="宋体" w:hAnsi="宋体" w:eastAsia="宋体" w:cs="宋体"/>
                <w:szCs w:val="21"/>
              </w:rPr>
            </w:pPr>
            <w:r>
              <w:rPr>
                <w:rFonts w:hint="default" w:ascii="Times New Roman" w:hAnsi="Times New Roman" w:eastAsia="仿宋_GB2312" w:cs="Times New Roman"/>
                <w:b w:val="0"/>
                <w:bCs/>
                <w:color w:val="auto"/>
                <w:spacing w:val="0"/>
                <w:kern w:val="0"/>
                <w:sz w:val="21"/>
                <w:szCs w:val="21"/>
              </w:rPr>
              <w:t>人力资源服务机构未建立健全信息发布审查和投诉处理机制，泄露或者违法使用所知悉的商业秘密和个人信息</w:t>
            </w:r>
          </w:p>
        </w:tc>
        <w:tc>
          <w:tcPr>
            <w:tcW w:w="1980" w:type="dxa"/>
            <w:vAlign w:val="center"/>
          </w:tcPr>
          <w:p w14:paraId="32313569">
            <w:pPr>
              <w:jc w:val="center"/>
            </w:pPr>
            <w:r>
              <w:rPr>
                <w:rFonts w:hint="eastAsia" w:ascii="宋体" w:hAnsi="宋体" w:eastAsia="宋体" w:cs="宋体"/>
                <w:szCs w:val="21"/>
              </w:rPr>
              <w:t>广水市人力资源和社会保障局</w:t>
            </w:r>
          </w:p>
        </w:tc>
        <w:tc>
          <w:tcPr>
            <w:tcW w:w="5388" w:type="dxa"/>
            <w:vAlign w:val="center"/>
          </w:tcPr>
          <w:p w14:paraId="00BB1008">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有下列情形之一的，依法减轻处罚：</w:t>
            </w:r>
          </w:p>
          <w:p w14:paraId="03E323FF">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（一）已满14周岁不满18周岁的公民实施违法行为的；</w:t>
            </w:r>
          </w:p>
          <w:p w14:paraId="4603242A">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（二）主动消除或减轻违法行为危害后果的；</w:t>
            </w:r>
          </w:p>
          <w:p w14:paraId="7A75F1D6">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（三）受他人胁迫实施违法行为的；</w:t>
            </w:r>
          </w:p>
          <w:p w14:paraId="28D6D9D5">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（四）尚未完全丧失辨认或者控制自己行为能力的精神病人、智力残疾人有违法行为的；</w:t>
            </w:r>
          </w:p>
          <w:p w14:paraId="2A54598F">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（五）主动中止违法行为的；</w:t>
            </w:r>
          </w:p>
          <w:p w14:paraId="72BE1A3C">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（六）配合行政机关查处违法行为有立功表现的；</w:t>
            </w:r>
          </w:p>
          <w:p w14:paraId="67BD9900">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（七）其他依法应当减轻处罚的。</w:t>
            </w:r>
          </w:p>
        </w:tc>
        <w:tc>
          <w:tcPr>
            <w:tcW w:w="2508" w:type="dxa"/>
            <w:vAlign w:val="center"/>
          </w:tcPr>
          <w:p w14:paraId="4265A427">
            <w:pPr>
              <w:jc w:val="center"/>
            </w:pPr>
            <w:r>
              <w:rPr>
                <w:rFonts w:hint="eastAsia" w:ascii="宋体" w:hAnsi="宋体" w:eastAsia="宋体" w:cs="宋体"/>
                <w:szCs w:val="21"/>
              </w:rPr>
              <w:t>《行政处罚法》第三十条、第三十一条、第三十二条；</w:t>
            </w:r>
          </w:p>
        </w:tc>
        <w:tc>
          <w:tcPr>
            <w:tcW w:w="999" w:type="dxa"/>
            <w:vAlign w:val="center"/>
          </w:tcPr>
          <w:p w14:paraId="23EC3F1B">
            <w:pPr>
              <w:spacing w:line="240" w:lineRule="exact"/>
              <w:rPr>
                <w:rFonts w:ascii="宋体" w:hAnsi="宋体" w:eastAsia="宋体" w:cs="宋体"/>
                <w:szCs w:val="21"/>
              </w:rPr>
            </w:pPr>
          </w:p>
        </w:tc>
      </w:tr>
      <w:tr w14:paraId="0929F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0" w:hRule="exact"/>
        </w:trPr>
        <w:tc>
          <w:tcPr>
            <w:tcW w:w="937" w:type="dxa"/>
            <w:vAlign w:val="center"/>
          </w:tcPr>
          <w:p w14:paraId="0967FAF4">
            <w:pPr>
              <w:spacing w:line="240" w:lineRule="exact"/>
              <w:jc w:val="center"/>
              <w:rPr>
                <w:rFonts w:ascii="宋体" w:hAnsi="宋体" w:eastAsia="宋体" w:cs="宋体"/>
                <w:szCs w:val="21"/>
              </w:rPr>
            </w:pPr>
            <w:r>
              <w:rPr>
                <w:rFonts w:hint="eastAsia" w:ascii="宋体" w:hAnsi="宋体" w:eastAsia="宋体" w:cs="宋体"/>
                <w:szCs w:val="21"/>
              </w:rPr>
              <w:t>65</w:t>
            </w:r>
          </w:p>
        </w:tc>
        <w:tc>
          <w:tcPr>
            <w:tcW w:w="2136" w:type="dxa"/>
            <w:vAlign w:val="center"/>
          </w:tcPr>
          <w:p w14:paraId="10964726">
            <w:pPr>
              <w:spacing w:line="240" w:lineRule="exact"/>
              <w:jc w:val="center"/>
              <w:rPr>
                <w:rFonts w:ascii="宋体" w:hAnsi="宋体" w:eastAsia="宋体" w:cs="宋体"/>
                <w:szCs w:val="21"/>
              </w:rPr>
            </w:pPr>
            <w:r>
              <w:rPr>
                <w:rFonts w:hint="default" w:ascii="Times New Roman" w:hAnsi="Times New Roman" w:eastAsia="仿宋_GB2312" w:cs="Times New Roman"/>
                <w:b w:val="0"/>
                <w:bCs/>
                <w:color w:val="auto"/>
                <w:spacing w:val="0"/>
                <w:kern w:val="0"/>
                <w:sz w:val="21"/>
                <w:szCs w:val="21"/>
              </w:rPr>
              <w:t>经营性人力资源服务机构提供外包服务改变用人单位与个人的劳动关系，与用人单位串通侵害个人的合法权益</w:t>
            </w:r>
          </w:p>
        </w:tc>
        <w:tc>
          <w:tcPr>
            <w:tcW w:w="1980" w:type="dxa"/>
            <w:vAlign w:val="center"/>
          </w:tcPr>
          <w:p w14:paraId="7E4C1895">
            <w:pPr>
              <w:jc w:val="center"/>
            </w:pPr>
            <w:r>
              <w:rPr>
                <w:rFonts w:hint="eastAsia" w:ascii="宋体" w:hAnsi="宋体" w:eastAsia="宋体" w:cs="宋体"/>
                <w:szCs w:val="21"/>
              </w:rPr>
              <w:t>广水市人力资源和社会保障局</w:t>
            </w:r>
          </w:p>
        </w:tc>
        <w:tc>
          <w:tcPr>
            <w:tcW w:w="5388" w:type="dxa"/>
            <w:vAlign w:val="center"/>
          </w:tcPr>
          <w:p w14:paraId="629AA6F5">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有下列情形之一的，依法减轻处罚：</w:t>
            </w:r>
          </w:p>
          <w:p w14:paraId="12837216">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（一）已满14周岁不满18周岁的公民实施违法行为的；</w:t>
            </w:r>
          </w:p>
          <w:p w14:paraId="3850D0B5">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（二）主动消除或减轻违法行为危害后果的；</w:t>
            </w:r>
          </w:p>
          <w:p w14:paraId="31C9B01E">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（三）受他人胁迫实施违法行为的；</w:t>
            </w:r>
          </w:p>
          <w:p w14:paraId="4F9F5202">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（四）尚未完全丧失辨认或者控制自己行为能力的精神病人、智力残疾人有违法行为的；</w:t>
            </w:r>
          </w:p>
          <w:p w14:paraId="3BEB83CA">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（五）主动中止违法行为的；</w:t>
            </w:r>
          </w:p>
          <w:p w14:paraId="72DDF447">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（六）配合行政机关查处违法行为有立功表现的；</w:t>
            </w:r>
          </w:p>
          <w:p w14:paraId="3D7172A6">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（七）其他依法应当减轻处罚的。</w:t>
            </w:r>
          </w:p>
        </w:tc>
        <w:tc>
          <w:tcPr>
            <w:tcW w:w="2508" w:type="dxa"/>
            <w:vAlign w:val="center"/>
          </w:tcPr>
          <w:p w14:paraId="7300D366">
            <w:pPr>
              <w:jc w:val="center"/>
            </w:pPr>
            <w:r>
              <w:rPr>
                <w:rFonts w:hint="eastAsia" w:ascii="宋体" w:hAnsi="宋体" w:eastAsia="宋体" w:cs="宋体"/>
                <w:szCs w:val="21"/>
              </w:rPr>
              <w:t>《行政处罚法》第三十条、第三十一条、第三十二条；</w:t>
            </w:r>
          </w:p>
        </w:tc>
        <w:tc>
          <w:tcPr>
            <w:tcW w:w="999" w:type="dxa"/>
            <w:vAlign w:val="center"/>
          </w:tcPr>
          <w:p w14:paraId="7B2BCADD">
            <w:pPr>
              <w:spacing w:line="240" w:lineRule="exact"/>
              <w:rPr>
                <w:rFonts w:ascii="宋体" w:hAnsi="宋体" w:eastAsia="宋体" w:cs="宋体"/>
                <w:szCs w:val="21"/>
              </w:rPr>
            </w:pPr>
          </w:p>
        </w:tc>
      </w:tr>
      <w:tr w14:paraId="15906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0" w:hRule="exact"/>
        </w:trPr>
        <w:tc>
          <w:tcPr>
            <w:tcW w:w="937" w:type="dxa"/>
            <w:vAlign w:val="center"/>
          </w:tcPr>
          <w:p w14:paraId="6787D4FD">
            <w:pPr>
              <w:spacing w:line="240" w:lineRule="exact"/>
              <w:jc w:val="center"/>
              <w:rPr>
                <w:rFonts w:ascii="宋体" w:hAnsi="宋体" w:eastAsia="宋体" w:cs="宋体"/>
                <w:szCs w:val="21"/>
              </w:rPr>
            </w:pPr>
            <w:r>
              <w:rPr>
                <w:rFonts w:hint="eastAsia" w:ascii="宋体" w:hAnsi="宋体" w:eastAsia="宋体" w:cs="宋体"/>
                <w:szCs w:val="21"/>
              </w:rPr>
              <w:t>66</w:t>
            </w:r>
          </w:p>
        </w:tc>
        <w:tc>
          <w:tcPr>
            <w:tcW w:w="2136" w:type="dxa"/>
            <w:vAlign w:val="center"/>
          </w:tcPr>
          <w:p w14:paraId="20CF7C84">
            <w:pPr>
              <w:spacing w:line="240" w:lineRule="exact"/>
              <w:jc w:val="center"/>
              <w:rPr>
                <w:rFonts w:ascii="宋体" w:hAnsi="宋体" w:eastAsia="宋体" w:cs="宋体"/>
                <w:szCs w:val="21"/>
              </w:rPr>
            </w:pPr>
            <w:r>
              <w:rPr>
                <w:rFonts w:hint="default" w:ascii="Times New Roman" w:hAnsi="Times New Roman" w:eastAsia="仿宋_GB2312" w:cs="Times New Roman"/>
                <w:b w:val="0"/>
                <w:bCs/>
                <w:color w:val="auto"/>
                <w:spacing w:val="0"/>
                <w:kern w:val="0"/>
                <w:sz w:val="21"/>
                <w:szCs w:val="21"/>
              </w:rPr>
              <w:t>人力资源服务机构通过互联网提供人力资源服务未遵守有关网络安全、互联网信息服务管理的规定</w:t>
            </w:r>
          </w:p>
        </w:tc>
        <w:tc>
          <w:tcPr>
            <w:tcW w:w="1980" w:type="dxa"/>
            <w:vAlign w:val="center"/>
          </w:tcPr>
          <w:p w14:paraId="47ABD612">
            <w:pPr>
              <w:jc w:val="center"/>
            </w:pPr>
            <w:r>
              <w:rPr>
                <w:rFonts w:hint="eastAsia" w:ascii="宋体" w:hAnsi="宋体" w:eastAsia="宋体" w:cs="宋体"/>
                <w:szCs w:val="21"/>
              </w:rPr>
              <w:t>广水市人力资源和社会保障局</w:t>
            </w:r>
          </w:p>
        </w:tc>
        <w:tc>
          <w:tcPr>
            <w:tcW w:w="5388" w:type="dxa"/>
            <w:vAlign w:val="center"/>
          </w:tcPr>
          <w:p w14:paraId="61779E8D">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有下列情形之一的，依法减轻处罚：</w:t>
            </w:r>
          </w:p>
          <w:p w14:paraId="6912BA9E">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（一）已满14周岁不满18周岁的公民实施违法行为的；</w:t>
            </w:r>
          </w:p>
          <w:p w14:paraId="440C3174">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（二）主动消除或减轻违法行为危害后果的；</w:t>
            </w:r>
          </w:p>
          <w:p w14:paraId="3D9569D2">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（三）受他人胁迫实施违法行为的；</w:t>
            </w:r>
          </w:p>
          <w:p w14:paraId="3E9C03DE">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（四）尚未完全丧失辨认或者控制自己行为能力的精神病人、智力残疾人有违法行为的；</w:t>
            </w:r>
          </w:p>
          <w:p w14:paraId="46BC4E85">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（五）主动中止违法行为的；</w:t>
            </w:r>
          </w:p>
          <w:p w14:paraId="04697DF4">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（六）配合行政机关查处违法行为有立功表现的；</w:t>
            </w:r>
          </w:p>
          <w:p w14:paraId="00AB7402">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（七）其他依法应当减轻处罚的。</w:t>
            </w:r>
          </w:p>
        </w:tc>
        <w:tc>
          <w:tcPr>
            <w:tcW w:w="2508" w:type="dxa"/>
            <w:vAlign w:val="center"/>
          </w:tcPr>
          <w:p w14:paraId="21494B04">
            <w:pPr>
              <w:jc w:val="center"/>
            </w:pPr>
            <w:r>
              <w:rPr>
                <w:rFonts w:hint="eastAsia" w:ascii="宋体" w:hAnsi="宋体" w:eastAsia="宋体" w:cs="宋体"/>
                <w:szCs w:val="21"/>
              </w:rPr>
              <w:t>《行政处罚法》第三十条、第三十一条、第三十二条；</w:t>
            </w:r>
          </w:p>
        </w:tc>
        <w:tc>
          <w:tcPr>
            <w:tcW w:w="999" w:type="dxa"/>
            <w:vAlign w:val="center"/>
          </w:tcPr>
          <w:p w14:paraId="02FFAC7F">
            <w:pPr>
              <w:spacing w:line="240" w:lineRule="exact"/>
              <w:rPr>
                <w:rFonts w:ascii="宋体" w:hAnsi="宋体" w:eastAsia="宋体" w:cs="宋体"/>
                <w:szCs w:val="21"/>
              </w:rPr>
            </w:pPr>
          </w:p>
        </w:tc>
      </w:tr>
      <w:tr w14:paraId="71E45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0" w:hRule="exact"/>
        </w:trPr>
        <w:tc>
          <w:tcPr>
            <w:tcW w:w="937" w:type="dxa"/>
            <w:vAlign w:val="center"/>
          </w:tcPr>
          <w:p w14:paraId="26A58437">
            <w:pPr>
              <w:spacing w:line="240" w:lineRule="exact"/>
              <w:jc w:val="center"/>
              <w:rPr>
                <w:rFonts w:ascii="宋体" w:hAnsi="宋体" w:eastAsia="宋体" w:cs="宋体"/>
                <w:szCs w:val="21"/>
              </w:rPr>
            </w:pPr>
            <w:r>
              <w:rPr>
                <w:rFonts w:hint="eastAsia" w:ascii="宋体" w:hAnsi="宋体" w:eastAsia="宋体" w:cs="宋体"/>
                <w:szCs w:val="21"/>
              </w:rPr>
              <w:t>67</w:t>
            </w:r>
          </w:p>
        </w:tc>
        <w:tc>
          <w:tcPr>
            <w:tcW w:w="2136" w:type="dxa"/>
            <w:vAlign w:val="center"/>
          </w:tcPr>
          <w:p w14:paraId="5FB0FD10">
            <w:pPr>
              <w:spacing w:line="240" w:lineRule="exact"/>
              <w:jc w:val="center"/>
              <w:rPr>
                <w:rFonts w:ascii="宋体" w:hAnsi="宋体" w:eastAsia="宋体" w:cs="宋体"/>
                <w:szCs w:val="21"/>
              </w:rPr>
            </w:pPr>
            <w:r>
              <w:rPr>
                <w:rFonts w:hint="default" w:ascii="Times New Roman" w:hAnsi="Times New Roman" w:eastAsia="仿宋_GB2312" w:cs="Times New Roman"/>
                <w:b w:val="0"/>
                <w:bCs/>
                <w:color w:val="auto"/>
                <w:spacing w:val="0"/>
                <w:kern w:val="0"/>
                <w:sz w:val="21"/>
                <w:szCs w:val="21"/>
              </w:rPr>
              <w:t>经营性人力资源服务机构未明示规定事项，经责令改正拒不改正</w:t>
            </w:r>
          </w:p>
        </w:tc>
        <w:tc>
          <w:tcPr>
            <w:tcW w:w="1980" w:type="dxa"/>
            <w:vAlign w:val="center"/>
          </w:tcPr>
          <w:p w14:paraId="4FCFB043">
            <w:pPr>
              <w:jc w:val="center"/>
            </w:pPr>
            <w:r>
              <w:rPr>
                <w:rFonts w:hint="eastAsia" w:ascii="宋体" w:hAnsi="宋体" w:eastAsia="宋体" w:cs="宋体"/>
                <w:szCs w:val="21"/>
              </w:rPr>
              <w:t>广水市人力资源和社会保障局</w:t>
            </w:r>
          </w:p>
        </w:tc>
        <w:tc>
          <w:tcPr>
            <w:tcW w:w="5388" w:type="dxa"/>
            <w:vAlign w:val="center"/>
          </w:tcPr>
          <w:p w14:paraId="31C3C5D0">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有下列情形之一的，依法减轻处罚：</w:t>
            </w:r>
          </w:p>
          <w:p w14:paraId="3EFBD1FB">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（一）已满14周岁不满18周岁的公民实施违法行为的；</w:t>
            </w:r>
          </w:p>
          <w:p w14:paraId="1E4BE991">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（二）主动消除或减轻违法行为危害后果的；</w:t>
            </w:r>
          </w:p>
          <w:p w14:paraId="6F1B2F17">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（三）受他人胁迫实施违法行为的；</w:t>
            </w:r>
          </w:p>
          <w:p w14:paraId="0C7B6535">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（四）尚未完全丧失辨认或者控制自己行为能力的精神病人、智力残疾人有违法行为的；</w:t>
            </w:r>
          </w:p>
          <w:p w14:paraId="4F0DA6AD">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（五）主动中止违法行为的；</w:t>
            </w:r>
          </w:p>
          <w:p w14:paraId="6BA4AABA">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（六）配合行政机关查处违法行为有立功表现的；</w:t>
            </w:r>
          </w:p>
          <w:p w14:paraId="2AC68B58">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（七）其他依法应当减轻处罚的。</w:t>
            </w:r>
          </w:p>
        </w:tc>
        <w:tc>
          <w:tcPr>
            <w:tcW w:w="2508" w:type="dxa"/>
            <w:vAlign w:val="center"/>
          </w:tcPr>
          <w:p w14:paraId="33BEB512">
            <w:pPr>
              <w:jc w:val="center"/>
            </w:pPr>
            <w:r>
              <w:rPr>
                <w:rFonts w:hint="eastAsia" w:ascii="宋体" w:hAnsi="宋体" w:eastAsia="宋体" w:cs="宋体"/>
                <w:szCs w:val="21"/>
              </w:rPr>
              <w:t>《行政处罚法》第三十条、第三十一条、第三十二条；</w:t>
            </w:r>
          </w:p>
        </w:tc>
        <w:tc>
          <w:tcPr>
            <w:tcW w:w="999" w:type="dxa"/>
            <w:vAlign w:val="center"/>
          </w:tcPr>
          <w:p w14:paraId="70776204">
            <w:pPr>
              <w:spacing w:line="240" w:lineRule="exact"/>
              <w:rPr>
                <w:rFonts w:ascii="宋体" w:hAnsi="宋体" w:eastAsia="宋体" w:cs="宋体"/>
                <w:szCs w:val="21"/>
              </w:rPr>
            </w:pPr>
          </w:p>
        </w:tc>
      </w:tr>
      <w:tr w14:paraId="572D0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0" w:hRule="exact"/>
        </w:trPr>
        <w:tc>
          <w:tcPr>
            <w:tcW w:w="937" w:type="dxa"/>
            <w:vAlign w:val="center"/>
          </w:tcPr>
          <w:p w14:paraId="7381211D">
            <w:pPr>
              <w:spacing w:line="240" w:lineRule="exact"/>
              <w:jc w:val="center"/>
              <w:rPr>
                <w:rFonts w:ascii="宋体" w:hAnsi="宋体" w:eastAsia="宋体" w:cs="宋体"/>
                <w:szCs w:val="21"/>
              </w:rPr>
            </w:pPr>
            <w:r>
              <w:rPr>
                <w:rFonts w:hint="eastAsia" w:ascii="宋体" w:hAnsi="宋体" w:eastAsia="宋体" w:cs="宋体"/>
                <w:szCs w:val="21"/>
              </w:rPr>
              <w:t>68</w:t>
            </w:r>
          </w:p>
        </w:tc>
        <w:tc>
          <w:tcPr>
            <w:tcW w:w="2136" w:type="dxa"/>
            <w:vAlign w:val="center"/>
          </w:tcPr>
          <w:p w14:paraId="5807D7B6">
            <w:pPr>
              <w:spacing w:line="240" w:lineRule="exact"/>
              <w:jc w:val="center"/>
              <w:rPr>
                <w:rFonts w:ascii="宋体" w:hAnsi="宋体" w:eastAsia="宋体" w:cs="宋体"/>
                <w:szCs w:val="21"/>
              </w:rPr>
            </w:pPr>
            <w:r>
              <w:rPr>
                <w:rFonts w:hint="default" w:ascii="Times New Roman" w:hAnsi="Times New Roman" w:eastAsia="仿宋_GB2312" w:cs="Times New Roman"/>
                <w:b w:val="0"/>
                <w:bCs/>
                <w:color w:val="auto"/>
                <w:spacing w:val="0"/>
                <w:kern w:val="0"/>
                <w:sz w:val="21"/>
                <w:szCs w:val="21"/>
              </w:rPr>
              <w:t>人力资源服务机构未按规定建立健全内部制度或者保存服务台账，经责令改正拒不改正</w:t>
            </w:r>
          </w:p>
        </w:tc>
        <w:tc>
          <w:tcPr>
            <w:tcW w:w="1980" w:type="dxa"/>
            <w:vAlign w:val="center"/>
          </w:tcPr>
          <w:p w14:paraId="0273E3CD">
            <w:pPr>
              <w:jc w:val="center"/>
            </w:pPr>
            <w:r>
              <w:rPr>
                <w:rFonts w:hint="eastAsia" w:ascii="宋体" w:hAnsi="宋体" w:eastAsia="宋体" w:cs="宋体"/>
                <w:szCs w:val="21"/>
              </w:rPr>
              <w:t>广水市人力资源和社会保障局</w:t>
            </w:r>
          </w:p>
        </w:tc>
        <w:tc>
          <w:tcPr>
            <w:tcW w:w="5388" w:type="dxa"/>
            <w:vAlign w:val="center"/>
          </w:tcPr>
          <w:p w14:paraId="4CC214C0">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有下列情形之一的，依法减轻处罚：</w:t>
            </w:r>
          </w:p>
          <w:p w14:paraId="6310EE25">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（一）已满14周岁不满18周岁的公民实施违法行为的；</w:t>
            </w:r>
          </w:p>
          <w:p w14:paraId="4991C6BF">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（二）主动消除或减轻违法行为危害后果的；</w:t>
            </w:r>
          </w:p>
          <w:p w14:paraId="66461C8B">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（三）受他人胁迫实施违法行为的；</w:t>
            </w:r>
          </w:p>
          <w:p w14:paraId="46A3B4B3">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（四）尚未完全丧失辨认或者控制自己行为能力的精神病人、智力残疾人有违法行为的；</w:t>
            </w:r>
          </w:p>
          <w:p w14:paraId="623C510B">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（五）主动中止违法行为的；</w:t>
            </w:r>
          </w:p>
          <w:p w14:paraId="099ED08D">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（六）配合行政机关查处违法行为有立功表现的；</w:t>
            </w:r>
          </w:p>
          <w:p w14:paraId="165F72C9">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（七）其他依法应当减轻处罚的。</w:t>
            </w:r>
          </w:p>
        </w:tc>
        <w:tc>
          <w:tcPr>
            <w:tcW w:w="2508" w:type="dxa"/>
            <w:vAlign w:val="center"/>
          </w:tcPr>
          <w:p w14:paraId="583119FE">
            <w:pPr>
              <w:jc w:val="center"/>
            </w:pPr>
            <w:r>
              <w:rPr>
                <w:rFonts w:hint="eastAsia" w:ascii="宋体" w:hAnsi="宋体" w:eastAsia="宋体" w:cs="宋体"/>
                <w:szCs w:val="21"/>
              </w:rPr>
              <w:t>《行政处罚法》第三十条、第三十一条、第三十二条；</w:t>
            </w:r>
          </w:p>
        </w:tc>
        <w:tc>
          <w:tcPr>
            <w:tcW w:w="999" w:type="dxa"/>
            <w:vAlign w:val="center"/>
          </w:tcPr>
          <w:p w14:paraId="279A4C6D">
            <w:pPr>
              <w:spacing w:line="240" w:lineRule="exact"/>
              <w:rPr>
                <w:rFonts w:ascii="宋体" w:hAnsi="宋体" w:eastAsia="宋体" w:cs="宋体"/>
                <w:szCs w:val="21"/>
              </w:rPr>
            </w:pPr>
          </w:p>
        </w:tc>
      </w:tr>
      <w:tr w14:paraId="42387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0" w:hRule="exact"/>
        </w:trPr>
        <w:tc>
          <w:tcPr>
            <w:tcW w:w="937" w:type="dxa"/>
            <w:vAlign w:val="center"/>
          </w:tcPr>
          <w:p w14:paraId="3468CB71">
            <w:pPr>
              <w:spacing w:line="240" w:lineRule="exact"/>
              <w:jc w:val="center"/>
              <w:rPr>
                <w:rFonts w:ascii="宋体" w:hAnsi="宋体" w:eastAsia="宋体" w:cs="宋体"/>
                <w:szCs w:val="21"/>
              </w:rPr>
            </w:pPr>
            <w:r>
              <w:rPr>
                <w:rFonts w:hint="eastAsia" w:ascii="宋体" w:hAnsi="宋体" w:eastAsia="宋体" w:cs="宋体"/>
                <w:szCs w:val="21"/>
              </w:rPr>
              <w:t>69</w:t>
            </w:r>
          </w:p>
        </w:tc>
        <w:tc>
          <w:tcPr>
            <w:tcW w:w="2136" w:type="dxa"/>
            <w:vAlign w:val="center"/>
          </w:tcPr>
          <w:p w14:paraId="79FC08CD">
            <w:pPr>
              <w:spacing w:line="240" w:lineRule="exact"/>
              <w:jc w:val="center"/>
              <w:rPr>
                <w:rFonts w:ascii="宋体" w:hAnsi="宋体" w:eastAsia="宋体" w:cs="宋体"/>
                <w:szCs w:val="21"/>
              </w:rPr>
            </w:pPr>
            <w:r>
              <w:rPr>
                <w:rFonts w:hint="default" w:ascii="Times New Roman" w:hAnsi="Times New Roman" w:eastAsia="仿宋_GB2312" w:cs="Times New Roman"/>
                <w:b w:val="0"/>
                <w:bCs/>
                <w:color w:val="auto"/>
                <w:spacing w:val="0"/>
                <w:kern w:val="0"/>
                <w:sz w:val="21"/>
                <w:szCs w:val="21"/>
              </w:rPr>
              <w:t>经营性人力资源服务机构未按规定提交经营情况年度报告，经责令改正拒不改正</w:t>
            </w:r>
          </w:p>
        </w:tc>
        <w:tc>
          <w:tcPr>
            <w:tcW w:w="1980" w:type="dxa"/>
            <w:vAlign w:val="center"/>
          </w:tcPr>
          <w:p w14:paraId="6D620C7D">
            <w:pPr>
              <w:jc w:val="center"/>
            </w:pPr>
            <w:r>
              <w:rPr>
                <w:rFonts w:hint="eastAsia" w:ascii="宋体" w:hAnsi="宋体" w:eastAsia="宋体" w:cs="宋体"/>
                <w:szCs w:val="21"/>
              </w:rPr>
              <w:t>广水市人力资源和社会保障局</w:t>
            </w:r>
          </w:p>
        </w:tc>
        <w:tc>
          <w:tcPr>
            <w:tcW w:w="5388" w:type="dxa"/>
            <w:vAlign w:val="center"/>
          </w:tcPr>
          <w:p w14:paraId="7110C97D">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有下列情形之一的，依法减轻处罚：</w:t>
            </w:r>
          </w:p>
          <w:p w14:paraId="22B0838E">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（一）已满14周岁不满18周岁的公民实施违法行为的；</w:t>
            </w:r>
          </w:p>
          <w:p w14:paraId="245DD039">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（二）主动消除或减轻违法行为危害后果的；</w:t>
            </w:r>
          </w:p>
          <w:p w14:paraId="0BFED432">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（三）受他人胁迫实施违法行为的；</w:t>
            </w:r>
          </w:p>
          <w:p w14:paraId="5FAEDEE5">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（四）尚未完全丧失辨认或者控制自己行为能力的精神病人、智力残疾人有违法行为的；</w:t>
            </w:r>
          </w:p>
          <w:p w14:paraId="20FC4917">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（五）主动中止违法行为的；</w:t>
            </w:r>
          </w:p>
          <w:p w14:paraId="3FC90938">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（六）配合行政机关查处违法行为有立功表现的；</w:t>
            </w:r>
          </w:p>
          <w:p w14:paraId="10F35F6D">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（七）其他依法应当减轻处罚的。</w:t>
            </w:r>
          </w:p>
        </w:tc>
        <w:tc>
          <w:tcPr>
            <w:tcW w:w="2508" w:type="dxa"/>
            <w:vAlign w:val="center"/>
          </w:tcPr>
          <w:p w14:paraId="3B3B12FB">
            <w:pPr>
              <w:jc w:val="center"/>
            </w:pPr>
            <w:r>
              <w:rPr>
                <w:rFonts w:hint="eastAsia" w:ascii="宋体" w:hAnsi="宋体" w:eastAsia="宋体" w:cs="宋体"/>
                <w:szCs w:val="21"/>
              </w:rPr>
              <w:t>《行政处罚法》第三十条、第三十一条、第三十二条；</w:t>
            </w:r>
          </w:p>
        </w:tc>
        <w:tc>
          <w:tcPr>
            <w:tcW w:w="999" w:type="dxa"/>
            <w:vAlign w:val="center"/>
          </w:tcPr>
          <w:p w14:paraId="3EE07BA5">
            <w:pPr>
              <w:spacing w:line="240" w:lineRule="exact"/>
              <w:rPr>
                <w:rFonts w:ascii="宋体" w:hAnsi="宋体" w:eastAsia="宋体" w:cs="宋体"/>
                <w:szCs w:val="21"/>
              </w:rPr>
            </w:pPr>
          </w:p>
        </w:tc>
      </w:tr>
      <w:tr w14:paraId="244BC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0" w:hRule="exact"/>
        </w:trPr>
        <w:tc>
          <w:tcPr>
            <w:tcW w:w="937" w:type="dxa"/>
            <w:vAlign w:val="center"/>
          </w:tcPr>
          <w:p w14:paraId="24ACEE46">
            <w:pPr>
              <w:spacing w:line="240" w:lineRule="exact"/>
              <w:jc w:val="center"/>
              <w:rPr>
                <w:rFonts w:ascii="宋体" w:hAnsi="宋体" w:eastAsia="宋体" w:cs="宋体"/>
                <w:szCs w:val="21"/>
              </w:rPr>
            </w:pPr>
            <w:r>
              <w:rPr>
                <w:rFonts w:hint="eastAsia" w:ascii="宋体" w:hAnsi="宋体" w:eastAsia="宋体" w:cs="宋体"/>
                <w:szCs w:val="21"/>
              </w:rPr>
              <w:t>70</w:t>
            </w:r>
          </w:p>
        </w:tc>
        <w:tc>
          <w:tcPr>
            <w:tcW w:w="2136" w:type="dxa"/>
            <w:vAlign w:val="center"/>
          </w:tcPr>
          <w:p w14:paraId="570A6EF3">
            <w:pPr>
              <w:spacing w:line="240" w:lineRule="exact"/>
              <w:jc w:val="center"/>
              <w:rPr>
                <w:rFonts w:ascii="宋体" w:hAnsi="宋体" w:eastAsia="宋体" w:cs="宋体"/>
                <w:szCs w:val="21"/>
              </w:rPr>
            </w:pPr>
            <w:r>
              <w:rPr>
                <w:rFonts w:hint="default" w:ascii="Times New Roman" w:hAnsi="Times New Roman" w:eastAsia="仿宋_GB2312" w:cs="Times New Roman"/>
                <w:b w:val="0"/>
                <w:bCs/>
                <w:color w:val="auto"/>
                <w:spacing w:val="0"/>
                <w:kern w:val="0"/>
                <w:sz w:val="21"/>
                <w:szCs w:val="21"/>
              </w:rPr>
              <w:t>以网络招聘服务平台方式从事网络招聘服务的人力资源服务机构不履行核验、登记义务，或不履行招聘信息、服务信息保存义务，</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1980" w:type="dxa"/>
            <w:vAlign w:val="center"/>
          </w:tcPr>
          <w:p w14:paraId="55D63D94">
            <w:pPr>
              <w:jc w:val="center"/>
            </w:pPr>
            <w:r>
              <w:rPr>
                <w:rFonts w:hint="eastAsia" w:ascii="宋体" w:hAnsi="宋体" w:eastAsia="宋体" w:cs="宋体"/>
                <w:szCs w:val="21"/>
              </w:rPr>
              <w:t>广水市人力资源和社会保障局</w:t>
            </w:r>
          </w:p>
        </w:tc>
        <w:tc>
          <w:tcPr>
            <w:tcW w:w="5388" w:type="dxa"/>
            <w:vAlign w:val="center"/>
          </w:tcPr>
          <w:p w14:paraId="748FE86F">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有下列情形之一的，依法减轻处罚：</w:t>
            </w:r>
          </w:p>
          <w:p w14:paraId="3F2BC239">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（一）已满14周岁不满18周岁的公民实施违法行为的；</w:t>
            </w:r>
          </w:p>
          <w:p w14:paraId="1244CAF9">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（二）主动消除或减轻违法行为危害后果的；</w:t>
            </w:r>
          </w:p>
          <w:p w14:paraId="0F1974B1">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（三）受他人胁迫实施违法行为的；</w:t>
            </w:r>
          </w:p>
          <w:p w14:paraId="3968A1FB">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（四）尚未完全丧失辨认或者控制自己行为能力的精神病人、智力残疾人有违法行为的；</w:t>
            </w:r>
          </w:p>
          <w:p w14:paraId="51E28B61">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（五）主动中止违法行为的；</w:t>
            </w:r>
          </w:p>
          <w:p w14:paraId="3AED2D5A">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（六）配合行政机关查处违法行为有立功表现的；</w:t>
            </w:r>
          </w:p>
          <w:p w14:paraId="27600256">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（七）其他依法应当减轻处罚的。</w:t>
            </w:r>
          </w:p>
        </w:tc>
        <w:tc>
          <w:tcPr>
            <w:tcW w:w="2508" w:type="dxa"/>
            <w:vAlign w:val="center"/>
          </w:tcPr>
          <w:p w14:paraId="10687EAF">
            <w:pPr>
              <w:jc w:val="center"/>
            </w:pPr>
            <w:r>
              <w:rPr>
                <w:rFonts w:hint="eastAsia" w:ascii="宋体" w:hAnsi="宋体" w:eastAsia="宋体" w:cs="宋体"/>
                <w:szCs w:val="21"/>
              </w:rPr>
              <w:t>《行政处罚法》第三十条、第三十一条、第三十二条；</w:t>
            </w:r>
          </w:p>
        </w:tc>
        <w:tc>
          <w:tcPr>
            <w:tcW w:w="999" w:type="dxa"/>
            <w:vAlign w:val="center"/>
          </w:tcPr>
          <w:p w14:paraId="625EEFE1">
            <w:pPr>
              <w:spacing w:line="240" w:lineRule="exact"/>
              <w:rPr>
                <w:rFonts w:ascii="宋体" w:hAnsi="宋体" w:eastAsia="宋体" w:cs="宋体"/>
                <w:szCs w:val="21"/>
              </w:rPr>
            </w:pPr>
          </w:p>
        </w:tc>
      </w:tr>
      <w:tr w14:paraId="02A82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0" w:hRule="exact"/>
        </w:trPr>
        <w:tc>
          <w:tcPr>
            <w:tcW w:w="937" w:type="dxa"/>
            <w:vAlign w:val="center"/>
          </w:tcPr>
          <w:p w14:paraId="1A68DB1A">
            <w:pPr>
              <w:spacing w:line="240" w:lineRule="exact"/>
              <w:jc w:val="center"/>
              <w:rPr>
                <w:rFonts w:ascii="宋体" w:hAnsi="宋体" w:eastAsia="宋体" w:cs="宋体"/>
                <w:szCs w:val="21"/>
              </w:rPr>
            </w:pPr>
            <w:r>
              <w:rPr>
                <w:rFonts w:hint="eastAsia" w:ascii="宋体" w:hAnsi="宋体" w:eastAsia="宋体" w:cs="宋体"/>
                <w:szCs w:val="21"/>
              </w:rPr>
              <w:t>71</w:t>
            </w:r>
          </w:p>
        </w:tc>
        <w:tc>
          <w:tcPr>
            <w:tcW w:w="2136" w:type="dxa"/>
            <w:vAlign w:val="center"/>
          </w:tcPr>
          <w:p w14:paraId="0BBE3DB6">
            <w:pPr>
              <w:spacing w:line="240" w:lineRule="exact"/>
              <w:jc w:val="center"/>
              <w:rPr>
                <w:rFonts w:ascii="宋体" w:hAnsi="宋体" w:eastAsia="宋体" w:cs="宋体"/>
                <w:szCs w:val="21"/>
              </w:rPr>
            </w:pPr>
            <w:r>
              <w:rPr>
                <w:rFonts w:hint="default" w:ascii="Times New Roman" w:hAnsi="Times New Roman" w:eastAsia="仿宋_GB2312" w:cs="Times New Roman"/>
                <w:b w:val="0"/>
                <w:bCs/>
                <w:color w:val="auto"/>
                <w:spacing w:val="0"/>
                <w:kern w:val="0"/>
                <w:sz w:val="21"/>
                <w:szCs w:val="21"/>
              </w:rPr>
              <w:t>违反民办教育促进法开展职业技能培训</w:t>
            </w:r>
          </w:p>
        </w:tc>
        <w:tc>
          <w:tcPr>
            <w:tcW w:w="1980" w:type="dxa"/>
            <w:vAlign w:val="center"/>
          </w:tcPr>
          <w:p w14:paraId="773CE6B3">
            <w:pPr>
              <w:jc w:val="center"/>
            </w:pPr>
            <w:r>
              <w:rPr>
                <w:rFonts w:hint="eastAsia" w:ascii="宋体" w:hAnsi="宋体" w:eastAsia="宋体" w:cs="宋体"/>
                <w:szCs w:val="21"/>
              </w:rPr>
              <w:t>广水市人力资源和社会保障局</w:t>
            </w:r>
          </w:p>
        </w:tc>
        <w:tc>
          <w:tcPr>
            <w:tcW w:w="5388" w:type="dxa"/>
            <w:vAlign w:val="center"/>
          </w:tcPr>
          <w:p w14:paraId="673D7E71">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有下列情形之一的，依法减轻处罚：</w:t>
            </w:r>
          </w:p>
          <w:p w14:paraId="6B1A7093">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（一）已满14周岁不满18周岁的公民实施违法行为的；</w:t>
            </w:r>
          </w:p>
          <w:p w14:paraId="79C32C01">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（二）主动消除或减轻违法行为危害后果的；</w:t>
            </w:r>
          </w:p>
          <w:p w14:paraId="2F2A3BB3">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（三）受他人胁迫实施违法行为的；</w:t>
            </w:r>
          </w:p>
          <w:p w14:paraId="0745BFCC">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（四）尚未完全丧失辨认或者控制自己行为能力的精神病人、智力残疾人有违法行为的；</w:t>
            </w:r>
          </w:p>
          <w:p w14:paraId="06FD4649">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（五）主动中止违法行为的；</w:t>
            </w:r>
          </w:p>
          <w:p w14:paraId="65E84C0E">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（六）配合行政机关查处违法行为有立功表现的；</w:t>
            </w:r>
          </w:p>
          <w:p w14:paraId="77243223">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（七）其他依法应当减轻处罚的。</w:t>
            </w:r>
          </w:p>
        </w:tc>
        <w:tc>
          <w:tcPr>
            <w:tcW w:w="2508" w:type="dxa"/>
            <w:vAlign w:val="center"/>
          </w:tcPr>
          <w:p w14:paraId="2EE7912E">
            <w:pPr>
              <w:jc w:val="center"/>
            </w:pPr>
            <w:r>
              <w:rPr>
                <w:rFonts w:hint="eastAsia" w:ascii="宋体" w:hAnsi="宋体" w:eastAsia="宋体" w:cs="宋体"/>
                <w:szCs w:val="21"/>
              </w:rPr>
              <w:t>《行政处罚法》第三十条、第三十一条、第三十二条；</w:t>
            </w:r>
          </w:p>
        </w:tc>
        <w:tc>
          <w:tcPr>
            <w:tcW w:w="999" w:type="dxa"/>
            <w:vAlign w:val="center"/>
          </w:tcPr>
          <w:p w14:paraId="10F3F6E4">
            <w:pPr>
              <w:spacing w:line="240" w:lineRule="exact"/>
              <w:rPr>
                <w:rFonts w:ascii="宋体" w:hAnsi="宋体" w:eastAsia="宋体" w:cs="宋体"/>
                <w:szCs w:val="21"/>
              </w:rPr>
            </w:pPr>
          </w:p>
        </w:tc>
      </w:tr>
      <w:tr w14:paraId="7B8C6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0" w:hRule="exact"/>
        </w:trPr>
        <w:tc>
          <w:tcPr>
            <w:tcW w:w="937" w:type="dxa"/>
            <w:vAlign w:val="center"/>
          </w:tcPr>
          <w:p w14:paraId="360477B2">
            <w:pPr>
              <w:spacing w:line="240" w:lineRule="exact"/>
              <w:jc w:val="center"/>
              <w:rPr>
                <w:rFonts w:ascii="宋体" w:hAnsi="宋体" w:eastAsia="宋体" w:cs="宋体"/>
                <w:szCs w:val="21"/>
              </w:rPr>
            </w:pPr>
            <w:r>
              <w:rPr>
                <w:rFonts w:hint="eastAsia" w:ascii="宋体" w:hAnsi="宋体" w:eastAsia="宋体" w:cs="宋体"/>
                <w:szCs w:val="21"/>
              </w:rPr>
              <w:t>72</w:t>
            </w:r>
          </w:p>
        </w:tc>
        <w:tc>
          <w:tcPr>
            <w:tcW w:w="2136" w:type="dxa"/>
            <w:vAlign w:val="center"/>
          </w:tcPr>
          <w:p w14:paraId="0CE686E7">
            <w:pPr>
              <w:spacing w:line="240" w:lineRule="exact"/>
              <w:jc w:val="center"/>
              <w:rPr>
                <w:rFonts w:ascii="宋体" w:hAnsi="宋体" w:eastAsia="宋体" w:cs="宋体"/>
                <w:szCs w:val="21"/>
              </w:rPr>
            </w:pPr>
            <w:r>
              <w:rPr>
                <w:rFonts w:hint="default" w:ascii="Times New Roman" w:hAnsi="Times New Roman" w:eastAsia="仿宋_GB2312" w:cs="Times New Roman"/>
                <w:b w:val="0"/>
                <w:bCs/>
                <w:color w:val="auto"/>
                <w:spacing w:val="0"/>
                <w:kern w:val="0"/>
                <w:sz w:val="21"/>
                <w:szCs w:val="21"/>
              </w:rPr>
              <w:t>违反民办教育促进法实施条例开展职业技能培训</w:t>
            </w:r>
          </w:p>
        </w:tc>
        <w:tc>
          <w:tcPr>
            <w:tcW w:w="1980" w:type="dxa"/>
            <w:vAlign w:val="center"/>
          </w:tcPr>
          <w:p w14:paraId="0A44F4EC">
            <w:pPr>
              <w:jc w:val="center"/>
            </w:pPr>
            <w:r>
              <w:rPr>
                <w:rFonts w:hint="eastAsia" w:ascii="宋体" w:hAnsi="宋体" w:eastAsia="宋体" w:cs="宋体"/>
                <w:szCs w:val="21"/>
              </w:rPr>
              <w:t>广水市人力资源和社会保障局</w:t>
            </w:r>
          </w:p>
        </w:tc>
        <w:tc>
          <w:tcPr>
            <w:tcW w:w="5388" w:type="dxa"/>
            <w:vAlign w:val="center"/>
          </w:tcPr>
          <w:p w14:paraId="240513E7">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有下列情形之一的，依法减轻处罚：</w:t>
            </w:r>
          </w:p>
          <w:p w14:paraId="4AE4888D">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（一）已满14周岁不满18周岁的公民实施违法行为的；</w:t>
            </w:r>
          </w:p>
          <w:p w14:paraId="5401420A">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（二）主动消除或减轻违法行为危害后果的；</w:t>
            </w:r>
          </w:p>
          <w:p w14:paraId="41780208">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（三）受他人胁迫实施违法行为的；</w:t>
            </w:r>
          </w:p>
          <w:p w14:paraId="428CC6A7">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（四）尚未完全丧失辨认或者控制自己行为能力的精神病人、智力残疾人有违法行为的；</w:t>
            </w:r>
          </w:p>
          <w:p w14:paraId="39D3A6ED">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（五）主动中止违法行为的；</w:t>
            </w:r>
          </w:p>
          <w:p w14:paraId="13D65ACA">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（六）配合行政机关查处违法行为有立功表现的；</w:t>
            </w:r>
          </w:p>
          <w:p w14:paraId="13B9FE71">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（七）其他依法应当减轻处罚的。</w:t>
            </w:r>
          </w:p>
        </w:tc>
        <w:tc>
          <w:tcPr>
            <w:tcW w:w="2508" w:type="dxa"/>
            <w:vAlign w:val="center"/>
          </w:tcPr>
          <w:p w14:paraId="31398C47">
            <w:pPr>
              <w:jc w:val="center"/>
            </w:pPr>
            <w:r>
              <w:rPr>
                <w:rFonts w:hint="eastAsia" w:ascii="宋体" w:hAnsi="宋体" w:eastAsia="宋体" w:cs="宋体"/>
                <w:szCs w:val="21"/>
              </w:rPr>
              <w:t>《行政处罚法》第三十条、第三十一条、第三十二条；</w:t>
            </w:r>
          </w:p>
        </w:tc>
        <w:tc>
          <w:tcPr>
            <w:tcW w:w="999" w:type="dxa"/>
            <w:vAlign w:val="center"/>
          </w:tcPr>
          <w:p w14:paraId="76A71735">
            <w:pPr>
              <w:spacing w:line="240" w:lineRule="exact"/>
              <w:rPr>
                <w:rFonts w:ascii="宋体" w:hAnsi="宋体" w:eastAsia="宋体" w:cs="宋体"/>
                <w:szCs w:val="21"/>
              </w:rPr>
            </w:pPr>
          </w:p>
        </w:tc>
      </w:tr>
      <w:tr w14:paraId="098B5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0" w:hRule="exact"/>
        </w:trPr>
        <w:tc>
          <w:tcPr>
            <w:tcW w:w="937" w:type="dxa"/>
            <w:vAlign w:val="center"/>
          </w:tcPr>
          <w:p w14:paraId="5D362049">
            <w:pPr>
              <w:spacing w:line="240" w:lineRule="exact"/>
              <w:jc w:val="center"/>
              <w:rPr>
                <w:rFonts w:ascii="宋体" w:hAnsi="宋体" w:eastAsia="宋体" w:cs="宋体"/>
                <w:szCs w:val="21"/>
              </w:rPr>
            </w:pPr>
            <w:r>
              <w:rPr>
                <w:rFonts w:hint="eastAsia" w:ascii="宋体" w:hAnsi="宋体" w:eastAsia="宋体" w:cs="宋体"/>
                <w:szCs w:val="21"/>
              </w:rPr>
              <w:t>73</w:t>
            </w:r>
          </w:p>
        </w:tc>
        <w:tc>
          <w:tcPr>
            <w:tcW w:w="2136" w:type="dxa"/>
            <w:vAlign w:val="center"/>
          </w:tcPr>
          <w:p w14:paraId="08D07188">
            <w:pPr>
              <w:spacing w:line="240" w:lineRule="exact"/>
              <w:jc w:val="center"/>
              <w:rPr>
                <w:rFonts w:ascii="宋体" w:hAnsi="宋体" w:eastAsia="宋体" w:cs="宋体"/>
                <w:szCs w:val="21"/>
              </w:rPr>
            </w:pPr>
            <w:r>
              <w:rPr>
                <w:rFonts w:hint="default" w:ascii="Times New Roman" w:hAnsi="Times New Roman" w:eastAsia="仿宋_GB2312" w:cs="Times New Roman"/>
                <w:spacing w:val="0"/>
                <w:sz w:val="21"/>
                <w:szCs w:val="21"/>
              </w:rPr>
              <w:t>培训机构虚假培训（含虚报培训人数、培训时间等）骗取、套取政府培训补贴</w:t>
            </w:r>
          </w:p>
        </w:tc>
        <w:tc>
          <w:tcPr>
            <w:tcW w:w="1980" w:type="dxa"/>
            <w:vAlign w:val="center"/>
          </w:tcPr>
          <w:p w14:paraId="6D80CB3F">
            <w:pPr>
              <w:jc w:val="center"/>
            </w:pPr>
            <w:r>
              <w:rPr>
                <w:rFonts w:hint="eastAsia" w:ascii="宋体" w:hAnsi="宋体" w:eastAsia="宋体" w:cs="宋体"/>
                <w:szCs w:val="21"/>
              </w:rPr>
              <w:t>广水市人力资源和社会保障局</w:t>
            </w:r>
          </w:p>
        </w:tc>
        <w:tc>
          <w:tcPr>
            <w:tcW w:w="5388" w:type="dxa"/>
            <w:vAlign w:val="center"/>
          </w:tcPr>
          <w:p w14:paraId="1DF69D32">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有下列情形之一的，依法减轻处罚：</w:t>
            </w:r>
          </w:p>
          <w:p w14:paraId="1E8CF0C6">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（一）已满14周岁不满18周岁的公民实施违法行为的；</w:t>
            </w:r>
          </w:p>
          <w:p w14:paraId="60C2898D">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（二）主动消除或减轻违法行为危害后果的；</w:t>
            </w:r>
          </w:p>
          <w:p w14:paraId="7337FD5A">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（三）受他人胁迫实施违法行为的；</w:t>
            </w:r>
          </w:p>
          <w:p w14:paraId="0C541A78">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（四）尚未完全丧失辨认或者控制自己行为能力的精神病人、智力残疾人有违法行为的；</w:t>
            </w:r>
          </w:p>
          <w:p w14:paraId="063A84F7">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（五）主动中止违法行为的；</w:t>
            </w:r>
          </w:p>
          <w:p w14:paraId="31E0E11C">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（六）配合行政机关查处违法行为有立功表现的；</w:t>
            </w:r>
          </w:p>
          <w:p w14:paraId="27A540DC">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（七）其他依法应当减轻处罚的。</w:t>
            </w:r>
          </w:p>
        </w:tc>
        <w:tc>
          <w:tcPr>
            <w:tcW w:w="2508" w:type="dxa"/>
            <w:vAlign w:val="center"/>
          </w:tcPr>
          <w:p w14:paraId="37288E07">
            <w:pPr>
              <w:jc w:val="center"/>
            </w:pPr>
            <w:r>
              <w:rPr>
                <w:rFonts w:hint="eastAsia" w:ascii="宋体" w:hAnsi="宋体" w:eastAsia="宋体" w:cs="宋体"/>
                <w:szCs w:val="21"/>
              </w:rPr>
              <w:t>《行政处罚法》第三十条、第三十一条、第三十二条；</w:t>
            </w:r>
          </w:p>
        </w:tc>
        <w:tc>
          <w:tcPr>
            <w:tcW w:w="999" w:type="dxa"/>
            <w:vAlign w:val="center"/>
          </w:tcPr>
          <w:p w14:paraId="20D3C4C5">
            <w:pPr>
              <w:spacing w:line="240" w:lineRule="exact"/>
              <w:rPr>
                <w:rFonts w:ascii="宋体" w:hAnsi="宋体" w:eastAsia="宋体" w:cs="宋体"/>
                <w:szCs w:val="21"/>
              </w:rPr>
            </w:pPr>
          </w:p>
        </w:tc>
      </w:tr>
      <w:tr w14:paraId="180E4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0" w:hRule="exact"/>
        </w:trPr>
        <w:tc>
          <w:tcPr>
            <w:tcW w:w="937" w:type="dxa"/>
            <w:vAlign w:val="center"/>
          </w:tcPr>
          <w:p w14:paraId="035732AF">
            <w:pPr>
              <w:spacing w:line="240" w:lineRule="exact"/>
              <w:jc w:val="center"/>
              <w:rPr>
                <w:rFonts w:ascii="宋体" w:hAnsi="宋体" w:eastAsia="宋体" w:cs="宋体"/>
                <w:szCs w:val="21"/>
              </w:rPr>
            </w:pPr>
            <w:r>
              <w:rPr>
                <w:rFonts w:hint="eastAsia" w:ascii="宋体" w:hAnsi="宋体" w:eastAsia="宋体" w:cs="宋体"/>
                <w:szCs w:val="21"/>
              </w:rPr>
              <w:t>74</w:t>
            </w:r>
          </w:p>
        </w:tc>
        <w:tc>
          <w:tcPr>
            <w:tcW w:w="2136" w:type="dxa"/>
            <w:vAlign w:val="center"/>
          </w:tcPr>
          <w:p w14:paraId="110554B3">
            <w:pPr>
              <w:spacing w:line="240" w:lineRule="exact"/>
              <w:jc w:val="center"/>
              <w:rPr>
                <w:rFonts w:ascii="宋体" w:hAnsi="宋体" w:eastAsia="宋体" w:cs="宋体"/>
                <w:szCs w:val="21"/>
              </w:rPr>
            </w:pPr>
            <w:r>
              <w:rPr>
                <w:rFonts w:hint="default" w:ascii="Times New Roman" w:hAnsi="Times New Roman" w:eastAsia="仿宋_GB2312" w:cs="Times New Roman"/>
                <w:b w:val="0"/>
                <w:bCs/>
                <w:color w:val="auto"/>
                <w:spacing w:val="0"/>
                <w:kern w:val="0"/>
                <w:sz w:val="21"/>
                <w:szCs w:val="21"/>
              </w:rPr>
              <w:t>未经批准擅自举办中外合作职业技能培训办学项目，或者骗取中外合作办学项目批准书</w:t>
            </w:r>
          </w:p>
        </w:tc>
        <w:tc>
          <w:tcPr>
            <w:tcW w:w="1980" w:type="dxa"/>
            <w:vAlign w:val="center"/>
          </w:tcPr>
          <w:p w14:paraId="699BC62B">
            <w:pPr>
              <w:jc w:val="center"/>
            </w:pPr>
            <w:r>
              <w:rPr>
                <w:rFonts w:hint="eastAsia" w:ascii="宋体" w:hAnsi="宋体" w:eastAsia="宋体" w:cs="宋体"/>
                <w:szCs w:val="21"/>
              </w:rPr>
              <w:t>广水市人力资源和社会保障局</w:t>
            </w:r>
          </w:p>
        </w:tc>
        <w:tc>
          <w:tcPr>
            <w:tcW w:w="5388" w:type="dxa"/>
            <w:vAlign w:val="center"/>
          </w:tcPr>
          <w:p w14:paraId="01B00C82">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有下列情形之一的，依法减轻处罚：</w:t>
            </w:r>
          </w:p>
          <w:p w14:paraId="2AEDADBB">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（一）已满14周岁不满18周岁的公民实施违法行为的；</w:t>
            </w:r>
          </w:p>
          <w:p w14:paraId="5DBAD222">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（二）主动消除或减轻违法行为危害后果的；</w:t>
            </w:r>
          </w:p>
          <w:p w14:paraId="23774163">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（三）受他人胁迫实施违法行为的；</w:t>
            </w:r>
          </w:p>
          <w:p w14:paraId="1A811053">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（四）尚未完全丧失辨认或者控制自己行为能力的精神病人、智力残疾人有违法行为的；</w:t>
            </w:r>
          </w:p>
          <w:p w14:paraId="27F69BA8">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（五）主动中止违法行为的；</w:t>
            </w:r>
          </w:p>
          <w:p w14:paraId="68B81BDB">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（六）配合行政机关查处违法行为有立功表现的；</w:t>
            </w:r>
          </w:p>
          <w:p w14:paraId="0F5A8198">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（七）其他依法应当减轻处罚的。</w:t>
            </w:r>
          </w:p>
        </w:tc>
        <w:tc>
          <w:tcPr>
            <w:tcW w:w="2508" w:type="dxa"/>
            <w:vAlign w:val="center"/>
          </w:tcPr>
          <w:p w14:paraId="4497EB2E">
            <w:pPr>
              <w:jc w:val="center"/>
            </w:pPr>
            <w:r>
              <w:rPr>
                <w:rFonts w:hint="eastAsia" w:ascii="宋体" w:hAnsi="宋体" w:eastAsia="宋体" w:cs="宋体"/>
                <w:szCs w:val="21"/>
              </w:rPr>
              <w:t>《行政处罚法》第三十条、第三十一条、第三十二条；</w:t>
            </w:r>
          </w:p>
        </w:tc>
        <w:tc>
          <w:tcPr>
            <w:tcW w:w="999" w:type="dxa"/>
            <w:vAlign w:val="center"/>
          </w:tcPr>
          <w:p w14:paraId="756FD9D2">
            <w:pPr>
              <w:spacing w:line="240" w:lineRule="exact"/>
              <w:rPr>
                <w:rFonts w:ascii="宋体" w:hAnsi="宋体" w:eastAsia="宋体" w:cs="宋体"/>
                <w:szCs w:val="21"/>
              </w:rPr>
            </w:pPr>
          </w:p>
        </w:tc>
      </w:tr>
      <w:tr w14:paraId="33DF3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0" w:hRule="exact"/>
        </w:trPr>
        <w:tc>
          <w:tcPr>
            <w:tcW w:w="937" w:type="dxa"/>
            <w:vAlign w:val="center"/>
          </w:tcPr>
          <w:p w14:paraId="157158D0">
            <w:pPr>
              <w:spacing w:line="240" w:lineRule="exact"/>
              <w:jc w:val="center"/>
              <w:rPr>
                <w:rFonts w:ascii="宋体" w:hAnsi="宋体" w:eastAsia="宋体" w:cs="宋体"/>
                <w:szCs w:val="21"/>
              </w:rPr>
            </w:pPr>
            <w:r>
              <w:rPr>
                <w:rFonts w:hint="eastAsia" w:ascii="宋体" w:hAnsi="宋体" w:eastAsia="宋体" w:cs="宋体"/>
                <w:szCs w:val="21"/>
              </w:rPr>
              <w:t>75</w:t>
            </w:r>
          </w:p>
        </w:tc>
        <w:tc>
          <w:tcPr>
            <w:tcW w:w="2136" w:type="dxa"/>
            <w:vAlign w:val="center"/>
          </w:tcPr>
          <w:p w14:paraId="1512A345">
            <w:pPr>
              <w:spacing w:line="240" w:lineRule="exact"/>
              <w:jc w:val="center"/>
              <w:rPr>
                <w:rFonts w:ascii="宋体" w:hAnsi="宋体" w:eastAsia="宋体" w:cs="宋体"/>
                <w:szCs w:val="21"/>
              </w:rPr>
            </w:pPr>
            <w:r>
              <w:rPr>
                <w:rFonts w:hint="default" w:ascii="Times New Roman" w:hAnsi="Times New Roman" w:eastAsia="仿宋_GB2312" w:cs="Times New Roman"/>
                <w:b w:val="0"/>
                <w:bCs/>
                <w:color w:val="auto"/>
                <w:spacing w:val="0"/>
                <w:kern w:val="0"/>
                <w:sz w:val="21"/>
                <w:szCs w:val="21"/>
              </w:rPr>
              <w:t>中外合作职业技能培训办学项目发布虚假招生简章或者招生广告，骗取钱财</w:t>
            </w:r>
          </w:p>
        </w:tc>
        <w:tc>
          <w:tcPr>
            <w:tcW w:w="1980" w:type="dxa"/>
            <w:vAlign w:val="center"/>
          </w:tcPr>
          <w:p w14:paraId="1A7DE50C">
            <w:pPr>
              <w:jc w:val="center"/>
            </w:pPr>
            <w:r>
              <w:rPr>
                <w:rFonts w:hint="eastAsia" w:ascii="宋体" w:hAnsi="宋体" w:eastAsia="宋体" w:cs="宋体"/>
                <w:szCs w:val="21"/>
              </w:rPr>
              <w:t>广水市人力资源和社会保障局</w:t>
            </w:r>
          </w:p>
        </w:tc>
        <w:tc>
          <w:tcPr>
            <w:tcW w:w="5388" w:type="dxa"/>
            <w:vAlign w:val="center"/>
          </w:tcPr>
          <w:p w14:paraId="77F52A55">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有下列情形之一的，依法减轻处罚：</w:t>
            </w:r>
          </w:p>
          <w:p w14:paraId="6931A1F6">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（一）已满14周岁不满18周岁的公民实施违法行为的；</w:t>
            </w:r>
          </w:p>
          <w:p w14:paraId="4FEE00B0">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（二）主动消除或减轻违法行为危害后果的；</w:t>
            </w:r>
          </w:p>
          <w:p w14:paraId="21EDD16B">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（三）受他人胁迫实施违法行为的；</w:t>
            </w:r>
          </w:p>
          <w:p w14:paraId="366A517B">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（四）尚未完全丧失辨认或者控制自己行为能力的精神病人、智力残疾人有违法行为的；</w:t>
            </w:r>
          </w:p>
          <w:p w14:paraId="0BE3E688">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（五）主动中止违法行为的；</w:t>
            </w:r>
          </w:p>
          <w:p w14:paraId="540A226A">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（六）配合行政机关查处违法行为有立功表现的；</w:t>
            </w:r>
          </w:p>
          <w:p w14:paraId="5F0A4A0A">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（七）其他依法应当减轻处罚的。</w:t>
            </w:r>
          </w:p>
        </w:tc>
        <w:tc>
          <w:tcPr>
            <w:tcW w:w="2508" w:type="dxa"/>
            <w:vAlign w:val="center"/>
          </w:tcPr>
          <w:p w14:paraId="3B9F34FB">
            <w:pPr>
              <w:jc w:val="center"/>
            </w:pPr>
            <w:r>
              <w:rPr>
                <w:rFonts w:hint="eastAsia" w:ascii="宋体" w:hAnsi="宋体" w:eastAsia="宋体" w:cs="宋体"/>
                <w:szCs w:val="21"/>
              </w:rPr>
              <w:t>《行政处罚法》第三十条、第三十一条、第三十二条；</w:t>
            </w:r>
          </w:p>
        </w:tc>
        <w:tc>
          <w:tcPr>
            <w:tcW w:w="999" w:type="dxa"/>
            <w:vAlign w:val="center"/>
          </w:tcPr>
          <w:p w14:paraId="776898EE">
            <w:pPr>
              <w:spacing w:line="240" w:lineRule="exact"/>
              <w:rPr>
                <w:rFonts w:ascii="宋体" w:hAnsi="宋体" w:eastAsia="宋体" w:cs="宋体"/>
                <w:szCs w:val="21"/>
              </w:rPr>
            </w:pPr>
          </w:p>
        </w:tc>
      </w:tr>
      <w:tr w14:paraId="590F9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0" w:hRule="exact"/>
        </w:trPr>
        <w:tc>
          <w:tcPr>
            <w:tcW w:w="937" w:type="dxa"/>
            <w:vAlign w:val="center"/>
          </w:tcPr>
          <w:p w14:paraId="403A76D3">
            <w:pPr>
              <w:spacing w:line="240" w:lineRule="exact"/>
              <w:jc w:val="center"/>
              <w:rPr>
                <w:rFonts w:ascii="宋体" w:hAnsi="宋体" w:eastAsia="宋体" w:cs="宋体"/>
                <w:szCs w:val="21"/>
              </w:rPr>
            </w:pPr>
            <w:r>
              <w:rPr>
                <w:rFonts w:hint="eastAsia" w:ascii="宋体" w:hAnsi="宋体" w:eastAsia="宋体" w:cs="宋体"/>
                <w:szCs w:val="21"/>
              </w:rPr>
              <w:t>76</w:t>
            </w:r>
          </w:p>
        </w:tc>
        <w:tc>
          <w:tcPr>
            <w:tcW w:w="2136" w:type="dxa"/>
            <w:vAlign w:val="center"/>
          </w:tcPr>
          <w:p w14:paraId="7CD10251">
            <w:pPr>
              <w:spacing w:line="240" w:lineRule="exact"/>
              <w:jc w:val="center"/>
              <w:rPr>
                <w:rFonts w:ascii="宋体" w:hAnsi="宋体" w:eastAsia="宋体" w:cs="宋体"/>
                <w:szCs w:val="21"/>
              </w:rPr>
            </w:pPr>
            <w:r>
              <w:rPr>
                <w:rFonts w:hint="default" w:ascii="Times New Roman" w:hAnsi="Times New Roman" w:eastAsia="仿宋_GB2312" w:cs="Times New Roman"/>
                <w:b w:val="0"/>
                <w:bCs/>
                <w:color w:val="auto"/>
                <w:spacing w:val="0"/>
                <w:kern w:val="0"/>
                <w:sz w:val="21"/>
                <w:szCs w:val="21"/>
              </w:rPr>
              <w:t>中外合作职业技能培训机构违反有关组织与活动的规定，导致管理混乱、教育教学质量低下，造成恶劣影响</w:t>
            </w:r>
          </w:p>
        </w:tc>
        <w:tc>
          <w:tcPr>
            <w:tcW w:w="1980" w:type="dxa"/>
            <w:vAlign w:val="center"/>
          </w:tcPr>
          <w:p w14:paraId="1D2A7330">
            <w:pPr>
              <w:jc w:val="center"/>
            </w:pPr>
            <w:r>
              <w:rPr>
                <w:rFonts w:hint="eastAsia" w:ascii="宋体" w:hAnsi="宋体" w:eastAsia="宋体" w:cs="宋体"/>
                <w:szCs w:val="21"/>
              </w:rPr>
              <w:t>广水市人力资源和社会保障局</w:t>
            </w:r>
          </w:p>
        </w:tc>
        <w:tc>
          <w:tcPr>
            <w:tcW w:w="5388" w:type="dxa"/>
            <w:vAlign w:val="center"/>
          </w:tcPr>
          <w:p w14:paraId="2EE53747">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有下列情形之一的，依法减轻处罚：</w:t>
            </w:r>
          </w:p>
          <w:p w14:paraId="24E8ADC1">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（一）已满14周岁不满18周岁的公民实施违法行为的；</w:t>
            </w:r>
          </w:p>
          <w:p w14:paraId="2794DE98">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（二）主动消除或减轻违法行为危害后果的；</w:t>
            </w:r>
          </w:p>
          <w:p w14:paraId="508D5FAF">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（三）受他人胁迫实施违法行为的；</w:t>
            </w:r>
          </w:p>
          <w:p w14:paraId="74DC0C20">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（四）尚未完全丧失辨认或者控制自己行为能力的精神病人、智力残疾人有违法行为的；</w:t>
            </w:r>
          </w:p>
          <w:p w14:paraId="379399A7">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（五）主动中止违法行为的；</w:t>
            </w:r>
          </w:p>
          <w:p w14:paraId="78162513">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（六）配合行政机关查处违法行为有立功表现的；</w:t>
            </w:r>
          </w:p>
          <w:p w14:paraId="47B11848">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（七）其他依法应当减轻处罚的。</w:t>
            </w:r>
          </w:p>
        </w:tc>
        <w:tc>
          <w:tcPr>
            <w:tcW w:w="2508" w:type="dxa"/>
            <w:vAlign w:val="center"/>
          </w:tcPr>
          <w:p w14:paraId="3D9959FA">
            <w:pPr>
              <w:jc w:val="center"/>
            </w:pPr>
            <w:r>
              <w:rPr>
                <w:rFonts w:hint="eastAsia" w:ascii="宋体" w:hAnsi="宋体" w:eastAsia="宋体" w:cs="宋体"/>
                <w:szCs w:val="21"/>
              </w:rPr>
              <w:t>《行政处罚法》第三十条、第三十一条、第三十二条；</w:t>
            </w:r>
          </w:p>
        </w:tc>
        <w:tc>
          <w:tcPr>
            <w:tcW w:w="999" w:type="dxa"/>
            <w:vAlign w:val="center"/>
          </w:tcPr>
          <w:p w14:paraId="7FF47213">
            <w:pPr>
              <w:spacing w:line="240" w:lineRule="exact"/>
              <w:rPr>
                <w:rFonts w:ascii="宋体" w:hAnsi="宋体" w:eastAsia="宋体" w:cs="宋体"/>
                <w:szCs w:val="21"/>
              </w:rPr>
            </w:pPr>
          </w:p>
        </w:tc>
      </w:tr>
      <w:tr w14:paraId="5A4E2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0" w:hRule="exact"/>
        </w:trPr>
        <w:tc>
          <w:tcPr>
            <w:tcW w:w="937" w:type="dxa"/>
            <w:vAlign w:val="center"/>
          </w:tcPr>
          <w:p w14:paraId="2DFFE6AB">
            <w:pPr>
              <w:spacing w:line="240" w:lineRule="exact"/>
              <w:jc w:val="center"/>
              <w:rPr>
                <w:rFonts w:ascii="宋体" w:hAnsi="宋体" w:eastAsia="宋体" w:cs="宋体"/>
                <w:szCs w:val="21"/>
              </w:rPr>
            </w:pPr>
            <w:r>
              <w:rPr>
                <w:rFonts w:hint="eastAsia" w:ascii="宋体" w:hAnsi="宋体" w:eastAsia="宋体" w:cs="宋体"/>
                <w:szCs w:val="21"/>
              </w:rPr>
              <w:t>77</w:t>
            </w:r>
          </w:p>
        </w:tc>
        <w:tc>
          <w:tcPr>
            <w:tcW w:w="2136" w:type="dxa"/>
            <w:vAlign w:val="center"/>
          </w:tcPr>
          <w:p w14:paraId="5CF1A13E">
            <w:pPr>
              <w:spacing w:line="240" w:lineRule="exact"/>
              <w:jc w:val="center"/>
              <w:rPr>
                <w:rFonts w:ascii="宋体" w:hAnsi="宋体" w:eastAsia="宋体" w:cs="宋体"/>
                <w:szCs w:val="21"/>
              </w:rPr>
            </w:pPr>
            <w:r>
              <w:rPr>
                <w:rFonts w:hint="default" w:ascii="Times New Roman" w:hAnsi="Times New Roman" w:eastAsia="仿宋_GB2312" w:cs="Times New Roman"/>
                <w:b w:val="0"/>
                <w:bCs/>
                <w:color w:val="auto"/>
                <w:spacing w:val="0"/>
                <w:kern w:val="0"/>
                <w:sz w:val="21"/>
                <w:szCs w:val="21"/>
              </w:rPr>
              <w:t>职业介绍机构、职业技能培训机构或者职业技能考核鉴定机构违反国家有关职业介绍、职业技能培训或者职业技能考核鉴定的规定</w:t>
            </w:r>
          </w:p>
        </w:tc>
        <w:tc>
          <w:tcPr>
            <w:tcW w:w="1980" w:type="dxa"/>
            <w:vAlign w:val="center"/>
          </w:tcPr>
          <w:p w14:paraId="19FE0BCB">
            <w:pPr>
              <w:jc w:val="center"/>
            </w:pPr>
            <w:r>
              <w:rPr>
                <w:rFonts w:hint="eastAsia" w:ascii="宋体" w:hAnsi="宋体" w:eastAsia="宋体" w:cs="宋体"/>
                <w:szCs w:val="21"/>
              </w:rPr>
              <w:t>广水市人力资源和社会保障局</w:t>
            </w:r>
          </w:p>
        </w:tc>
        <w:tc>
          <w:tcPr>
            <w:tcW w:w="5388" w:type="dxa"/>
            <w:vAlign w:val="center"/>
          </w:tcPr>
          <w:p w14:paraId="7519577A">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有下列情形之一的，依法减轻处罚：</w:t>
            </w:r>
          </w:p>
          <w:p w14:paraId="611FDFAC">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（一）已满14周岁不满18周岁的公民实施违法行为的；</w:t>
            </w:r>
          </w:p>
          <w:p w14:paraId="3DF8CC1E">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（二）主动消除或减轻违法行为危害后果的；</w:t>
            </w:r>
          </w:p>
          <w:p w14:paraId="1FF2129A">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（三）受他人胁迫实施违法行为的；</w:t>
            </w:r>
          </w:p>
          <w:p w14:paraId="34D1789E">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（四）尚未完全丧失辨认或者控制自己行为能力的精神病人、智力残疾人有违法行为的；</w:t>
            </w:r>
          </w:p>
          <w:p w14:paraId="7049C891">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（五）主动中止违法行为的；</w:t>
            </w:r>
          </w:p>
          <w:p w14:paraId="3BAAB79E">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（六）配合行政机关查处违法行为有立功表现的；</w:t>
            </w:r>
          </w:p>
          <w:p w14:paraId="2179D4E8">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（七）其他依法应当减轻处罚的。</w:t>
            </w:r>
          </w:p>
        </w:tc>
        <w:tc>
          <w:tcPr>
            <w:tcW w:w="2508" w:type="dxa"/>
            <w:vAlign w:val="center"/>
          </w:tcPr>
          <w:p w14:paraId="7637DE46">
            <w:pPr>
              <w:jc w:val="center"/>
            </w:pPr>
            <w:r>
              <w:rPr>
                <w:rFonts w:hint="eastAsia" w:ascii="宋体" w:hAnsi="宋体" w:eastAsia="宋体" w:cs="宋体"/>
                <w:szCs w:val="21"/>
              </w:rPr>
              <w:t>《行政处罚法》第三十条、第三十一条、第三十二条；</w:t>
            </w:r>
          </w:p>
        </w:tc>
        <w:tc>
          <w:tcPr>
            <w:tcW w:w="999" w:type="dxa"/>
            <w:vAlign w:val="center"/>
          </w:tcPr>
          <w:p w14:paraId="729D5ADA">
            <w:pPr>
              <w:spacing w:line="240" w:lineRule="exact"/>
              <w:rPr>
                <w:rFonts w:ascii="宋体" w:hAnsi="宋体" w:eastAsia="宋体" w:cs="宋体"/>
                <w:szCs w:val="21"/>
              </w:rPr>
            </w:pPr>
          </w:p>
        </w:tc>
      </w:tr>
      <w:tr w14:paraId="528AD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0" w:hRule="exact"/>
        </w:trPr>
        <w:tc>
          <w:tcPr>
            <w:tcW w:w="937" w:type="dxa"/>
            <w:vAlign w:val="center"/>
          </w:tcPr>
          <w:p w14:paraId="17B4089F">
            <w:pPr>
              <w:spacing w:line="240" w:lineRule="exact"/>
              <w:jc w:val="center"/>
              <w:rPr>
                <w:rFonts w:ascii="宋体" w:hAnsi="宋体" w:eastAsia="宋体" w:cs="宋体"/>
                <w:szCs w:val="21"/>
              </w:rPr>
            </w:pPr>
            <w:r>
              <w:rPr>
                <w:rFonts w:hint="eastAsia" w:ascii="宋体" w:hAnsi="宋体" w:eastAsia="宋体" w:cs="宋体"/>
                <w:szCs w:val="21"/>
              </w:rPr>
              <w:t>78</w:t>
            </w:r>
          </w:p>
        </w:tc>
        <w:tc>
          <w:tcPr>
            <w:tcW w:w="2136" w:type="dxa"/>
            <w:vAlign w:val="center"/>
          </w:tcPr>
          <w:p w14:paraId="349E61BC">
            <w:pPr>
              <w:spacing w:line="240" w:lineRule="exact"/>
              <w:jc w:val="center"/>
              <w:rPr>
                <w:rFonts w:ascii="宋体" w:hAnsi="宋体" w:eastAsia="宋体" w:cs="宋体"/>
                <w:szCs w:val="21"/>
              </w:rPr>
            </w:pPr>
            <w:r>
              <w:rPr>
                <w:rFonts w:hint="default" w:ascii="Times New Roman" w:hAnsi="Times New Roman" w:eastAsia="仿宋_GB2312" w:cs="Times New Roman"/>
                <w:b w:val="0"/>
                <w:bCs/>
                <w:color w:val="auto"/>
                <w:spacing w:val="0"/>
                <w:kern w:val="0"/>
                <w:sz w:val="21"/>
                <w:szCs w:val="21"/>
              </w:rPr>
              <w:t>用人单位 无理抗拒、 阻挠劳动 保障行政 部门依法 实施劳动 保障监察</w:t>
            </w:r>
          </w:p>
        </w:tc>
        <w:tc>
          <w:tcPr>
            <w:tcW w:w="1980" w:type="dxa"/>
            <w:vAlign w:val="center"/>
          </w:tcPr>
          <w:p w14:paraId="25924F4A">
            <w:pPr>
              <w:jc w:val="center"/>
            </w:pPr>
            <w:r>
              <w:rPr>
                <w:rFonts w:hint="eastAsia" w:ascii="宋体" w:hAnsi="宋体" w:eastAsia="宋体" w:cs="宋体"/>
                <w:szCs w:val="21"/>
              </w:rPr>
              <w:t>广水市人力资源和社会保障局</w:t>
            </w:r>
          </w:p>
        </w:tc>
        <w:tc>
          <w:tcPr>
            <w:tcW w:w="5388" w:type="dxa"/>
            <w:vAlign w:val="center"/>
          </w:tcPr>
          <w:p w14:paraId="26B9DB48">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有下列情形之一的，依法减轻处罚：</w:t>
            </w:r>
          </w:p>
          <w:p w14:paraId="7FF36931">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（一）已满14周岁不满18周岁的公民实施违法行为的；</w:t>
            </w:r>
          </w:p>
          <w:p w14:paraId="20D27782">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（二）主动消除或减轻违法行为危害后果的；</w:t>
            </w:r>
          </w:p>
          <w:p w14:paraId="523B24AD">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（三）受他人胁迫实施违法行为的；</w:t>
            </w:r>
          </w:p>
          <w:p w14:paraId="12F87D96">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（四）尚未完全丧失辨认或者控制自己行为能力的精神病人、智力残疾人有违法行为的；</w:t>
            </w:r>
          </w:p>
          <w:p w14:paraId="347CD855">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（五）主动中止违法行为的；</w:t>
            </w:r>
          </w:p>
          <w:p w14:paraId="153C6F68">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（六）配合行政机关查处违法行为有立功表现的；</w:t>
            </w:r>
          </w:p>
          <w:p w14:paraId="74D4F7CE">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（七）其他依法应当减轻处罚的。</w:t>
            </w:r>
          </w:p>
        </w:tc>
        <w:tc>
          <w:tcPr>
            <w:tcW w:w="2508" w:type="dxa"/>
            <w:vAlign w:val="center"/>
          </w:tcPr>
          <w:p w14:paraId="69304C50">
            <w:pPr>
              <w:jc w:val="center"/>
            </w:pPr>
            <w:r>
              <w:rPr>
                <w:rFonts w:hint="eastAsia" w:ascii="宋体" w:hAnsi="宋体" w:eastAsia="宋体" w:cs="宋体"/>
                <w:szCs w:val="21"/>
              </w:rPr>
              <w:t>《行政处罚法》第三十条、第三十一条、第三十二条；</w:t>
            </w:r>
          </w:p>
        </w:tc>
        <w:tc>
          <w:tcPr>
            <w:tcW w:w="999" w:type="dxa"/>
            <w:vAlign w:val="center"/>
          </w:tcPr>
          <w:p w14:paraId="210A3FE7">
            <w:pPr>
              <w:spacing w:line="240" w:lineRule="exact"/>
              <w:rPr>
                <w:rFonts w:ascii="宋体" w:hAnsi="宋体" w:eastAsia="宋体" w:cs="宋体"/>
                <w:szCs w:val="21"/>
              </w:rPr>
            </w:pPr>
          </w:p>
        </w:tc>
      </w:tr>
      <w:tr w14:paraId="5D027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0" w:hRule="exact"/>
        </w:trPr>
        <w:tc>
          <w:tcPr>
            <w:tcW w:w="937" w:type="dxa"/>
            <w:vAlign w:val="center"/>
          </w:tcPr>
          <w:p w14:paraId="1F4A4235">
            <w:pPr>
              <w:spacing w:line="240" w:lineRule="exact"/>
              <w:jc w:val="center"/>
              <w:rPr>
                <w:rFonts w:hint="default" w:ascii="宋体" w:hAnsi="宋体" w:eastAsia="宋体" w:cs="宋体"/>
                <w:szCs w:val="21"/>
                <w:lang w:val="en-US" w:eastAsia="zh-CN"/>
              </w:rPr>
            </w:pPr>
            <w:r>
              <w:rPr>
                <w:rFonts w:hint="eastAsia" w:ascii="宋体" w:hAnsi="宋体" w:eastAsia="宋体" w:cs="宋体"/>
                <w:szCs w:val="21"/>
                <w:lang w:val="en-US" w:eastAsia="zh-CN"/>
              </w:rPr>
              <w:t>79</w:t>
            </w:r>
          </w:p>
        </w:tc>
        <w:tc>
          <w:tcPr>
            <w:tcW w:w="2136" w:type="dxa"/>
            <w:vAlign w:val="center"/>
          </w:tcPr>
          <w:p w14:paraId="223DD15F">
            <w:pPr>
              <w:spacing w:line="240" w:lineRule="exact"/>
              <w:jc w:val="center"/>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不按照劳动保障行政部门的要求报送书面材料，隐瞒事实真相，出具伪证或者隐匿、毁灭证据的。</w:t>
            </w:r>
          </w:p>
        </w:tc>
        <w:tc>
          <w:tcPr>
            <w:tcW w:w="1980" w:type="dxa"/>
            <w:vAlign w:val="center"/>
          </w:tcPr>
          <w:p w14:paraId="666F29C8">
            <w:pPr>
              <w:jc w:val="center"/>
              <w:rPr>
                <w:rFonts w:hint="eastAsia" w:ascii="宋体" w:hAnsi="宋体" w:eastAsia="宋体" w:cs="宋体"/>
                <w:szCs w:val="21"/>
              </w:rPr>
            </w:pPr>
            <w:r>
              <w:rPr>
                <w:rFonts w:hint="eastAsia" w:ascii="宋体" w:hAnsi="宋体" w:eastAsia="宋体" w:cs="宋体"/>
                <w:szCs w:val="21"/>
              </w:rPr>
              <w:t>广水市人力资源和社会保障局</w:t>
            </w:r>
          </w:p>
        </w:tc>
        <w:tc>
          <w:tcPr>
            <w:tcW w:w="5388" w:type="dxa"/>
            <w:vAlign w:val="center"/>
          </w:tcPr>
          <w:p w14:paraId="08B5FA3A">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sz w:val="18"/>
                <w:szCs w:val="18"/>
              </w:rPr>
            </w:pPr>
            <w:r>
              <w:rPr>
                <w:rFonts w:hint="eastAsia" w:ascii="宋体" w:hAnsi="宋体" w:eastAsia="宋体" w:cs="宋体"/>
                <w:sz w:val="18"/>
                <w:szCs w:val="18"/>
              </w:rPr>
              <w:t>有下列情形之一的，依法减轻处罚：</w:t>
            </w:r>
          </w:p>
          <w:p w14:paraId="7A094591">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sz w:val="18"/>
                <w:szCs w:val="18"/>
              </w:rPr>
            </w:pPr>
            <w:r>
              <w:rPr>
                <w:rFonts w:hint="eastAsia" w:ascii="宋体" w:hAnsi="宋体" w:eastAsia="宋体" w:cs="宋体"/>
                <w:sz w:val="18"/>
                <w:szCs w:val="18"/>
              </w:rPr>
              <w:t>（一）已满14周岁不满18周岁的公民实施违法行为的；</w:t>
            </w:r>
          </w:p>
          <w:p w14:paraId="33AD36FE">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sz w:val="18"/>
                <w:szCs w:val="18"/>
              </w:rPr>
            </w:pPr>
            <w:r>
              <w:rPr>
                <w:rFonts w:hint="eastAsia" w:ascii="宋体" w:hAnsi="宋体" w:eastAsia="宋体" w:cs="宋体"/>
                <w:sz w:val="18"/>
                <w:szCs w:val="18"/>
              </w:rPr>
              <w:t>（二）主动消除或减轻违法行为危害后果的；</w:t>
            </w:r>
          </w:p>
          <w:p w14:paraId="696A3580">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sz w:val="18"/>
                <w:szCs w:val="18"/>
              </w:rPr>
            </w:pPr>
            <w:r>
              <w:rPr>
                <w:rFonts w:hint="eastAsia" w:ascii="宋体" w:hAnsi="宋体" w:eastAsia="宋体" w:cs="宋体"/>
                <w:sz w:val="18"/>
                <w:szCs w:val="18"/>
              </w:rPr>
              <w:t>（三）受他人胁迫实施违法行为的；</w:t>
            </w:r>
          </w:p>
          <w:p w14:paraId="08462359">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sz w:val="18"/>
                <w:szCs w:val="18"/>
              </w:rPr>
            </w:pPr>
            <w:r>
              <w:rPr>
                <w:rFonts w:hint="eastAsia" w:ascii="宋体" w:hAnsi="宋体" w:eastAsia="宋体" w:cs="宋体"/>
                <w:sz w:val="18"/>
                <w:szCs w:val="18"/>
              </w:rPr>
              <w:t>（四）</w:t>
            </w:r>
            <w:r>
              <w:rPr>
                <w:rFonts w:ascii="宋体" w:hAnsi="宋体" w:eastAsia="宋体" w:cs="宋体"/>
                <w:sz w:val="18"/>
                <w:szCs w:val="18"/>
              </w:rPr>
              <w:t>尚未完全丧失辨认或者控制自己行为能力的精神病人、智力残疾人有违法行为的</w:t>
            </w:r>
            <w:r>
              <w:rPr>
                <w:rFonts w:hint="eastAsia" w:ascii="宋体" w:hAnsi="宋体" w:eastAsia="宋体" w:cs="宋体"/>
                <w:sz w:val="18"/>
                <w:szCs w:val="18"/>
              </w:rPr>
              <w:t>；</w:t>
            </w:r>
          </w:p>
          <w:p w14:paraId="7E91E90F">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sz w:val="18"/>
                <w:szCs w:val="18"/>
              </w:rPr>
            </w:pPr>
            <w:r>
              <w:rPr>
                <w:rFonts w:hint="eastAsia" w:ascii="宋体" w:hAnsi="宋体" w:eastAsia="宋体" w:cs="宋体"/>
                <w:sz w:val="18"/>
                <w:szCs w:val="18"/>
              </w:rPr>
              <w:t>（五）主动中止违法行为的；</w:t>
            </w:r>
          </w:p>
          <w:p w14:paraId="0D66D9F5">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sz w:val="18"/>
                <w:szCs w:val="18"/>
              </w:rPr>
            </w:pPr>
            <w:r>
              <w:rPr>
                <w:rFonts w:hint="eastAsia" w:ascii="宋体" w:hAnsi="宋体" w:eastAsia="宋体" w:cs="宋体"/>
                <w:sz w:val="18"/>
                <w:szCs w:val="18"/>
              </w:rPr>
              <w:t>（六）配合行政机关查处违法行为有立功表现的；</w:t>
            </w:r>
          </w:p>
          <w:p w14:paraId="2411F821">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rPr>
            </w:pPr>
            <w:r>
              <w:rPr>
                <w:rFonts w:hint="eastAsia" w:ascii="宋体" w:hAnsi="宋体" w:eastAsia="宋体" w:cs="宋体"/>
                <w:sz w:val="18"/>
                <w:szCs w:val="18"/>
              </w:rPr>
              <w:t>（</w:t>
            </w:r>
            <w:r>
              <w:rPr>
                <w:rFonts w:hint="eastAsia" w:ascii="宋体" w:hAnsi="宋体" w:eastAsia="宋体" w:cs="宋体"/>
                <w:sz w:val="18"/>
                <w:szCs w:val="18"/>
                <w:lang w:eastAsia="zh-CN"/>
              </w:rPr>
              <w:t>七</w:t>
            </w:r>
            <w:r>
              <w:rPr>
                <w:rFonts w:hint="eastAsia" w:ascii="宋体" w:hAnsi="宋体" w:eastAsia="宋体" w:cs="宋体"/>
                <w:sz w:val="18"/>
                <w:szCs w:val="18"/>
              </w:rPr>
              <w:t>）其他依法应当减轻处罚的。</w:t>
            </w:r>
          </w:p>
        </w:tc>
        <w:tc>
          <w:tcPr>
            <w:tcW w:w="2508" w:type="dxa"/>
            <w:vAlign w:val="center"/>
          </w:tcPr>
          <w:p w14:paraId="52321A87">
            <w:pPr>
              <w:jc w:val="center"/>
              <w:rPr>
                <w:rFonts w:hint="eastAsia" w:ascii="宋体" w:hAnsi="宋体" w:eastAsia="宋体" w:cs="宋体"/>
                <w:szCs w:val="21"/>
              </w:rPr>
            </w:pPr>
            <w:r>
              <w:rPr>
                <w:rFonts w:hint="eastAsia" w:ascii="宋体" w:hAnsi="宋体" w:eastAsia="宋体" w:cs="宋体"/>
                <w:szCs w:val="21"/>
              </w:rPr>
              <w:t>《行政处罚法》第三十条、第三十一条、第三十二条；</w:t>
            </w:r>
          </w:p>
        </w:tc>
        <w:tc>
          <w:tcPr>
            <w:tcW w:w="999" w:type="dxa"/>
            <w:vAlign w:val="center"/>
          </w:tcPr>
          <w:p w14:paraId="57AF5AE5">
            <w:pPr>
              <w:spacing w:line="240" w:lineRule="exact"/>
              <w:rPr>
                <w:rFonts w:ascii="宋体" w:hAnsi="宋体" w:eastAsia="宋体" w:cs="宋体"/>
                <w:szCs w:val="21"/>
              </w:rPr>
            </w:pPr>
          </w:p>
        </w:tc>
      </w:tr>
      <w:tr w14:paraId="5F96F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0" w:hRule="exact"/>
        </w:trPr>
        <w:tc>
          <w:tcPr>
            <w:tcW w:w="937" w:type="dxa"/>
            <w:vAlign w:val="center"/>
          </w:tcPr>
          <w:p w14:paraId="652F2668">
            <w:pPr>
              <w:spacing w:line="240" w:lineRule="exact"/>
              <w:jc w:val="center"/>
              <w:rPr>
                <w:rFonts w:hint="default" w:ascii="宋体" w:hAnsi="宋体" w:eastAsia="宋体" w:cs="宋体"/>
                <w:szCs w:val="21"/>
                <w:lang w:val="en-US" w:eastAsia="zh-CN"/>
              </w:rPr>
            </w:pPr>
            <w:r>
              <w:rPr>
                <w:rFonts w:hint="eastAsia" w:ascii="宋体" w:hAnsi="宋体" w:eastAsia="宋体" w:cs="宋体"/>
                <w:szCs w:val="21"/>
                <w:lang w:val="en-US" w:eastAsia="zh-CN"/>
              </w:rPr>
              <w:t>80</w:t>
            </w:r>
          </w:p>
        </w:tc>
        <w:tc>
          <w:tcPr>
            <w:tcW w:w="2136" w:type="dxa"/>
            <w:vAlign w:val="center"/>
          </w:tcPr>
          <w:p w14:paraId="032C7BC3">
            <w:pPr>
              <w:spacing w:line="240" w:lineRule="exact"/>
              <w:jc w:val="center"/>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经劳动保障行政部门责令改正拒不改正，或者拒不履行劳动保障行政部门的行政处理决定的。</w:t>
            </w:r>
          </w:p>
        </w:tc>
        <w:tc>
          <w:tcPr>
            <w:tcW w:w="1980" w:type="dxa"/>
            <w:vAlign w:val="center"/>
          </w:tcPr>
          <w:p w14:paraId="35624681">
            <w:pPr>
              <w:jc w:val="center"/>
              <w:rPr>
                <w:rFonts w:hint="eastAsia" w:ascii="宋体" w:hAnsi="宋体" w:eastAsia="宋体" w:cs="宋体"/>
                <w:szCs w:val="21"/>
              </w:rPr>
            </w:pPr>
            <w:r>
              <w:rPr>
                <w:rFonts w:hint="eastAsia" w:ascii="宋体" w:hAnsi="宋体" w:eastAsia="宋体" w:cs="宋体"/>
                <w:szCs w:val="21"/>
              </w:rPr>
              <w:t>广水市人力资源和社会保障局</w:t>
            </w:r>
          </w:p>
        </w:tc>
        <w:tc>
          <w:tcPr>
            <w:tcW w:w="5388" w:type="dxa"/>
            <w:vAlign w:val="center"/>
          </w:tcPr>
          <w:p w14:paraId="3EE375E1">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有下列情形之一的，依法减轻处罚：</w:t>
            </w:r>
          </w:p>
          <w:p w14:paraId="2AA2192D">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（一）已满14周岁不满18周岁的公民实施违法行为的；</w:t>
            </w:r>
          </w:p>
          <w:p w14:paraId="2C6DE7FA">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（二）主动消除或减轻违法行为危害后果的；</w:t>
            </w:r>
          </w:p>
          <w:p w14:paraId="2557E762">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（三）受他人胁迫实施违法行为的；</w:t>
            </w:r>
          </w:p>
          <w:p w14:paraId="7DADB4AD">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（四）尚未完全丧失辨认或者控制自己行为能力的精神病人、智力残疾人有违法行为的；</w:t>
            </w:r>
          </w:p>
          <w:p w14:paraId="23BC8891">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（五）主动中止违法行为的；</w:t>
            </w:r>
          </w:p>
          <w:p w14:paraId="3B23BA63">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（六）配合行政机关查处违法行为有立功表现的；</w:t>
            </w:r>
          </w:p>
          <w:p w14:paraId="0439256B">
            <w:pPr>
              <w:pStyle w:val="7"/>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（七）其他依法应当减轻处罚的。</w:t>
            </w:r>
          </w:p>
        </w:tc>
        <w:tc>
          <w:tcPr>
            <w:tcW w:w="2508" w:type="dxa"/>
            <w:vAlign w:val="center"/>
          </w:tcPr>
          <w:p w14:paraId="452607E6">
            <w:pPr>
              <w:jc w:val="center"/>
              <w:rPr>
                <w:rFonts w:hint="eastAsia" w:ascii="宋体" w:hAnsi="宋体" w:eastAsia="宋体" w:cs="宋体"/>
                <w:szCs w:val="21"/>
              </w:rPr>
            </w:pPr>
            <w:r>
              <w:rPr>
                <w:rFonts w:hint="eastAsia" w:ascii="宋体" w:hAnsi="宋体" w:eastAsia="宋体" w:cs="宋体"/>
                <w:szCs w:val="21"/>
              </w:rPr>
              <w:t>《行政处罚法》第三十条、第三十一条、第三十二条；</w:t>
            </w:r>
          </w:p>
        </w:tc>
        <w:tc>
          <w:tcPr>
            <w:tcW w:w="999" w:type="dxa"/>
            <w:vAlign w:val="center"/>
          </w:tcPr>
          <w:p w14:paraId="21BDA27D">
            <w:pPr>
              <w:spacing w:line="240" w:lineRule="exact"/>
              <w:rPr>
                <w:rFonts w:ascii="宋体" w:hAnsi="宋体" w:eastAsia="宋体" w:cs="宋体"/>
                <w:szCs w:val="21"/>
              </w:rPr>
            </w:pPr>
          </w:p>
        </w:tc>
      </w:tr>
    </w:tbl>
    <w:p w14:paraId="47F81028">
      <w:pPr>
        <w:rPr>
          <w:rFonts w:ascii="黑体" w:hAnsi="黑体" w:eastAsia="黑体"/>
          <w:sz w:val="32"/>
          <w:szCs w:val="32"/>
        </w:rPr>
      </w:pPr>
    </w:p>
    <w:p w14:paraId="55032C16">
      <w:pPr>
        <w:pStyle w:val="4"/>
      </w:pPr>
    </w:p>
    <w:p w14:paraId="11C1FCBD"/>
    <w:p w14:paraId="59B75663">
      <w:pPr>
        <w:pStyle w:val="2"/>
      </w:pPr>
    </w:p>
    <w:p w14:paraId="5AE95CA1"/>
    <w:p w14:paraId="7C97CB78">
      <w:pPr>
        <w:pStyle w:val="2"/>
      </w:pPr>
    </w:p>
    <w:p w14:paraId="3C41488C">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免予行政强制事项清单</w:t>
      </w:r>
    </w:p>
    <w:tbl>
      <w:tblPr>
        <w:tblStyle w:val="13"/>
        <w:tblW w:w="1353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2136"/>
        <w:gridCol w:w="2126"/>
        <w:gridCol w:w="4678"/>
        <w:gridCol w:w="2776"/>
        <w:gridCol w:w="999"/>
      </w:tblGrid>
      <w:tr w14:paraId="12BE7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817" w:type="dxa"/>
          </w:tcPr>
          <w:p w14:paraId="3EE07BE0">
            <w:pPr>
              <w:spacing w:line="560" w:lineRule="exact"/>
              <w:jc w:val="center"/>
              <w:rPr>
                <w:rFonts w:ascii="黑体" w:hAnsi="黑体" w:eastAsia="黑体"/>
                <w:sz w:val="32"/>
                <w:szCs w:val="32"/>
              </w:rPr>
            </w:pPr>
            <w:r>
              <w:rPr>
                <w:rFonts w:hint="eastAsia" w:ascii="黑体" w:hAnsi="黑体" w:eastAsia="黑体"/>
                <w:spacing w:val="-20"/>
                <w:sz w:val="32"/>
                <w:szCs w:val="32"/>
              </w:rPr>
              <w:t>序号</w:t>
            </w:r>
          </w:p>
        </w:tc>
        <w:tc>
          <w:tcPr>
            <w:tcW w:w="2136" w:type="dxa"/>
            <w:shd w:val="clear" w:color="auto" w:fill="auto"/>
            <w:vAlign w:val="center"/>
          </w:tcPr>
          <w:p w14:paraId="2689197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theme="minorBidi"/>
                <w:kern w:val="2"/>
                <w:sz w:val="32"/>
                <w:szCs w:val="32"/>
                <w:lang w:val="en-US" w:eastAsia="zh-CN" w:bidi="ar-SA"/>
              </w:rPr>
            </w:pPr>
            <w:r>
              <w:rPr>
                <w:rFonts w:hint="eastAsia" w:ascii="黑体" w:hAnsi="黑体" w:eastAsia="黑体"/>
                <w:spacing w:val="-20"/>
                <w:sz w:val="32"/>
                <w:szCs w:val="32"/>
              </w:rPr>
              <w:t>处罚事项名称</w:t>
            </w:r>
          </w:p>
        </w:tc>
        <w:tc>
          <w:tcPr>
            <w:tcW w:w="2126" w:type="dxa"/>
          </w:tcPr>
          <w:p w14:paraId="0103C5EC">
            <w:pPr>
              <w:spacing w:line="560" w:lineRule="exact"/>
              <w:jc w:val="center"/>
              <w:rPr>
                <w:rFonts w:ascii="黑体" w:hAnsi="黑体" w:eastAsia="黑体"/>
                <w:sz w:val="32"/>
                <w:szCs w:val="32"/>
              </w:rPr>
            </w:pPr>
            <w:r>
              <w:rPr>
                <w:rFonts w:hint="eastAsia" w:ascii="黑体" w:hAnsi="黑体" w:eastAsia="黑体"/>
                <w:spacing w:val="-20"/>
                <w:sz w:val="32"/>
                <w:szCs w:val="32"/>
              </w:rPr>
              <w:t>实施机关</w:t>
            </w:r>
          </w:p>
        </w:tc>
        <w:tc>
          <w:tcPr>
            <w:tcW w:w="4678" w:type="dxa"/>
          </w:tcPr>
          <w:p w14:paraId="40604200">
            <w:pPr>
              <w:spacing w:line="560" w:lineRule="exact"/>
              <w:jc w:val="center"/>
              <w:rPr>
                <w:rFonts w:ascii="黑体" w:hAnsi="黑体" w:eastAsia="黑体"/>
                <w:sz w:val="32"/>
                <w:szCs w:val="32"/>
              </w:rPr>
            </w:pPr>
            <w:r>
              <w:rPr>
                <w:rFonts w:hint="eastAsia" w:ascii="黑体" w:hAnsi="黑体" w:eastAsia="黑体"/>
                <w:spacing w:val="-20"/>
                <w:sz w:val="32"/>
                <w:szCs w:val="32"/>
              </w:rPr>
              <w:t>免予行政强制的情形</w:t>
            </w:r>
          </w:p>
        </w:tc>
        <w:tc>
          <w:tcPr>
            <w:tcW w:w="2776" w:type="dxa"/>
          </w:tcPr>
          <w:p w14:paraId="7543C757">
            <w:pPr>
              <w:spacing w:line="560" w:lineRule="exact"/>
              <w:jc w:val="center"/>
              <w:rPr>
                <w:rFonts w:ascii="黑体" w:hAnsi="黑体" w:eastAsia="黑体"/>
                <w:sz w:val="32"/>
                <w:szCs w:val="32"/>
              </w:rPr>
            </w:pPr>
            <w:r>
              <w:rPr>
                <w:rFonts w:hint="eastAsia" w:ascii="黑体" w:hAnsi="黑体" w:eastAsia="黑体"/>
                <w:spacing w:val="-20"/>
                <w:sz w:val="32"/>
                <w:szCs w:val="32"/>
              </w:rPr>
              <w:t>免予行政强制的依据</w:t>
            </w:r>
          </w:p>
        </w:tc>
        <w:tc>
          <w:tcPr>
            <w:tcW w:w="999" w:type="dxa"/>
          </w:tcPr>
          <w:p w14:paraId="013B6133">
            <w:pPr>
              <w:spacing w:line="560" w:lineRule="exact"/>
              <w:jc w:val="center"/>
              <w:rPr>
                <w:rFonts w:ascii="黑体" w:hAnsi="黑体" w:eastAsia="黑体"/>
                <w:sz w:val="32"/>
                <w:szCs w:val="32"/>
              </w:rPr>
            </w:pPr>
            <w:r>
              <w:rPr>
                <w:rFonts w:hint="eastAsia" w:ascii="黑体" w:hAnsi="黑体" w:eastAsia="黑体"/>
                <w:spacing w:val="-20"/>
                <w:sz w:val="32"/>
                <w:szCs w:val="32"/>
              </w:rPr>
              <w:t>备注</w:t>
            </w:r>
          </w:p>
        </w:tc>
      </w:tr>
      <w:tr w14:paraId="2FA4E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7" w:hRule="exact"/>
        </w:trPr>
        <w:tc>
          <w:tcPr>
            <w:tcW w:w="817" w:type="dxa"/>
            <w:vAlign w:val="center"/>
          </w:tcPr>
          <w:p w14:paraId="7F955DD2">
            <w:pPr>
              <w:spacing w:line="240" w:lineRule="exact"/>
              <w:jc w:val="center"/>
              <w:rPr>
                <w:rFonts w:ascii="宋体" w:hAnsi="宋体" w:eastAsia="宋体" w:cs="宋体"/>
                <w:szCs w:val="21"/>
              </w:rPr>
            </w:pPr>
            <w:r>
              <w:rPr>
                <w:rFonts w:hint="eastAsia" w:ascii="宋体" w:hAnsi="宋体" w:eastAsia="宋体" w:cs="宋体"/>
                <w:szCs w:val="21"/>
              </w:rPr>
              <w:t>1</w:t>
            </w:r>
          </w:p>
        </w:tc>
        <w:tc>
          <w:tcPr>
            <w:tcW w:w="2136" w:type="dxa"/>
            <w:shd w:val="clear" w:color="auto" w:fill="auto"/>
            <w:vAlign w:val="center"/>
          </w:tcPr>
          <w:p w14:paraId="05A70B20">
            <w:pPr>
              <w:spacing w:line="240" w:lineRule="exact"/>
              <w:rPr>
                <w:rFonts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用人单位发布或者向人力资源服务机构提供的招聘信息不真实、不合法</w:t>
            </w:r>
          </w:p>
        </w:tc>
        <w:tc>
          <w:tcPr>
            <w:tcW w:w="2126" w:type="dxa"/>
            <w:vAlign w:val="center"/>
          </w:tcPr>
          <w:p w14:paraId="68C6EA1F">
            <w:pPr>
              <w:spacing w:line="240" w:lineRule="exact"/>
              <w:jc w:val="center"/>
              <w:rPr>
                <w:rFonts w:ascii="宋体" w:hAnsi="宋体" w:eastAsia="宋体" w:cs="宋体"/>
                <w:szCs w:val="21"/>
              </w:rPr>
            </w:pPr>
            <w:r>
              <w:rPr>
                <w:rFonts w:hint="eastAsia" w:ascii="宋体" w:hAnsi="宋体" w:eastAsia="宋体" w:cs="宋体"/>
                <w:szCs w:val="21"/>
              </w:rPr>
              <w:t>广水市人力资源和社会保障局</w:t>
            </w:r>
          </w:p>
        </w:tc>
        <w:tc>
          <w:tcPr>
            <w:tcW w:w="4678" w:type="dxa"/>
            <w:vAlign w:val="center"/>
          </w:tcPr>
          <w:p w14:paraId="4BDBF955">
            <w:pPr>
              <w:widowControl/>
              <w:adjustRightInd w:val="0"/>
              <w:snapToGrid w:val="0"/>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采用非强制性手段能够达到行政管理目的的，不得实施行政强制；违法行为情节轻微或者社会危害较小的，可以不实施行政强制。</w:t>
            </w:r>
          </w:p>
        </w:tc>
        <w:tc>
          <w:tcPr>
            <w:tcW w:w="2776" w:type="dxa"/>
            <w:vAlign w:val="center"/>
          </w:tcPr>
          <w:p w14:paraId="733DC847">
            <w:pPr>
              <w:adjustRightInd w:val="0"/>
              <w:snapToGrid w:val="0"/>
              <w:jc w:val="center"/>
              <w:rPr>
                <w:rFonts w:ascii="宋体" w:hAnsi="宋体" w:eastAsia="宋体" w:cs="宋体"/>
                <w:sz w:val="18"/>
                <w:szCs w:val="18"/>
              </w:rPr>
            </w:pPr>
            <w:r>
              <w:rPr>
                <w:rFonts w:hint="eastAsia" w:ascii="宋体" w:hAnsi="宋体" w:eastAsia="宋体" w:cs="宋体"/>
                <w:szCs w:val="21"/>
              </w:rPr>
              <w:t>《中华人民共和国行政强制法》第五条;《优化营商环境条例》第五十九条</w:t>
            </w:r>
          </w:p>
        </w:tc>
        <w:tc>
          <w:tcPr>
            <w:tcW w:w="999" w:type="dxa"/>
            <w:vAlign w:val="center"/>
          </w:tcPr>
          <w:p w14:paraId="2399FD41">
            <w:pPr>
              <w:spacing w:line="240" w:lineRule="exact"/>
              <w:rPr>
                <w:rFonts w:ascii="宋体" w:hAnsi="宋体" w:eastAsia="宋体" w:cs="宋体"/>
                <w:szCs w:val="21"/>
              </w:rPr>
            </w:pPr>
          </w:p>
        </w:tc>
      </w:tr>
      <w:tr w14:paraId="12F1E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1" w:hRule="exact"/>
        </w:trPr>
        <w:tc>
          <w:tcPr>
            <w:tcW w:w="817" w:type="dxa"/>
            <w:vAlign w:val="center"/>
          </w:tcPr>
          <w:p w14:paraId="73D93B32">
            <w:pPr>
              <w:spacing w:line="240" w:lineRule="exact"/>
              <w:jc w:val="center"/>
              <w:rPr>
                <w:rFonts w:ascii="宋体" w:hAnsi="宋体" w:eastAsia="宋体" w:cs="宋体"/>
                <w:szCs w:val="21"/>
              </w:rPr>
            </w:pPr>
            <w:r>
              <w:rPr>
                <w:rFonts w:hint="eastAsia" w:ascii="宋体" w:hAnsi="宋体" w:eastAsia="宋体" w:cs="宋体"/>
                <w:szCs w:val="21"/>
              </w:rPr>
              <w:t>2</w:t>
            </w:r>
          </w:p>
        </w:tc>
        <w:tc>
          <w:tcPr>
            <w:tcW w:w="2136" w:type="dxa"/>
            <w:shd w:val="clear" w:color="auto" w:fill="auto"/>
            <w:vAlign w:val="center"/>
          </w:tcPr>
          <w:p w14:paraId="33E46183">
            <w:pPr>
              <w:spacing w:line="240" w:lineRule="exact"/>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用人单位以民族、性别、宗教信仰为由拒绝聘用或者提高聘用标准</w:t>
            </w:r>
          </w:p>
        </w:tc>
        <w:tc>
          <w:tcPr>
            <w:tcW w:w="2126" w:type="dxa"/>
            <w:vAlign w:val="center"/>
          </w:tcPr>
          <w:p w14:paraId="039A7E87">
            <w:pPr>
              <w:spacing w:line="240" w:lineRule="exact"/>
              <w:jc w:val="center"/>
              <w:rPr>
                <w:rFonts w:ascii="宋体" w:hAnsi="宋体" w:eastAsia="宋体" w:cs="宋体"/>
                <w:szCs w:val="21"/>
              </w:rPr>
            </w:pPr>
            <w:r>
              <w:rPr>
                <w:rFonts w:hint="eastAsia" w:ascii="宋体" w:hAnsi="宋体" w:eastAsia="宋体" w:cs="宋体"/>
                <w:szCs w:val="21"/>
              </w:rPr>
              <w:t>广水市人力资源和社会保障局</w:t>
            </w:r>
          </w:p>
        </w:tc>
        <w:tc>
          <w:tcPr>
            <w:tcW w:w="4678" w:type="dxa"/>
            <w:vAlign w:val="center"/>
          </w:tcPr>
          <w:p w14:paraId="625DDB24">
            <w:pPr>
              <w:jc w:val="center"/>
            </w:pPr>
            <w:r>
              <w:rPr>
                <w:rFonts w:hint="eastAsia" w:ascii="宋体" w:hAnsi="宋体" w:eastAsia="宋体" w:cs="宋体"/>
                <w:color w:val="000000"/>
                <w:kern w:val="0"/>
                <w:sz w:val="18"/>
                <w:szCs w:val="18"/>
              </w:rPr>
              <w:t>采用非强制性手段能够达到行政管理目的的，不得实施行政强制；违法行为情节轻微或者社会危害较小的，可以不实施行政强制。</w:t>
            </w:r>
          </w:p>
        </w:tc>
        <w:tc>
          <w:tcPr>
            <w:tcW w:w="2776" w:type="dxa"/>
            <w:vAlign w:val="center"/>
          </w:tcPr>
          <w:p w14:paraId="7F382347">
            <w:pPr>
              <w:adjustRightInd w:val="0"/>
              <w:snapToGrid w:val="0"/>
              <w:jc w:val="center"/>
              <w:rPr>
                <w:rFonts w:ascii="宋体" w:hAnsi="宋体" w:eastAsia="宋体" w:cs="宋体"/>
                <w:szCs w:val="21"/>
              </w:rPr>
            </w:pPr>
            <w:r>
              <w:rPr>
                <w:rFonts w:hint="eastAsia" w:ascii="宋体" w:hAnsi="宋体" w:eastAsia="宋体" w:cs="宋体"/>
                <w:szCs w:val="21"/>
              </w:rPr>
              <w:t>《中华人民共和国行政强制法》第五条;《优化营商环境条例》第五十九条</w:t>
            </w:r>
          </w:p>
        </w:tc>
        <w:tc>
          <w:tcPr>
            <w:tcW w:w="999" w:type="dxa"/>
            <w:vAlign w:val="center"/>
          </w:tcPr>
          <w:p w14:paraId="1F641FF2">
            <w:pPr>
              <w:spacing w:line="240" w:lineRule="exact"/>
              <w:rPr>
                <w:rFonts w:ascii="宋体" w:hAnsi="宋体" w:eastAsia="宋体" w:cs="宋体"/>
                <w:szCs w:val="21"/>
              </w:rPr>
            </w:pPr>
          </w:p>
        </w:tc>
      </w:tr>
      <w:tr w14:paraId="7DB0C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3" w:hRule="exact"/>
        </w:trPr>
        <w:tc>
          <w:tcPr>
            <w:tcW w:w="817" w:type="dxa"/>
            <w:vAlign w:val="center"/>
          </w:tcPr>
          <w:p w14:paraId="3A5051C7">
            <w:pPr>
              <w:spacing w:line="240" w:lineRule="exact"/>
              <w:jc w:val="center"/>
              <w:rPr>
                <w:rFonts w:ascii="宋体" w:hAnsi="宋体" w:eastAsia="宋体" w:cs="宋体"/>
                <w:szCs w:val="21"/>
              </w:rPr>
            </w:pPr>
            <w:r>
              <w:rPr>
                <w:rFonts w:hint="eastAsia" w:ascii="宋体" w:hAnsi="宋体" w:eastAsia="宋体" w:cs="宋体"/>
                <w:szCs w:val="21"/>
              </w:rPr>
              <w:t>3</w:t>
            </w:r>
          </w:p>
        </w:tc>
        <w:tc>
          <w:tcPr>
            <w:tcW w:w="2136" w:type="dxa"/>
            <w:shd w:val="clear" w:color="auto" w:fill="auto"/>
            <w:vAlign w:val="center"/>
          </w:tcPr>
          <w:p w14:paraId="19EEDD40">
            <w:pPr>
              <w:spacing w:line="240" w:lineRule="exact"/>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用人单位招用人员时违规要求开展乙肝项目检测，或者要求提供乙肝项目检测报告</w:t>
            </w:r>
          </w:p>
        </w:tc>
        <w:tc>
          <w:tcPr>
            <w:tcW w:w="2126" w:type="dxa"/>
            <w:vAlign w:val="center"/>
          </w:tcPr>
          <w:p w14:paraId="0A70FD50">
            <w:pPr>
              <w:spacing w:line="240" w:lineRule="exact"/>
              <w:jc w:val="center"/>
              <w:rPr>
                <w:rFonts w:ascii="宋体" w:hAnsi="宋体" w:eastAsia="宋体" w:cs="宋体"/>
                <w:szCs w:val="21"/>
              </w:rPr>
            </w:pPr>
            <w:r>
              <w:rPr>
                <w:rFonts w:hint="eastAsia" w:ascii="宋体" w:hAnsi="宋体" w:eastAsia="宋体" w:cs="宋体"/>
                <w:szCs w:val="21"/>
              </w:rPr>
              <w:t>广水市市人力资源和社会保障局</w:t>
            </w:r>
          </w:p>
        </w:tc>
        <w:tc>
          <w:tcPr>
            <w:tcW w:w="4678" w:type="dxa"/>
            <w:vAlign w:val="center"/>
          </w:tcPr>
          <w:p w14:paraId="69F054D9">
            <w:pPr>
              <w:jc w:val="center"/>
            </w:pPr>
            <w:r>
              <w:rPr>
                <w:rFonts w:hint="eastAsia" w:ascii="宋体" w:hAnsi="宋体" w:eastAsia="宋体" w:cs="宋体"/>
                <w:color w:val="000000"/>
                <w:kern w:val="0"/>
                <w:sz w:val="18"/>
                <w:szCs w:val="18"/>
              </w:rPr>
              <w:t>采用非强制性手段能够达到行政管理目的的，不得实施行政强制；违法行为情节轻微或者社会危害较小的，可以不实施行政强制。</w:t>
            </w:r>
          </w:p>
        </w:tc>
        <w:tc>
          <w:tcPr>
            <w:tcW w:w="2776" w:type="dxa"/>
            <w:vAlign w:val="center"/>
          </w:tcPr>
          <w:p w14:paraId="5FA37626">
            <w:pPr>
              <w:adjustRightInd w:val="0"/>
              <w:snapToGrid w:val="0"/>
              <w:jc w:val="center"/>
              <w:rPr>
                <w:rFonts w:ascii="宋体" w:hAnsi="宋体" w:eastAsia="宋体" w:cs="宋体"/>
                <w:szCs w:val="21"/>
              </w:rPr>
            </w:pPr>
            <w:r>
              <w:rPr>
                <w:rFonts w:hint="eastAsia" w:ascii="宋体" w:hAnsi="宋体" w:eastAsia="宋体" w:cs="宋体"/>
                <w:szCs w:val="21"/>
              </w:rPr>
              <w:t>《中华人民共和国行政强制法》第五条;《优化营商环境条例》第五十九条</w:t>
            </w:r>
          </w:p>
        </w:tc>
        <w:tc>
          <w:tcPr>
            <w:tcW w:w="999" w:type="dxa"/>
            <w:vAlign w:val="center"/>
          </w:tcPr>
          <w:p w14:paraId="583BDF1C">
            <w:pPr>
              <w:spacing w:line="240" w:lineRule="exact"/>
              <w:rPr>
                <w:rFonts w:ascii="宋体" w:hAnsi="宋体" w:eastAsia="宋体" w:cs="宋体"/>
                <w:szCs w:val="21"/>
              </w:rPr>
            </w:pPr>
          </w:p>
        </w:tc>
      </w:tr>
      <w:tr w14:paraId="079B7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8" w:hRule="exact"/>
        </w:trPr>
        <w:tc>
          <w:tcPr>
            <w:tcW w:w="817" w:type="dxa"/>
            <w:vAlign w:val="center"/>
          </w:tcPr>
          <w:p w14:paraId="4C37FE3F">
            <w:pPr>
              <w:spacing w:line="240" w:lineRule="exact"/>
              <w:jc w:val="center"/>
              <w:rPr>
                <w:rFonts w:ascii="宋体" w:hAnsi="宋体" w:eastAsia="宋体" w:cs="宋体"/>
                <w:szCs w:val="21"/>
              </w:rPr>
            </w:pPr>
            <w:r>
              <w:rPr>
                <w:rFonts w:hint="eastAsia" w:ascii="宋体" w:hAnsi="宋体" w:eastAsia="宋体" w:cs="宋体"/>
                <w:szCs w:val="21"/>
              </w:rPr>
              <w:t>4</w:t>
            </w:r>
          </w:p>
        </w:tc>
        <w:tc>
          <w:tcPr>
            <w:tcW w:w="2136" w:type="dxa"/>
            <w:shd w:val="clear" w:color="auto" w:fill="auto"/>
            <w:vAlign w:val="center"/>
          </w:tcPr>
          <w:p w14:paraId="17A870B1">
            <w:pPr>
              <w:spacing w:line="240" w:lineRule="exact"/>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用人单位招用无合法身份证件的人员</w:t>
            </w:r>
          </w:p>
        </w:tc>
        <w:tc>
          <w:tcPr>
            <w:tcW w:w="2126" w:type="dxa"/>
            <w:vAlign w:val="center"/>
          </w:tcPr>
          <w:p w14:paraId="2270D39E">
            <w:pPr>
              <w:spacing w:line="240" w:lineRule="exact"/>
              <w:jc w:val="center"/>
              <w:rPr>
                <w:rFonts w:ascii="宋体" w:hAnsi="宋体" w:eastAsia="宋体" w:cs="宋体"/>
                <w:szCs w:val="21"/>
              </w:rPr>
            </w:pPr>
            <w:r>
              <w:rPr>
                <w:rFonts w:hint="eastAsia" w:ascii="宋体" w:hAnsi="宋体" w:eastAsia="宋体" w:cs="宋体"/>
                <w:szCs w:val="21"/>
              </w:rPr>
              <w:t>广水市人力资源和社会保障局</w:t>
            </w:r>
          </w:p>
        </w:tc>
        <w:tc>
          <w:tcPr>
            <w:tcW w:w="4678" w:type="dxa"/>
            <w:vAlign w:val="center"/>
          </w:tcPr>
          <w:p w14:paraId="5B3A60DC">
            <w:pPr>
              <w:jc w:val="center"/>
            </w:pPr>
            <w:r>
              <w:rPr>
                <w:rFonts w:hint="eastAsia" w:ascii="宋体" w:hAnsi="宋体" w:eastAsia="宋体" w:cs="宋体"/>
                <w:color w:val="000000"/>
                <w:kern w:val="0"/>
                <w:sz w:val="18"/>
                <w:szCs w:val="18"/>
              </w:rPr>
              <w:t>采用非强制性手段能够达到行政管理目的的，不得实施行政强制；违法行为情节轻微或者社会危害较小的，可以不实施行政强制。</w:t>
            </w:r>
          </w:p>
        </w:tc>
        <w:tc>
          <w:tcPr>
            <w:tcW w:w="2776" w:type="dxa"/>
            <w:vAlign w:val="center"/>
          </w:tcPr>
          <w:p w14:paraId="3E2F4FB4">
            <w:pPr>
              <w:adjustRightInd w:val="0"/>
              <w:snapToGrid w:val="0"/>
              <w:jc w:val="center"/>
              <w:rPr>
                <w:rFonts w:ascii="宋体" w:hAnsi="宋体" w:eastAsia="宋体" w:cs="宋体"/>
                <w:szCs w:val="21"/>
              </w:rPr>
            </w:pPr>
            <w:r>
              <w:rPr>
                <w:rFonts w:hint="eastAsia" w:ascii="宋体" w:hAnsi="宋体" w:eastAsia="宋体" w:cs="宋体"/>
                <w:szCs w:val="21"/>
              </w:rPr>
              <w:t>《中华人民共和国行政强制法》第五条;《优化营商环境条例》第五十九条</w:t>
            </w:r>
          </w:p>
        </w:tc>
        <w:tc>
          <w:tcPr>
            <w:tcW w:w="999" w:type="dxa"/>
            <w:vAlign w:val="center"/>
          </w:tcPr>
          <w:p w14:paraId="31561F19">
            <w:pPr>
              <w:spacing w:line="240" w:lineRule="exact"/>
              <w:rPr>
                <w:rFonts w:ascii="宋体" w:hAnsi="宋体" w:eastAsia="宋体" w:cs="宋体"/>
                <w:szCs w:val="21"/>
              </w:rPr>
            </w:pPr>
          </w:p>
        </w:tc>
      </w:tr>
      <w:tr w14:paraId="09395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8" w:hRule="exact"/>
        </w:trPr>
        <w:tc>
          <w:tcPr>
            <w:tcW w:w="817" w:type="dxa"/>
            <w:vAlign w:val="center"/>
          </w:tcPr>
          <w:p w14:paraId="4345D2F6">
            <w:pPr>
              <w:spacing w:line="240" w:lineRule="exact"/>
              <w:jc w:val="center"/>
              <w:rPr>
                <w:rFonts w:ascii="宋体" w:hAnsi="宋体" w:eastAsia="宋体" w:cs="宋体"/>
                <w:szCs w:val="21"/>
              </w:rPr>
            </w:pPr>
            <w:r>
              <w:rPr>
                <w:rFonts w:hint="eastAsia" w:ascii="宋体" w:hAnsi="宋体" w:eastAsia="宋体" w:cs="宋体"/>
                <w:szCs w:val="21"/>
              </w:rPr>
              <w:t>5</w:t>
            </w:r>
          </w:p>
        </w:tc>
        <w:tc>
          <w:tcPr>
            <w:tcW w:w="2136" w:type="dxa"/>
            <w:shd w:val="clear" w:color="auto" w:fill="auto"/>
            <w:vAlign w:val="center"/>
          </w:tcPr>
          <w:p w14:paraId="14174DC2">
            <w:pPr>
              <w:spacing w:line="240" w:lineRule="exact"/>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用人单位向应聘者收取费用或采取欺诈等手段谋取非法利益</w:t>
            </w:r>
          </w:p>
        </w:tc>
        <w:tc>
          <w:tcPr>
            <w:tcW w:w="2126" w:type="dxa"/>
            <w:vAlign w:val="center"/>
          </w:tcPr>
          <w:p w14:paraId="69506CC1">
            <w:pPr>
              <w:spacing w:line="240" w:lineRule="exact"/>
              <w:jc w:val="center"/>
              <w:rPr>
                <w:rFonts w:ascii="宋体" w:hAnsi="宋体" w:eastAsia="宋体" w:cs="宋体"/>
                <w:szCs w:val="21"/>
              </w:rPr>
            </w:pPr>
            <w:r>
              <w:rPr>
                <w:rFonts w:hint="eastAsia" w:ascii="宋体" w:hAnsi="宋体" w:eastAsia="宋体" w:cs="宋体"/>
                <w:szCs w:val="21"/>
              </w:rPr>
              <w:t>广水市人力资源和社会保障局</w:t>
            </w:r>
          </w:p>
        </w:tc>
        <w:tc>
          <w:tcPr>
            <w:tcW w:w="4678" w:type="dxa"/>
            <w:vAlign w:val="center"/>
          </w:tcPr>
          <w:p w14:paraId="40273D75">
            <w:pPr>
              <w:jc w:val="center"/>
            </w:pPr>
            <w:r>
              <w:rPr>
                <w:rFonts w:hint="eastAsia" w:ascii="宋体" w:hAnsi="宋体" w:eastAsia="宋体" w:cs="宋体"/>
                <w:color w:val="000000"/>
                <w:kern w:val="0"/>
                <w:sz w:val="18"/>
                <w:szCs w:val="18"/>
              </w:rPr>
              <w:t>采用非强制性手段能够达到行政管理目的的，不得实施行政强制；违法行为情节轻微或者社会危害较小的，可以不实施行政强制。</w:t>
            </w:r>
          </w:p>
        </w:tc>
        <w:tc>
          <w:tcPr>
            <w:tcW w:w="2776" w:type="dxa"/>
            <w:vAlign w:val="center"/>
          </w:tcPr>
          <w:p w14:paraId="50AE1BF7">
            <w:pPr>
              <w:adjustRightInd w:val="0"/>
              <w:snapToGrid w:val="0"/>
              <w:jc w:val="center"/>
              <w:rPr>
                <w:rFonts w:ascii="宋体" w:hAnsi="宋体" w:eastAsia="宋体" w:cs="宋体"/>
                <w:szCs w:val="21"/>
              </w:rPr>
            </w:pPr>
            <w:r>
              <w:rPr>
                <w:rFonts w:hint="eastAsia" w:ascii="宋体" w:hAnsi="宋体" w:eastAsia="宋体" w:cs="宋体"/>
                <w:szCs w:val="21"/>
              </w:rPr>
              <w:t>《中华人民共和国行政强制法》第五条;《优化营商环境条例》第五十九条</w:t>
            </w:r>
          </w:p>
        </w:tc>
        <w:tc>
          <w:tcPr>
            <w:tcW w:w="999" w:type="dxa"/>
            <w:vAlign w:val="center"/>
          </w:tcPr>
          <w:p w14:paraId="6017E255">
            <w:pPr>
              <w:spacing w:line="240" w:lineRule="exact"/>
              <w:rPr>
                <w:rFonts w:ascii="宋体" w:hAnsi="宋体" w:eastAsia="宋体" w:cs="宋体"/>
                <w:szCs w:val="21"/>
              </w:rPr>
            </w:pPr>
          </w:p>
        </w:tc>
      </w:tr>
      <w:tr w14:paraId="74566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trPr>
        <w:tc>
          <w:tcPr>
            <w:tcW w:w="817" w:type="dxa"/>
            <w:vAlign w:val="center"/>
          </w:tcPr>
          <w:p w14:paraId="0FEB6303">
            <w:pPr>
              <w:spacing w:line="240" w:lineRule="exact"/>
              <w:jc w:val="center"/>
              <w:rPr>
                <w:rFonts w:ascii="宋体" w:hAnsi="宋体" w:eastAsia="宋体" w:cs="宋体"/>
                <w:szCs w:val="21"/>
              </w:rPr>
            </w:pPr>
            <w:r>
              <w:rPr>
                <w:rFonts w:hint="eastAsia" w:ascii="宋体" w:hAnsi="宋体" w:eastAsia="宋体" w:cs="宋体"/>
                <w:szCs w:val="21"/>
              </w:rPr>
              <w:t>6</w:t>
            </w:r>
          </w:p>
        </w:tc>
        <w:tc>
          <w:tcPr>
            <w:tcW w:w="2136" w:type="dxa"/>
            <w:shd w:val="clear" w:color="auto" w:fill="auto"/>
            <w:vAlign w:val="center"/>
          </w:tcPr>
          <w:p w14:paraId="156C8558">
            <w:pPr>
              <w:spacing w:line="240" w:lineRule="exact"/>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lang w:eastAsia="zh-CN"/>
              </w:rPr>
              <w:t>用人单位以招用人员为名</w:t>
            </w:r>
            <w:r>
              <w:rPr>
                <w:rFonts w:hint="default" w:ascii="Times New Roman" w:hAnsi="Times New Roman" w:eastAsia="仿宋_GB2312" w:cs="Times New Roman"/>
                <w:b w:val="0"/>
                <w:bCs/>
                <w:color w:val="auto"/>
                <w:spacing w:val="0"/>
                <w:kern w:val="0"/>
                <w:sz w:val="21"/>
                <w:szCs w:val="21"/>
              </w:rPr>
              <w:t>牟取不正当利益或进行其他违法活动</w:t>
            </w:r>
          </w:p>
        </w:tc>
        <w:tc>
          <w:tcPr>
            <w:tcW w:w="2126" w:type="dxa"/>
            <w:vAlign w:val="center"/>
          </w:tcPr>
          <w:p w14:paraId="62D7E819">
            <w:pPr>
              <w:spacing w:line="240" w:lineRule="exact"/>
              <w:jc w:val="center"/>
              <w:rPr>
                <w:rFonts w:ascii="宋体" w:hAnsi="宋体" w:eastAsia="宋体" w:cs="宋体"/>
                <w:szCs w:val="21"/>
              </w:rPr>
            </w:pPr>
            <w:r>
              <w:rPr>
                <w:rFonts w:hint="eastAsia" w:ascii="宋体" w:hAnsi="宋体" w:eastAsia="宋体" w:cs="宋体"/>
                <w:szCs w:val="21"/>
              </w:rPr>
              <w:t>广水市人力资源和社会保障局</w:t>
            </w:r>
          </w:p>
        </w:tc>
        <w:tc>
          <w:tcPr>
            <w:tcW w:w="4678" w:type="dxa"/>
            <w:vAlign w:val="center"/>
          </w:tcPr>
          <w:p w14:paraId="7930CA9B">
            <w:pPr>
              <w:jc w:val="center"/>
            </w:pPr>
            <w:r>
              <w:rPr>
                <w:rFonts w:hint="eastAsia" w:ascii="宋体" w:hAnsi="宋体" w:eastAsia="宋体" w:cs="宋体"/>
                <w:color w:val="000000"/>
                <w:kern w:val="0"/>
                <w:sz w:val="18"/>
                <w:szCs w:val="18"/>
              </w:rPr>
              <w:t>采用非强制性手段能够达到行政管理目的的，不得实施行政强制；违法行为情节轻微或者社会危害较小的，可以不实施行政强制。</w:t>
            </w:r>
          </w:p>
        </w:tc>
        <w:tc>
          <w:tcPr>
            <w:tcW w:w="2776" w:type="dxa"/>
            <w:vAlign w:val="center"/>
          </w:tcPr>
          <w:p w14:paraId="44B711EA">
            <w:pPr>
              <w:adjustRightInd w:val="0"/>
              <w:snapToGrid w:val="0"/>
              <w:jc w:val="center"/>
              <w:rPr>
                <w:rFonts w:ascii="宋体" w:hAnsi="宋体" w:eastAsia="宋体" w:cs="宋体"/>
                <w:szCs w:val="21"/>
              </w:rPr>
            </w:pPr>
            <w:r>
              <w:rPr>
                <w:rFonts w:hint="eastAsia" w:ascii="宋体" w:hAnsi="宋体" w:eastAsia="宋体" w:cs="宋体"/>
                <w:szCs w:val="21"/>
              </w:rPr>
              <w:t>《中华人民共和国行政强制法》第五条;《优化营商环境条例》第五十九条</w:t>
            </w:r>
          </w:p>
        </w:tc>
        <w:tc>
          <w:tcPr>
            <w:tcW w:w="999" w:type="dxa"/>
            <w:vAlign w:val="center"/>
          </w:tcPr>
          <w:p w14:paraId="0B57915B">
            <w:pPr>
              <w:spacing w:line="240" w:lineRule="exact"/>
              <w:rPr>
                <w:rFonts w:ascii="宋体" w:hAnsi="宋体" w:eastAsia="宋体" w:cs="宋体"/>
                <w:szCs w:val="21"/>
              </w:rPr>
            </w:pPr>
          </w:p>
        </w:tc>
      </w:tr>
      <w:tr w14:paraId="47956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trPr>
        <w:tc>
          <w:tcPr>
            <w:tcW w:w="817" w:type="dxa"/>
            <w:vAlign w:val="center"/>
          </w:tcPr>
          <w:p w14:paraId="66CE02D7">
            <w:pPr>
              <w:spacing w:line="240" w:lineRule="exact"/>
              <w:jc w:val="center"/>
              <w:rPr>
                <w:rFonts w:ascii="宋体" w:hAnsi="宋体" w:eastAsia="宋体" w:cs="宋体"/>
                <w:szCs w:val="21"/>
              </w:rPr>
            </w:pPr>
            <w:r>
              <w:rPr>
                <w:rFonts w:hint="eastAsia" w:ascii="宋体" w:hAnsi="宋体" w:eastAsia="宋体" w:cs="宋体"/>
                <w:szCs w:val="21"/>
              </w:rPr>
              <w:t>7</w:t>
            </w:r>
          </w:p>
        </w:tc>
        <w:tc>
          <w:tcPr>
            <w:tcW w:w="2136" w:type="dxa"/>
            <w:shd w:val="clear" w:color="auto" w:fill="auto"/>
            <w:vAlign w:val="center"/>
          </w:tcPr>
          <w:p w14:paraId="3A480380">
            <w:pPr>
              <w:spacing w:line="240" w:lineRule="exact"/>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用人单位以担保或者其他名义向劳动者收取财物</w:t>
            </w:r>
          </w:p>
        </w:tc>
        <w:tc>
          <w:tcPr>
            <w:tcW w:w="2126" w:type="dxa"/>
            <w:vAlign w:val="center"/>
          </w:tcPr>
          <w:p w14:paraId="3231B836">
            <w:pPr>
              <w:spacing w:line="240" w:lineRule="exact"/>
              <w:jc w:val="center"/>
              <w:rPr>
                <w:rFonts w:ascii="宋体" w:hAnsi="宋体" w:eastAsia="宋体" w:cs="宋体"/>
                <w:szCs w:val="21"/>
              </w:rPr>
            </w:pPr>
            <w:r>
              <w:rPr>
                <w:rFonts w:hint="eastAsia" w:ascii="宋体" w:hAnsi="宋体" w:eastAsia="宋体" w:cs="宋体"/>
                <w:szCs w:val="21"/>
              </w:rPr>
              <w:t>广水市人力资源和社会保障局</w:t>
            </w:r>
          </w:p>
        </w:tc>
        <w:tc>
          <w:tcPr>
            <w:tcW w:w="4678" w:type="dxa"/>
            <w:vAlign w:val="center"/>
          </w:tcPr>
          <w:p w14:paraId="32C7D096">
            <w:pPr>
              <w:jc w:val="center"/>
            </w:pPr>
            <w:r>
              <w:rPr>
                <w:rFonts w:hint="eastAsia" w:ascii="宋体" w:hAnsi="宋体" w:eastAsia="宋体" w:cs="宋体"/>
                <w:color w:val="000000"/>
                <w:kern w:val="0"/>
                <w:sz w:val="18"/>
                <w:szCs w:val="18"/>
              </w:rPr>
              <w:t>采用非强制性手段能够达到行政管理目的的，不得实施行政强制；违法行为情节轻微或者社会危害较小的，可以不实施行政强制。</w:t>
            </w:r>
          </w:p>
        </w:tc>
        <w:tc>
          <w:tcPr>
            <w:tcW w:w="2776" w:type="dxa"/>
            <w:vAlign w:val="center"/>
          </w:tcPr>
          <w:p w14:paraId="7981EBE5">
            <w:pPr>
              <w:adjustRightInd w:val="0"/>
              <w:snapToGrid w:val="0"/>
              <w:jc w:val="center"/>
              <w:rPr>
                <w:rFonts w:ascii="宋体" w:hAnsi="宋体" w:eastAsia="宋体" w:cs="宋体"/>
                <w:szCs w:val="21"/>
              </w:rPr>
            </w:pPr>
            <w:r>
              <w:rPr>
                <w:rFonts w:hint="eastAsia" w:ascii="宋体" w:hAnsi="宋体" w:eastAsia="宋体" w:cs="宋体"/>
                <w:szCs w:val="21"/>
              </w:rPr>
              <w:t>《中华人民共和国行政强制法》第五条;《优化营商环境条例》第五十九条</w:t>
            </w:r>
          </w:p>
        </w:tc>
        <w:tc>
          <w:tcPr>
            <w:tcW w:w="999" w:type="dxa"/>
            <w:vAlign w:val="center"/>
          </w:tcPr>
          <w:p w14:paraId="26BEBD3D">
            <w:pPr>
              <w:spacing w:line="240" w:lineRule="exact"/>
              <w:rPr>
                <w:rFonts w:ascii="宋体" w:hAnsi="宋体" w:eastAsia="宋体" w:cs="宋体"/>
                <w:szCs w:val="21"/>
              </w:rPr>
            </w:pPr>
          </w:p>
        </w:tc>
      </w:tr>
      <w:tr w14:paraId="4071F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trPr>
        <w:tc>
          <w:tcPr>
            <w:tcW w:w="817" w:type="dxa"/>
            <w:vAlign w:val="center"/>
          </w:tcPr>
          <w:p w14:paraId="217A943B">
            <w:pPr>
              <w:spacing w:line="240" w:lineRule="exact"/>
              <w:jc w:val="center"/>
              <w:rPr>
                <w:rFonts w:ascii="宋体" w:hAnsi="宋体" w:eastAsia="宋体" w:cs="宋体"/>
                <w:szCs w:val="21"/>
              </w:rPr>
            </w:pPr>
            <w:r>
              <w:rPr>
                <w:rFonts w:hint="eastAsia" w:ascii="宋体" w:hAnsi="宋体" w:eastAsia="宋体" w:cs="宋体"/>
                <w:szCs w:val="21"/>
              </w:rPr>
              <w:t>8</w:t>
            </w:r>
          </w:p>
        </w:tc>
        <w:tc>
          <w:tcPr>
            <w:tcW w:w="2136" w:type="dxa"/>
            <w:shd w:val="clear" w:color="auto" w:fill="auto"/>
            <w:vAlign w:val="center"/>
          </w:tcPr>
          <w:p w14:paraId="1DD68949">
            <w:pPr>
              <w:spacing w:line="240" w:lineRule="exact"/>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用人单位扣押劳动者档案或者其他物品</w:t>
            </w:r>
          </w:p>
        </w:tc>
        <w:tc>
          <w:tcPr>
            <w:tcW w:w="2126" w:type="dxa"/>
            <w:vAlign w:val="center"/>
          </w:tcPr>
          <w:p w14:paraId="1DE443E1">
            <w:pPr>
              <w:spacing w:line="240" w:lineRule="exact"/>
              <w:jc w:val="center"/>
              <w:rPr>
                <w:rFonts w:ascii="宋体" w:hAnsi="宋体" w:eastAsia="宋体" w:cs="宋体"/>
                <w:szCs w:val="21"/>
              </w:rPr>
            </w:pPr>
            <w:r>
              <w:rPr>
                <w:rFonts w:hint="eastAsia" w:ascii="宋体" w:hAnsi="宋体" w:eastAsia="宋体" w:cs="宋体"/>
                <w:szCs w:val="21"/>
              </w:rPr>
              <w:t>广水市人力资源和社会保障局</w:t>
            </w:r>
          </w:p>
        </w:tc>
        <w:tc>
          <w:tcPr>
            <w:tcW w:w="4678" w:type="dxa"/>
            <w:vAlign w:val="center"/>
          </w:tcPr>
          <w:p w14:paraId="75D9EC8F">
            <w:pPr>
              <w:jc w:val="center"/>
            </w:pPr>
            <w:r>
              <w:rPr>
                <w:rFonts w:hint="eastAsia" w:ascii="宋体" w:hAnsi="宋体" w:eastAsia="宋体" w:cs="宋体"/>
                <w:color w:val="000000"/>
                <w:kern w:val="0"/>
                <w:sz w:val="18"/>
                <w:szCs w:val="18"/>
              </w:rPr>
              <w:t>采用非强制性手段能够达到行政管理目的的，不得实施行政强制；违法行为情节轻微或者社会危害较小的，可以不实施行政强制。</w:t>
            </w:r>
          </w:p>
        </w:tc>
        <w:tc>
          <w:tcPr>
            <w:tcW w:w="2776" w:type="dxa"/>
            <w:vAlign w:val="center"/>
          </w:tcPr>
          <w:p w14:paraId="7603330A">
            <w:pPr>
              <w:adjustRightInd w:val="0"/>
              <w:snapToGrid w:val="0"/>
              <w:jc w:val="center"/>
              <w:rPr>
                <w:rFonts w:ascii="宋体" w:hAnsi="宋体" w:eastAsia="宋体" w:cs="宋体"/>
                <w:szCs w:val="21"/>
              </w:rPr>
            </w:pPr>
            <w:r>
              <w:rPr>
                <w:rFonts w:hint="eastAsia" w:ascii="宋体" w:hAnsi="宋体" w:eastAsia="宋体" w:cs="宋体"/>
                <w:szCs w:val="21"/>
              </w:rPr>
              <w:t>《中华人民共和国行政强制法》第五条;《优化营商环境条例》第五十九条</w:t>
            </w:r>
          </w:p>
        </w:tc>
        <w:tc>
          <w:tcPr>
            <w:tcW w:w="999" w:type="dxa"/>
            <w:vAlign w:val="center"/>
          </w:tcPr>
          <w:p w14:paraId="370D168E">
            <w:pPr>
              <w:spacing w:line="240" w:lineRule="exact"/>
              <w:rPr>
                <w:rFonts w:ascii="宋体" w:hAnsi="宋体" w:eastAsia="宋体" w:cs="宋体"/>
                <w:szCs w:val="21"/>
              </w:rPr>
            </w:pPr>
          </w:p>
        </w:tc>
      </w:tr>
      <w:tr w14:paraId="1BA2F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trPr>
        <w:tc>
          <w:tcPr>
            <w:tcW w:w="817" w:type="dxa"/>
            <w:vAlign w:val="center"/>
          </w:tcPr>
          <w:p w14:paraId="2B0B36A4">
            <w:pPr>
              <w:spacing w:line="240" w:lineRule="exact"/>
              <w:jc w:val="center"/>
              <w:rPr>
                <w:rFonts w:ascii="宋体" w:hAnsi="宋体" w:eastAsia="宋体" w:cs="宋体"/>
                <w:szCs w:val="21"/>
              </w:rPr>
            </w:pPr>
            <w:r>
              <w:rPr>
                <w:rFonts w:hint="eastAsia" w:ascii="宋体" w:hAnsi="宋体" w:eastAsia="宋体" w:cs="宋体"/>
                <w:szCs w:val="21"/>
              </w:rPr>
              <w:t>9</w:t>
            </w:r>
          </w:p>
        </w:tc>
        <w:tc>
          <w:tcPr>
            <w:tcW w:w="2136" w:type="dxa"/>
            <w:shd w:val="clear" w:color="auto" w:fill="auto"/>
            <w:vAlign w:val="center"/>
          </w:tcPr>
          <w:p w14:paraId="5C42B5D5">
            <w:pPr>
              <w:spacing w:line="240" w:lineRule="exact"/>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用人单位违反劳动合同法有关建立职工名册规定，</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2126" w:type="dxa"/>
            <w:vAlign w:val="center"/>
          </w:tcPr>
          <w:p w14:paraId="08E20B81">
            <w:pPr>
              <w:spacing w:line="240" w:lineRule="exact"/>
              <w:jc w:val="center"/>
              <w:rPr>
                <w:rFonts w:ascii="宋体" w:hAnsi="宋体" w:eastAsia="宋体" w:cs="宋体"/>
                <w:szCs w:val="21"/>
              </w:rPr>
            </w:pPr>
            <w:r>
              <w:rPr>
                <w:rFonts w:hint="eastAsia" w:ascii="宋体" w:hAnsi="宋体" w:eastAsia="宋体" w:cs="宋体"/>
                <w:szCs w:val="21"/>
              </w:rPr>
              <w:t>广水市人力资源和社会保障局</w:t>
            </w:r>
          </w:p>
        </w:tc>
        <w:tc>
          <w:tcPr>
            <w:tcW w:w="4678" w:type="dxa"/>
            <w:vAlign w:val="center"/>
          </w:tcPr>
          <w:p w14:paraId="4D9F025E">
            <w:pPr>
              <w:jc w:val="center"/>
            </w:pPr>
            <w:r>
              <w:rPr>
                <w:rFonts w:hint="eastAsia" w:ascii="宋体" w:hAnsi="宋体" w:eastAsia="宋体" w:cs="宋体"/>
                <w:color w:val="000000"/>
                <w:kern w:val="0"/>
                <w:sz w:val="18"/>
                <w:szCs w:val="18"/>
              </w:rPr>
              <w:t>采用非强制性手段能够达到行政管理目的的，不得实施行政强制；违法行为情节轻微或者社会危害较小的，可以不实施行政强制。</w:t>
            </w:r>
          </w:p>
        </w:tc>
        <w:tc>
          <w:tcPr>
            <w:tcW w:w="2776" w:type="dxa"/>
            <w:vAlign w:val="center"/>
          </w:tcPr>
          <w:p w14:paraId="240D0B24">
            <w:pPr>
              <w:adjustRightInd w:val="0"/>
              <w:snapToGrid w:val="0"/>
              <w:jc w:val="center"/>
              <w:rPr>
                <w:rFonts w:ascii="宋体" w:hAnsi="宋体" w:eastAsia="宋体" w:cs="宋体"/>
                <w:szCs w:val="21"/>
              </w:rPr>
            </w:pPr>
            <w:r>
              <w:rPr>
                <w:rFonts w:hint="eastAsia" w:ascii="宋体" w:hAnsi="宋体" w:eastAsia="宋体" w:cs="宋体"/>
                <w:szCs w:val="21"/>
              </w:rPr>
              <w:t>《中华人民共和国行政强制法》第五条;《优化营商环境条例》第五十九条</w:t>
            </w:r>
          </w:p>
        </w:tc>
        <w:tc>
          <w:tcPr>
            <w:tcW w:w="999" w:type="dxa"/>
            <w:vAlign w:val="center"/>
          </w:tcPr>
          <w:p w14:paraId="6EDA7BC5">
            <w:pPr>
              <w:spacing w:line="240" w:lineRule="exact"/>
              <w:rPr>
                <w:rFonts w:ascii="宋体" w:hAnsi="宋体" w:eastAsia="宋体" w:cs="宋体"/>
                <w:szCs w:val="21"/>
              </w:rPr>
            </w:pPr>
          </w:p>
        </w:tc>
      </w:tr>
      <w:tr w14:paraId="3380D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61" w:hRule="atLeast"/>
        </w:trPr>
        <w:tc>
          <w:tcPr>
            <w:tcW w:w="817" w:type="dxa"/>
            <w:vAlign w:val="center"/>
          </w:tcPr>
          <w:p w14:paraId="2253EAB8">
            <w:pPr>
              <w:spacing w:line="240" w:lineRule="exact"/>
              <w:jc w:val="center"/>
              <w:rPr>
                <w:rFonts w:ascii="宋体" w:hAnsi="宋体" w:eastAsia="宋体" w:cs="宋体"/>
                <w:szCs w:val="21"/>
              </w:rPr>
            </w:pPr>
            <w:r>
              <w:rPr>
                <w:rFonts w:hint="eastAsia" w:ascii="宋体" w:hAnsi="宋体" w:eastAsia="宋体" w:cs="宋体"/>
                <w:szCs w:val="21"/>
              </w:rPr>
              <w:t>10</w:t>
            </w:r>
          </w:p>
        </w:tc>
        <w:tc>
          <w:tcPr>
            <w:tcW w:w="2136" w:type="dxa"/>
            <w:shd w:val="clear" w:color="auto" w:fill="auto"/>
            <w:vAlign w:val="center"/>
          </w:tcPr>
          <w:p w14:paraId="23CD6921">
            <w:pPr>
              <w:spacing w:line="240" w:lineRule="exact"/>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企业无正当理由拒绝与企业工会就工资分配、调整机制以及支付方式等事项进行集体协商，</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2126" w:type="dxa"/>
            <w:vAlign w:val="center"/>
          </w:tcPr>
          <w:p w14:paraId="553F8E3E">
            <w:pPr>
              <w:spacing w:line="240" w:lineRule="exact"/>
              <w:jc w:val="center"/>
              <w:rPr>
                <w:rFonts w:ascii="宋体" w:hAnsi="宋体" w:eastAsia="宋体" w:cs="宋体"/>
                <w:szCs w:val="21"/>
              </w:rPr>
            </w:pPr>
            <w:r>
              <w:rPr>
                <w:rFonts w:hint="eastAsia" w:ascii="宋体" w:hAnsi="宋体" w:eastAsia="宋体" w:cs="宋体"/>
                <w:szCs w:val="21"/>
              </w:rPr>
              <w:t>广水市人力资源和社会保障局</w:t>
            </w:r>
          </w:p>
        </w:tc>
        <w:tc>
          <w:tcPr>
            <w:tcW w:w="4678" w:type="dxa"/>
            <w:vAlign w:val="center"/>
          </w:tcPr>
          <w:p w14:paraId="72C23F23">
            <w:pPr>
              <w:jc w:val="center"/>
            </w:pPr>
            <w:r>
              <w:rPr>
                <w:rFonts w:hint="eastAsia" w:ascii="宋体" w:hAnsi="宋体" w:eastAsia="宋体" w:cs="宋体"/>
                <w:color w:val="000000"/>
                <w:kern w:val="0"/>
                <w:sz w:val="18"/>
                <w:szCs w:val="18"/>
              </w:rPr>
              <w:t>采用非强制性手段能够达到行政管理目的的，不得实施行政强制；违法行为情节轻微或者社会危害较小的，可以不实施行政强制。</w:t>
            </w:r>
          </w:p>
        </w:tc>
        <w:tc>
          <w:tcPr>
            <w:tcW w:w="2776" w:type="dxa"/>
            <w:vAlign w:val="center"/>
          </w:tcPr>
          <w:p w14:paraId="34381428">
            <w:pPr>
              <w:adjustRightInd w:val="0"/>
              <w:snapToGrid w:val="0"/>
              <w:jc w:val="center"/>
              <w:rPr>
                <w:rFonts w:ascii="宋体" w:hAnsi="宋体" w:eastAsia="宋体" w:cs="宋体"/>
                <w:szCs w:val="21"/>
              </w:rPr>
            </w:pPr>
            <w:r>
              <w:rPr>
                <w:rFonts w:hint="eastAsia" w:ascii="宋体" w:hAnsi="宋体" w:eastAsia="宋体" w:cs="宋体"/>
                <w:szCs w:val="21"/>
              </w:rPr>
              <w:t>《中华人民共和国行政强制法》第五条;《优化营商环境条例》第五十九条</w:t>
            </w:r>
          </w:p>
        </w:tc>
        <w:tc>
          <w:tcPr>
            <w:tcW w:w="999" w:type="dxa"/>
            <w:vAlign w:val="center"/>
          </w:tcPr>
          <w:p w14:paraId="628A7A97">
            <w:pPr>
              <w:spacing w:line="240" w:lineRule="exact"/>
              <w:rPr>
                <w:rFonts w:ascii="宋体" w:hAnsi="宋体" w:eastAsia="宋体" w:cs="宋体"/>
                <w:szCs w:val="21"/>
              </w:rPr>
            </w:pPr>
          </w:p>
        </w:tc>
      </w:tr>
      <w:tr w14:paraId="4012A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trPr>
        <w:tc>
          <w:tcPr>
            <w:tcW w:w="817" w:type="dxa"/>
            <w:vAlign w:val="center"/>
          </w:tcPr>
          <w:p w14:paraId="4BD55719">
            <w:pPr>
              <w:spacing w:line="240" w:lineRule="exact"/>
              <w:jc w:val="center"/>
              <w:rPr>
                <w:rFonts w:ascii="宋体" w:hAnsi="宋体" w:eastAsia="宋体" w:cs="宋体"/>
                <w:szCs w:val="21"/>
              </w:rPr>
            </w:pPr>
            <w:r>
              <w:rPr>
                <w:rFonts w:hint="eastAsia" w:ascii="宋体" w:hAnsi="宋体" w:eastAsia="宋体" w:cs="宋体"/>
                <w:szCs w:val="21"/>
              </w:rPr>
              <w:t>11</w:t>
            </w:r>
          </w:p>
        </w:tc>
        <w:tc>
          <w:tcPr>
            <w:tcW w:w="2136" w:type="dxa"/>
            <w:shd w:val="clear" w:color="auto" w:fill="auto"/>
            <w:vAlign w:val="center"/>
          </w:tcPr>
          <w:p w14:paraId="45A8BD5A">
            <w:pPr>
              <w:spacing w:line="240" w:lineRule="exact"/>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lang w:eastAsia="zh-CN"/>
              </w:rPr>
              <w:t>用人单位</w:t>
            </w:r>
            <w:r>
              <w:rPr>
                <w:rFonts w:hint="default" w:ascii="Times New Roman" w:hAnsi="Times New Roman" w:eastAsia="仿宋_GB2312" w:cs="Times New Roman"/>
                <w:b w:val="0"/>
                <w:bCs/>
                <w:color w:val="auto"/>
                <w:spacing w:val="0"/>
                <w:kern w:val="0"/>
                <w:sz w:val="21"/>
                <w:szCs w:val="21"/>
              </w:rPr>
              <w:t>招用不满16周岁的未成年人</w:t>
            </w:r>
          </w:p>
        </w:tc>
        <w:tc>
          <w:tcPr>
            <w:tcW w:w="2126" w:type="dxa"/>
            <w:vAlign w:val="center"/>
          </w:tcPr>
          <w:p w14:paraId="395D180F">
            <w:pPr>
              <w:spacing w:line="240" w:lineRule="exact"/>
              <w:jc w:val="center"/>
              <w:rPr>
                <w:rFonts w:ascii="宋体" w:hAnsi="宋体" w:eastAsia="宋体" w:cs="宋体"/>
                <w:szCs w:val="21"/>
              </w:rPr>
            </w:pPr>
            <w:r>
              <w:rPr>
                <w:rFonts w:hint="eastAsia" w:ascii="宋体" w:hAnsi="宋体" w:eastAsia="宋体" w:cs="宋体"/>
                <w:szCs w:val="21"/>
              </w:rPr>
              <w:t>广水市人力资源和社会保障局</w:t>
            </w:r>
          </w:p>
        </w:tc>
        <w:tc>
          <w:tcPr>
            <w:tcW w:w="4678" w:type="dxa"/>
            <w:vAlign w:val="center"/>
          </w:tcPr>
          <w:p w14:paraId="0DA0749E">
            <w:pPr>
              <w:jc w:val="center"/>
            </w:pPr>
            <w:r>
              <w:rPr>
                <w:rFonts w:hint="eastAsia" w:ascii="宋体" w:hAnsi="宋体" w:eastAsia="宋体" w:cs="宋体"/>
                <w:color w:val="000000"/>
                <w:kern w:val="0"/>
                <w:sz w:val="18"/>
                <w:szCs w:val="18"/>
              </w:rPr>
              <w:t>采用非强制性手段能够达到行政管理目的的，不得实施行政强制；违法行为情节轻微或者社会危害较小的，可以不实施行政强制。</w:t>
            </w:r>
          </w:p>
        </w:tc>
        <w:tc>
          <w:tcPr>
            <w:tcW w:w="2776" w:type="dxa"/>
            <w:vAlign w:val="center"/>
          </w:tcPr>
          <w:p w14:paraId="21F02A62">
            <w:pPr>
              <w:adjustRightInd w:val="0"/>
              <w:snapToGrid w:val="0"/>
              <w:jc w:val="center"/>
              <w:rPr>
                <w:rFonts w:ascii="宋体" w:hAnsi="宋体" w:eastAsia="宋体" w:cs="宋体"/>
                <w:szCs w:val="21"/>
              </w:rPr>
            </w:pPr>
            <w:r>
              <w:rPr>
                <w:rFonts w:hint="eastAsia" w:ascii="宋体" w:hAnsi="宋体" w:eastAsia="宋体" w:cs="宋体"/>
                <w:szCs w:val="21"/>
              </w:rPr>
              <w:t>《中华人民共和国行政强制法》第五条;《优化营商环境条例》第五十九条</w:t>
            </w:r>
          </w:p>
        </w:tc>
        <w:tc>
          <w:tcPr>
            <w:tcW w:w="999" w:type="dxa"/>
            <w:vAlign w:val="center"/>
          </w:tcPr>
          <w:p w14:paraId="452A5BFE">
            <w:pPr>
              <w:spacing w:line="240" w:lineRule="exact"/>
              <w:rPr>
                <w:rFonts w:ascii="宋体" w:hAnsi="宋体" w:eastAsia="宋体" w:cs="宋体"/>
                <w:szCs w:val="21"/>
              </w:rPr>
            </w:pPr>
          </w:p>
        </w:tc>
      </w:tr>
      <w:tr w14:paraId="1EDFD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trPr>
        <w:tc>
          <w:tcPr>
            <w:tcW w:w="817" w:type="dxa"/>
            <w:vAlign w:val="center"/>
          </w:tcPr>
          <w:p w14:paraId="61887322">
            <w:pPr>
              <w:spacing w:line="240" w:lineRule="exact"/>
              <w:jc w:val="center"/>
              <w:rPr>
                <w:rFonts w:ascii="宋体" w:hAnsi="宋体" w:eastAsia="宋体" w:cs="宋体"/>
                <w:szCs w:val="21"/>
              </w:rPr>
            </w:pPr>
            <w:r>
              <w:rPr>
                <w:rFonts w:hint="eastAsia" w:ascii="宋体" w:hAnsi="宋体" w:eastAsia="宋体" w:cs="宋体"/>
                <w:szCs w:val="21"/>
              </w:rPr>
              <w:t>12</w:t>
            </w:r>
          </w:p>
        </w:tc>
        <w:tc>
          <w:tcPr>
            <w:tcW w:w="2136" w:type="dxa"/>
            <w:shd w:val="clear" w:color="auto" w:fill="auto"/>
            <w:vAlign w:val="center"/>
          </w:tcPr>
          <w:p w14:paraId="1609C165">
            <w:pPr>
              <w:spacing w:line="240" w:lineRule="exact"/>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lang w:val="en-US" w:eastAsia="zh-CN"/>
              </w:rPr>
              <w:t>外国人和用人单位伪造、涂改、冒用、转让、买卖就业证和许可证书的</w:t>
            </w:r>
          </w:p>
        </w:tc>
        <w:tc>
          <w:tcPr>
            <w:tcW w:w="2126" w:type="dxa"/>
            <w:vAlign w:val="center"/>
          </w:tcPr>
          <w:p w14:paraId="6D8A597B">
            <w:pPr>
              <w:spacing w:line="240" w:lineRule="exact"/>
              <w:jc w:val="center"/>
              <w:rPr>
                <w:rFonts w:ascii="宋体" w:hAnsi="宋体" w:eastAsia="宋体" w:cs="宋体"/>
                <w:szCs w:val="21"/>
              </w:rPr>
            </w:pPr>
            <w:r>
              <w:rPr>
                <w:rFonts w:hint="eastAsia" w:ascii="宋体" w:hAnsi="宋体" w:eastAsia="宋体" w:cs="宋体"/>
                <w:szCs w:val="21"/>
              </w:rPr>
              <w:t>广水市人力资源和社会保障局</w:t>
            </w:r>
          </w:p>
        </w:tc>
        <w:tc>
          <w:tcPr>
            <w:tcW w:w="4678" w:type="dxa"/>
            <w:vAlign w:val="center"/>
          </w:tcPr>
          <w:p w14:paraId="360928DD">
            <w:pPr>
              <w:jc w:val="center"/>
            </w:pPr>
            <w:r>
              <w:rPr>
                <w:rFonts w:hint="eastAsia" w:ascii="宋体" w:hAnsi="宋体" w:eastAsia="宋体" w:cs="宋体"/>
                <w:color w:val="000000"/>
                <w:kern w:val="0"/>
                <w:sz w:val="18"/>
                <w:szCs w:val="18"/>
              </w:rPr>
              <w:t>采用非强制性手段能够达到行政管理目的的，不得实施行政强制；违法行为情节轻微或者社会危害较小的，可以不实施行政强制。</w:t>
            </w:r>
          </w:p>
        </w:tc>
        <w:tc>
          <w:tcPr>
            <w:tcW w:w="2776" w:type="dxa"/>
            <w:vAlign w:val="center"/>
          </w:tcPr>
          <w:p w14:paraId="00853B04">
            <w:pPr>
              <w:adjustRightInd w:val="0"/>
              <w:snapToGrid w:val="0"/>
              <w:jc w:val="center"/>
              <w:rPr>
                <w:rFonts w:ascii="宋体" w:hAnsi="宋体" w:eastAsia="宋体" w:cs="宋体"/>
                <w:szCs w:val="21"/>
              </w:rPr>
            </w:pPr>
            <w:r>
              <w:rPr>
                <w:rFonts w:hint="eastAsia" w:ascii="宋体" w:hAnsi="宋体" w:eastAsia="宋体" w:cs="宋体"/>
                <w:szCs w:val="21"/>
              </w:rPr>
              <w:t>《中华人民共和国行政强制法》第五条;《优化营商环境条例》第五十九条</w:t>
            </w:r>
          </w:p>
        </w:tc>
        <w:tc>
          <w:tcPr>
            <w:tcW w:w="999" w:type="dxa"/>
            <w:vAlign w:val="center"/>
          </w:tcPr>
          <w:p w14:paraId="3073ABF6">
            <w:pPr>
              <w:spacing w:line="240" w:lineRule="exact"/>
              <w:rPr>
                <w:rFonts w:ascii="宋体" w:hAnsi="宋体" w:eastAsia="宋体" w:cs="宋体"/>
                <w:szCs w:val="21"/>
              </w:rPr>
            </w:pPr>
          </w:p>
        </w:tc>
      </w:tr>
      <w:tr w14:paraId="29492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9" w:hRule="atLeast"/>
        </w:trPr>
        <w:tc>
          <w:tcPr>
            <w:tcW w:w="817" w:type="dxa"/>
            <w:vAlign w:val="center"/>
          </w:tcPr>
          <w:p w14:paraId="7C25E632">
            <w:pPr>
              <w:spacing w:line="240" w:lineRule="exact"/>
              <w:jc w:val="center"/>
              <w:rPr>
                <w:rFonts w:ascii="宋体" w:hAnsi="宋体" w:eastAsia="宋体" w:cs="宋体"/>
                <w:szCs w:val="21"/>
              </w:rPr>
            </w:pPr>
            <w:r>
              <w:rPr>
                <w:rFonts w:hint="eastAsia" w:ascii="宋体" w:hAnsi="宋体" w:eastAsia="宋体" w:cs="宋体"/>
                <w:szCs w:val="21"/>
              </w:rPr>
              <w:t>13</w:t>
            </w:r>
          </w:p>
        </w:tc>
        <w:tc>
          <w:tcPr>
            <w:tcW w:w="2136" w:type="dxa"/>
            <w:shd w:val="clear" w:color="auto" w:fill="auto"/>
            <w:vAlign w:val="center"/>
          </w:tcPr>
          <w:p w14:paraId="0644F115">
            <w:pPr>
              <w:spacing w:line="240" w:lineRule="exact"/>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未经许可擅自经营劳务派遣业务</w:t>
            </w:r>
          </w:p>
        </w:tc>
        <w:tc>
          <w:tcPr>
            <w:tcW w:w="2126" w:type="dxa"/>
            <w:vAlign w:val="center"/>
          </w:tcPr>
          <w:p w14:paraId="3D80EA82">
            <w:pPr>
              <w:spacing w:line="240" w:lineRule="exact"/>
              <w:jc w:val="center"/>
              <w:rPr>
                <w:rFonts w:ascii="宋体" w:hAnsi="宋体" w:eastAsia="宋体" w:cs="宋体"/>
                <w:szCs w:val="21"/>
              </w:rPr>
            </w:pPr>
            <w:r>
              <w:rPr>
                <w:rFonts w:hint="eastAsia" w:ascii="宋体" w:hAnsi="宋体" w:eastAsia="宋体" w:cs="宋体"/>
                <w:szCs w:val="21"/>
              </w:rPr>
              <w:t>广水市人力资源和社会保障局</w:t>
            </w:r>
          </w:p>
        </w:tc>
        <w:tc>
          <w:tcPr>
            <w:tcW w:w="4678" w:type="dxa"/>
            <w:vAlign w:val="center"/>
          </w:tcPr>
          <w:p w14:paraId="5CACE76C">
            <w:pPr>
              <w:jc w:val="center"/>
            </w:pPr>
            <w:r>
              <w:rPr>
                <w:rFonts w:hint="eastAsia" w:ascii="宋体" w:hAnsi="宋体" w:eastAsia="宋体" w:cs="宋体"/>
                <w:color w:val="000000"/>
                <w:kern w:val="0"/>
                <w:sz w:val="18"/>
                <w:szCs w:val="18"/>
              </w:rPr>
              <w:t>采用非强制性手段能够达到行政管理目的的，不得实施行政强制；违法行为情节轻微或者社会危害较小的，可以不实施行政强制。</w:t>
            </w:r>
          </w:p>
        </w:tc>
        <w:tc>
          <w:tcPr>
            <w:tcW w:w="2776" w:type="dxa"/>
            <w:vAlign w:val="center"/>
          </w:tcPr>
          <w:p w14:paraId="0238CD33">
            <w:pPr>
              <w:adjustRightInd w:val="0"/>
              <w:snapToGrid w:val="0"/>
              <w:jc w:val="center"/>
              <w:rPr>
                <w:rFonts w:ascii="宋体" w:hAnsi="宋体" w:eastAsia="宋体" w:cs="宋体"/>
                <w:szCs w:val="21"/>
              </w:rPr>
            </w:pPr>
            <w:r>
              <w:rPr>
                <w:rFonts w:hint="eastAsia" w:ascii="宋体" w:hAnsi="宋体" w:eastAsia="宋体" w:cs="宋体"/>
                <w:szCs w:val="21"/>
              </w:rPr>
              <w:t>《中华人民共和国行政强制法》第五条;《优化营商环境条例》第五十九条</w:t>
            </w:r>
          </w:p>
        </w:tc>
        <w:tc>
          <w:tcPr>
            <w:tcW w:w="999" w:type="dxa"/>
            <w:vAlign w:val="center"/>
          </w:tcPr>
          <w:p w14:paraId="6C3B27B2">
            <w:pPr>
              <w:spacing w:line="240" w:lineRule="exact"/>
              <w:rPr>
                <w:rFonts w:ascii="宋体" w:hAnsi="宋体" w:eastAsia="宋体" w:cs="宋体"/>
                <w:szCs w:val="21"/>
              </w:rPr>
            </w:pPr>
          </w:p>
        </w:tc>
      </w:tr>
      <w:tr w14:paraId="78F0E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trPr>
        <w:tc>
          <w:tcPr>
            <w:tcW w:w="817" w:type="dxa"/>
            <w:vAlign w:val="center"/>
          </w:tcPr>
          <w:p w14:paraId="54DE5EF0">
            <w:pPr>
              <w:spacing w:line="240" w:lineRule="exact"/>
              <w:jc w:val="center"/>
              <w:rPr>
                <w:rFonts w:ascii="宋体" w:hAnsi="宋体" w:eastAsia="宋体" w:cs="宋体"/>
                <w:szCs w:val="21"/>
              </w:rPr>
            </w:pPr>
            <w:r>
              <w:rPr>
                <w:rFonts w:hint="eastAsia" w:ascii="宋体" w:hAnsi="宋体" w:eastAsia="宋体" w:cs="宋体"/>
                <w:szCs w:val="21"/>
              </w:rPr>
              <w:t>14</w:t>
            </w:r>
          </w:p>
        </w:tc>
        <w:tc>
          <w:tcPr>
            <w:tcW w:w="2136" w:type="dxa"/>
            <w:shd w:val="clear" w:color="auto" w:fill="auto"/>
            <w:vAlign w:val="center"/>
          </w:tcPr>
          <w:p w14:paraId="5FA96F0C">
            <w:pPr>
              <w:spacing w:line="240" w:lineRule="exact"/>
              <w:jc w:val="center"/>
              <w:rPr>
                <w:rFonts w:ascii="宋体" w:hAnsi="宋体" w:eastAsia="宋体" w:cs="宋体"/>
                <w:szCs w:val="21"/>
              </w:rPr>
            </w:pPr>
          </w:p>
          <w:p w14:paraId="3C7B7726">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劳务派遣单位涂改、倒卖、出租、出借劳务派遣经营许可证</w:t>
            </w:r>
          </w:p>
        </w:tc>
        <w:tc>
          <w:tcPr>
            <w:tcW w:w="2126" w:type="dxa"/>
            <w:vAlign w:val="center"/>
          </w:tcPr>
          <w:p w14:paraId="0963C92B">
            <w:pPr>
              <w:spacing w:line="240" w:lineRule="exact"/>
              <w:jc w:val="center"/>
              <w:rPr>
                <w:rFonts w:ascii="宋体" w:hAnsi="宋体" w:eastAsia="宋体" w:cs="宋体"/>
                <w:szCs w:val="21"/>
              </w:rPr>
            </w:pPr>
            <w:r>
              <w:rPr>
                <w:rFonts w:hint="eastAsia" w:ascii="宋体" w:hAnsi="宋体" w:eastAsia="宋体" w:cs="宋体"/>
                <w:szCs w:val="21"/>
              </w:rPr>
              <w:t>广水市人力资源和社会保障局</w:t>
            </w:r>
          </w:p>
        </w:tc>
        <w:tc>
          <w:tcPr>
            <w:tcW w:w="4678" w:type="dxa"/>
            <w:vAlign w:val="center"/>
          </w:tcPr>
          <w:p w14:paraId="1B80FA0B">
            <w:pPr>
              <w:jc w:val="center"/>
            </w:pPr>
            <w:r>
              <w:rPr>
                <w:rFonts w:hint="eastAsia" w:ascii="宋体" w:hAnsi="宋体" w:eastAsia="宋体" w:cs="宋体"/>
                <w:color w:val="000000"/>
                <w:kern w:val="0"/>
                <w:sz w:val="18"/>
                <w:szCs w:val="18"/>
              </w:rPr>
              <w:t>采用非强制性手段能够达到行政管理目的的，不得实施行政强制；违法行为情节轻微或者社会危害较小的，可以不实施行政强制。</w:t>
            </w:r>
          </w:p>
        </w:tc>
        <w:tc>
          <w:tcPr>
            <w:tcW w:w="2776" w:type="dxa"/>
            <w:vAlign w:val="center"/>
          </w:tcPr>
          <w:p w14:paraId="3EE9B254">
            <w:pPr>
              <w:adjustRightInd w:val="0"/>
              <w:snapToGrid w:val="0"/>
              <w:jc w:val="center"/>
              <w:rPr>
                <w:rFonts w:ascii="宋体" w:hAnsi="宋体" w:eastAsia="宋体" w:cs="宋体"/>
                <w:szCs w:val="21"/>
              </w:rPr>
            </w:pPr>
            <w:r>
              <w:rPr>
                <w:rFonts w:hint="eastAsia" w:ascii="宋体" w:hAnsi="宋体" w:eastAsia="宋体" w:cs="宋体"/>
                <w:szCs w:val="21"/>
              </w:rPr>
              <w:t>《中华人民共和国行政强制法》第五条;《优化营商环境条例》第五十九条</w:t>
            </w:r>
          </w:p>
        </w:tc>
        <w:tc>
          <w:tcPr>
            <w:tcW w:w="999" w:type="dxa"/>
            <w:vAlign w:val="center"/>
          </w:tcPr>
          <w:p w14:paraId="3CCBDAE5">
            <w:pPr>
              <w:spacing w:line="240" w:lineRule="exact"/>
              <w:rPr>
                <w:rFonts w:ascii="宋体" w:hAnsi="宋体" w:eastAsia="宋体" w:cs="宋体"/>
                <w:szCs w:val="21"/>
              </w:rPr>
            </w:pPr>
          </w:p>
        </w:tc>
      </w:tr>
      <w:tr w14:paraId="2A32D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1" w:hRule="exact"/>
        </w:trPr>
        <w:tc>
          <w:tcPr>
            <w:tcW w:w="817" w:type="dxa"/>
            <w:vAlign w:val="center"/>
          </w:tcPr>
          <w:p w14:paraId="7D271643">
            <w:pPr>
              <w:spacing w:line="240" w:lineRule="exact"/>
              <w:jc w:val="center"/>
              <w:rPr>
                <w:rFonts w:ascii="宋体" w:hAnsi="宋体" w:eastAsia="宋体" w:cs="宋体"/>
                <w:szCs w:val="21"/>
              </w:rPr>
            </w:pPr>
            <w:r>
              <w:rPr>
                <w:rFonts w:hint="eastAsia" w:ascii="宋体" w:hAnsi="宋体" w:eastAsia="宋体" w:cs="宋体"/>
                <w:szCs w:val="21"/>
              </w:rPr>
              <w:t>15</w:t>
            </w:r>
          </w:p>
        </w:tc>
        <w:tc>
          <w:tcPr>
            <w:tcW w:w="2136" w:type="dxa"/>
            <w:shd w:val="clear" w:color="auto" w:fill="auto"/>
            <w:vAlign w:val="center"/>
          </w:tcPr>
          <w:p w14:paraId="2E90E4C5">
            <w:pPr>
              <w:spacing w:line="240" w:lineRule="exact"/>
              <w:jc w:val="center"/>
              <w:rPr>
                <w:rFonts w:ascii="宋体" w:hAnsi="宋体" w:eastAsia="宋体" w:cs="宋体"/>
                <w:szCs w:val="21"/>
              </w:rPr>
            </w:pPr>
          </w:p>
          <w:p w14:paraId="00B7FE48">
            <w:pPr>
              <w:spacing w:line="240" w:lineRule="exact"/>
              <w:jc w:val="center"/>
              <w:rPr>
                <w:rFonts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劳务派遣单位非法取得劳务派遣行政许可证</w:t>
            </w:r>
          </w:p>
        </w:tc>
        <w:tc>
          <w:tcPr>
            <w:tcW w:w="2126" w:type="dxa"/>
            <w:vAlign w:val="center"/>
          </w:tcPr>
          <w:p w14:paraId="262A31DD">
            <w:pPr>
              <w:spacing w:line="240" w:lineRule="exact"/>
              <w:jc w:val="center"/>
              <w:rPr>
                <w:rFonts w:ascii="宋体" w:hAnsi="宋体" w:eastAsia="宋体" w:cs="宋体"/>
                <w:szCs w:val="21"/>
              </w:rPr>
            </w:pPr>
            <w:r>
              <w:rPr>
                <w:rFonts w:hint="eastAsia" w:ascii="宋体" w:hAnsi="宋体" w:eastAsia="宋体" w:cs="宋体"/>
                <w:szCs w:val="21"/>
              </w:rPr>
              <w:t>广水市人力资源和社会保障局</w:t>
            </w:r>
          </w:p>
        </w:tc>
        <w:tc>
          <w:tcPr>
            <w:tcW w:w="4678" w:type="dxa"/>
            <w:vAlign w:val="center"/>
          </w:tcPr>
          <w:p w14:paraId="5AE4BC8E">
            <w:pPr>
              <w:jc w:val="center"/>
            </w:pPr>
            <w:r>
              <w:rPr>
                <w:rFonts w:hint="eastAsia" w:ascii="宋体" w:hAnsi="宋体" w:eastAsia="宋体" w:cs="宋体"/>
                <w:color w:val="000000"/>
                <w:kern w:val="0"/>
                <w:sz w:val="18"/>
                <w:szCs w:val="18"/>
              </w:rPr>
              <w:t>采用非强制性手段能够达到行政管理目的的，不得实施行政强制；违法行为情节轻微或者社会危害较小的，可以不实施行政强制。</w:t>
            </w:r>
          </w:p>
        </w:tc>
        <w:tc>
          <w:tcPr>
            <w:tcW w:w="2776" w:type="dxa"/>
            <w:vAlign w:val="center"/>
          </w:tcPr>
          <w:p w14:paraId="29044DFC">
            <w:pPr>
              <w:adjustRightInd w:val="0"/>
              <w:snapToGrid w:val="0"/>
              <w:jc w:val="center"/>
              <w:rPr>
                <w:rFonts w:ascii="宋体" w:hAnsi="宋体" w:eastAsia="宋体" w:cs="宋体"/>
                <w:szCs w:val="21"/>
              </w:rPr>
            </w:pPr>
            <w:r>
              <w:rPr>
                <w:rFonts w:hint="eastAsia" w:ascii="宋体" w:hAnsi="宋体" w:eastAsia="宋体" w:cs="宋体"/>
                <w:szCs w:val="21"/>
              </w:rPr>
              <w:t>《中华人民共和国行政强制法》第五条;《优化营商环境条例》第五十九条</w:t>
            </w:r>
          </w:p>
        </w:tc>
        <w:tc>
          <w:tcPr>
            <w:tcW w:w="999" w:type="dxa"/>
            <w:vAlign w:val="center"/>
          </w:tcPr>
          <w:p w14:paraId="70DFBCD7">
            <w:pPr>
              <w:spacing w:line="240" w:lineRule="exact"/>
              <w:rPr>
                <w:rFonts w:ascii="宋体" w:hAnsi="宋体" w:eastAsia="宋体" w:cs="宋体"/>
                <w:szCs w:val="21"/>
              </w:rPr>
            </w:pPr>
          </w:p>
        </w:tc>
      </w:tr>
      <w:tr w14:paraId="6CC2D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8" w:hRule="atLeast"/>
        </w:trPr>
        <w:tc>
          <w:tcPr>
            <w:tcW w:w="817" w:type="dxa"/>
            <w:vAlign w:val="center"/>
          </w:tcPr>
          <w:p w14:paraId="482841E1">
            <w:pPr>
              <w:spacing w:line="240" w:lineRule="exact"/>
              <w:jc w:val="center"/>
              <w:rPr>
                <w:rFonts w:ascii="宋体" w:hAnsi="宋体" w:eastAsia="宋体" w:cs="宋体"/>
                <w:szCs w:val="21"/>
              </w:rPr>
            </w:pPr>
            <w:r>
              <w:rPr>
                <w:rFonts w:hint="eastAsia" w:ascii="宋体" w:hAnsi="宋体" w:eastAsia="宋体" w:cs="宋体"/>
                <w:szCs w:val="21"/>
              </w:rPr>
              <w:t>16</w:t>
            </w:r>
          </w:p>
        </w:tc>
        <w:tc>
          <w:tcPr>
            <w:tcW w:w="2136" w:type="dxa"/>
            <w:shd w:val="clear" w:color="auto" w:fill="auto"/>
            <w:vAlign w:val="center"/>
          </w:tcPr>
          <w:p w14:paraId="77493253">
            <w:pPr>
              <w:keepNext w:val="0"/>
              <w:keepLines w:val="0"/>
              <w:pageBreakBefore w:val="0"/>
              <w:widowControl/>
              <w:kinsoku/>
              <w:wordWrap/>
              <w:overflowPunct/>
              <w:topLinePunct w:val="0"/>
              <w:autoSpaceDE/>
              <w:autoSpaceDN/>
              <w:bidi w:val="0"/>
              <w:adjustRightInd/>
              <w:snapToGrid/>
              <w:spacing w:line="260" w:lineRule="exact"/>
              <w:ind w:right="42" w:rightChars="20"/>
              <w:jc w:val="both"/>
              <w:textAlignment w:val="auto"/>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劳务派遣单位违反劳动合同法和劳动合同法实施条例有关劳务派遣规定，</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2126" w:type="dxa"/>
            <w:vAlign w:val="center"/>
          </w:tcPr>
          <w:p w14:paraId="491C3334">
            <w:pPr>
              <w:spacing w:line="240" w:lineRule="exact"/>
              <w:jc w:val="center"/>
              <w:rPr>
                <w:rFonts w:ascii="宋体" w:hAnsi="宋体" w:eastAsia="宋体" w:cs="宋体"/>
                <w:szCs w:val="21"/>
              </w:rPr>
            </w:pPr>
            <w:r>
              <w:rPr>
                <w:rFonts w:hint="eastAsia" w:ascii="宋体" w:hAnsi="宋体" w:eastAsia="宋体" w:cs="宋体"/>
                <w:szCs w:val="21"/>
              </w:rPr>
              <w:t>广水市人力资源和社会保障局</w:t>
            </w:r>
          </w:p>
        </w:tc>
        <w:tc>
          <w:tcPr>
            <w:tcW w:w="4678" w:type="dxa"/>
            <w:vAlign w:val="center"/>
          </w:tcPr>
          <w:p w14:paraId="1EB2F3DA">
            <w:pPr>
              <w:jc w:val="center"/>
            </w:pPr>
            <w:r>
              <w:rPr>
                <w:rFonts w:hint="eastAsia" w:ascii="宋体" w:hAnsi="宋体" w:eastAsia="宋体" w:cs="宋体"/>
                <w:color w:val="000000"/>
                <w:kern w:val="0"/>
                <w:sz w:val="18"/>
                <w:szCs w:val="18"/>
              </w:rPr>
              <w:t>采用非强制性手段能够达到行政管理目的的，不得实施行政强制；违法行为情节轻微或者社会危害较小的，可以不实施行政强制。</w:t>
            </w:r>
          </w:p>
        </w:tc>
        <w:tc>
          <w:tcPr>
            <w:tcW w:w="2776" w:type="dxa"/>
            <w:vAlign w:val="center"/>
          </w:tcPr>
          <w:p w14:paraId="7397741D">
            <w:pPr>
              <w:adjustRightInd w:val="0"/>
              <w:snapToGrid w:val="0"/>
              <w:jc w:val="center"/>
              <w:rPr>
                <w:rFonts w:ascii="宋体" w:hAnsi="宋体" w:eastAsia="宋体" w:cs="宋体"/>
                <w:szCs w:val="21"/>
              </w:rPr>
            </w:pPr>
            <w:r>
              <w:rPr>
                <w:rFonts w:hint="eastAsia" w:ascii="宋体" w:hAnsi="宋体" w:eastAsia="宋体" w:cs="宋体"/>
                <w:szCs w:val="21"/>
              </w:rPr>
              <w:t>《中华人民共和国行政强制法》第五条;《优化营商环境条例》第五十九条</w:t>
            </w:r>
          </w:p>
        </w:tc>
        <w:tc>
          <w:tcPr>
            <w:tcW w:w="999" w:type="dxa"/>
            <w:vAlign w:val="center"/>
          </w:tcPr>
          <w:p w14:paraId="757199CC">
            <w:pPr>
              <w:spacing w:line="240" w:lineRule="exact"/>
              <w:rPr>
                <w:rFonts w:ascii="宋体" w:hAnsi="宋体" w:eastAsia="宋体" w:cs="宋体"/>
                <w:szCs w:val="21"/>
              </w:rPr>
            </w:pPr>
          </w:p>
        </w:tc>
      </w:tr>
      <w:tr w14:paraId="276EC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8" w:hRule="atLeast"/>
        </w:trPr>
        <w:tc>
          <w:tcPr>
            <w:tcW w:w="817" w:type="dxa"/>
            <w:vAlign w:val="center"/>
          </w:tcPr>
          <w:p w14:paraId="03436007">
            <w:pPr>
              <w:spacing w:line="240" w:lineRule="exact"/>
              <w:jc w:val="center"/>
              <w:rPr>
                <w:rFonts w:ascii="宋体" w:hAnsi="宋体" w:eastAsia="宋体" w:cs="宋体"/>
                <w:szCs w:val="21"/>
              </w:rPr>
            </w:pPr>
            <w:r>
              <w:rPr>
                <w:rFonts w:hint="eastAsia" w:ascii="宋体" w:hAnsi="宋体" w:eastAsia="宋体" w:cs="宋体"/>
                <w:szCs w:val="21"/>
              </w:rPr>
              <w:t>17</w:t>
            </w:r>
          </w:p>
        </w:tc>
        <w:tc>
          <w:tcPr>
            <w:tcW w:w="2136" w:type="dxa"/>
            <w:shd w:val="clear" w:color="auto" w:fill="auto"/>
            <w:vAlign w:val="center"/>
          </w:tcPr>
          <w:p w14:paraId="0358469C">
            <w:pPr>
              <w:spacing w:line="240" w:lineRule="exact"/>
              <w:jc w:val="center"/>
              <w:rPr>
                <w:rFonts w:ascii="宋体" w:hAnsi="宋体" w:eastAsia="宋体" w:cs="宋体"/>
                <w:szCs w:val="21"/>
              </w:rPr>
            </w:pPr>
          </w:p>
          <w:p w14:paraId="1A250DCA">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用工单位未按规定对被派遣劳动者与本单位同类岗位的劳动者实行相同的劳动报酬分配办法，</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2126" w:type="dxa"/>
            <w:vAlign w:val="center"/>
          </w:tcPr>
          <w:p w14:paraId="0F97F873">
            <w:pPr>
              <w:spacing w:line="240" w:lineRule="exact"/>
              <w:jc w:val="center"/>
              <w:rPr>
                <w:rFonts w:ascii="宋体" w:hAnsi="宋体" w:eastAsia="宋体" w:cs="宋体"/>
                <w:szCs w:val="21"/>
              </w:rPr>
            </w:pPr>
            <w:r>
              <w:rPr>
                <w:rFonts w:hint="eastAsia" w:ascii="宋体" w:hAnsi="宋体" w:eastAsia="宋体" w:cs="宋体"/>
                <w:szCs w:val="21"/>
              </w:rPr>
              <w:t>广水市人力资源和社会保障局</w:t>
            </w:r>
          </w:p>
        </w:tc>
        <w:tc>
          <w:tcPr>
            <w:tcW w:w="4678" w:type="dxa"/>
            <w:vAlign w:val="center"/>
          </w:tcPr>
          <w:p w14:paraId="4B95FB18">
            <w:pPr>
              <w:jc w:val="center"/>
            </w:pPr>
            <w:r>
              <w:rPr>
                <w:rFonts w:hint="eastAsia" w:ascii="宋体" w:hAnsi="宋体" w:eastAsia="宋体" w:cs="宋体"/>
                <w:color w:val="000000"/>
                <w:kern w:val="0"/>
                <w:sz w:val="18"/>
                <w:szCs w:val="18"/>
              </w:rPr>
              <w:t>采用非强制性手段能够达到行政管理目的的，不得实施行政强制；违法行为情节轻微或者社会危害较小的，可以不实施行政强制。</w:t>
            </w:r>
          </w:p>
        </w:tc>
        <w:tc>
          <w:tcPr>
            <w:tcW w:w="2776" w:type="dxa"/>
            <w:vAlign w:val="center"/>
          </w:tcPr>
          <w:p w14:paraId="4DA90A0A">
            <w:pPr>
              <w:adjustRightInd w:val="0"/>
              <w:snapToGrid w:val="0"/>
              <w:jc w:val="center"/>
              <w:rPr>
                <w:rFonts w:ascii="宋体" w:hAnsi="宋体" w:eastAsia="宋体" w:cs="宋体"/>
                <w:szCs w:val="21"/>
              </w:rPr>
            </w:pPr>
            <w:r>
              <w:rPr>
                <w:rFonts w:hint="eastAsia" w:ascii="宋体" w:hAnsi="宋体" w:eastAsia="宋体" w:cs="宋体"/>
                <w:szCs w:val="21"/>
              </w:rPr>
              <w:t>《中华人民共和国行政强制法》第五条;《优化营商环境条例》第五十九条</w:t>
            </w:r>
          </w:p>
        </w:tc>
        <w:tc>
          <w:tcPr>
            <w:tcW w:w="999" w:type="dxa"/>
            <w:vAlign w:val="center"/>
          </w:tcPr>
          <w:p w14:paraId="7A803B28">
            <w:pPr>
              <w:spacing w:line="240" w:lineRule="exact"/>
              <w:rPr>
                <w:rFonts w:ascii="宋体" w:hAnsi="宋体" w:eastAsia="宋体" w:cs="宋体"/>
                <w:szCs w:val="21"/>
              </w:rPr>
            </w:pPr>
          </w:p>
        </w:tc>
      </w:tr>
      <w:tr w14:paraId="7AB96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8" w:hRule="atLeast"/>
        </w:trPr>
        <w:tc>
          <w:tcPr>
            <w:tcW w:w="817" w:type="dxa"/>
            <w:vAlign w:val="center"/>
          </w:tcPr>
          <w:p w14:paraId="53003506">
            <w:pPr>
              <w:spacing w:line="240" w:lineRule="exact"/>
              <w:jc w:val="center"/>
              <w:rPr>
                <w:rFonts w:ascii="宋体" w:hAnsi="宋体" w:eastAsia="宋体" w:cs="宋体"/>
                <w:szCs w:val="21"/>
              </w:rPr>
            </w:pPr>
            <w:r>
              <w:rPr>
                <w:rFonts w:hint="eastAsia" w:ascii="宋体" w:hAnsi="宋体" w:eastAsia="宋体" w:cs="宋体"/>
                <w:szCs w:val="21"/>
              </w:rPr>
              <w:t>18</w:t>
            </w:r>
          </w:p>
        </w:tc>
        <w:tc>
          <w:tcPr>
            <w:tcW w:w="2136" w:type="dxa"/>
            <w:shd w:val="clear" w:color="auto" w:fill="auto"/>
            <w:vAlign w:val="center"/>
          </w:tcPr>
          <w:p w14:paraId="3C4F9469">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用工单位在非</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三性</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岗位使用劳务派遣工，</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2126" w:type="dxa"/>
            <w:vAlign w:val="center"/>
          </w:tcPr>
          <w:p w14:paraId="54D3A4E4">
            <w:pPr>
              <w:jc w:val="center"/>
            </w:pPr>
            <w:r>
              <w:rPr>
                <w:rFonts w:hint="eastAsia" w:ascii="宋体" w:hAnsi="宋体" w:eastAsia="宋体" w:cs="宋体"/>
                <w:szCs w:val="21"/>
              </w:rPr>
              <w:t>广水市人力资源和社会保障局</w:t>
            </w:r>
          </w:p>
        </w:tc>
        <w:tc>
          <w:tcPr>
            <w:tcW w:w="4678" w:type="dxa"/>
            <w:vAlign w:val="center"/>
          </w:tcPr>
          <w:p w14:paraId="566D6D86">
            <w:pPr>
              <w:jc w:val="center"/>
            </w:pPr>
            <w:r>
              <w:rPr>
                <w:rFonts w:hint="eastAsia" w:ascii="宋体" w:hAnsi="宋体" w:eastAsia="宋体" w:cs="宋体"/>
                <w:color w:val="000000"/>
                <w:kern w:val="0"/>
                <w:sz w:val="18"/>
                <w:szCs w:val="18"/>
              </w:rPr>
              <w:t>采用非强制性手段能够达到行政管理目的的，不得实施行政强制；违法行为情节轻微或者社会危害较小的，可以不实施行政强制。</w:t>
            </w:r>
          </w:p>
        </w:tc>
        <w:tc>
          <w:tcPr>
            <w:tcW w:w="2776" w:type="dxa"/>
            <w:vAlign w:val="center"/>
          </w:tcPr>
          <w:p w14:paraId="6F371BFE">
            <w:pPr>
              <w:adjustRightInd w:val="0"/>
              <w:snapToGrid w:val="0"/>
              <w:jc w:val="center"/>
              <w:rPr>
                <w:rFonts w:ascii="宋体" w:hAnsi="宋体" w:eastAsia="宋体" w:cs="宋体"/>
                <w:szCs w:val="21"/>
              </w:rPr>
            </w:pPr>
            <w:r>
              <w:rPr>
                <w:rFonts w:hint="eastAsia" w:ascii="宋体" w:hAnsi="宋体" w:eastAsia="宋体" w:cs="宋体"/>
                <w:szCs w:val="21"/>
              </w:rPr>
              <w:t>《中华人民共和国行政强制法》第五条;《优化营商环境条例》第五十九条</w:t>
            </w:r>
          </w:p>
        </w:tc>
        <w:tc>
          <w:tcPr>
            <w:tcW w:w="999" w:type="dxa"/>
            <w:vAlign w:val="center"/>
          </w:tcPr>
          <w:p w14:paraId="44C25DA6">
            <w:pPr>
              <w:spacing w:line="240" w:lineRule="exact"/>
              <w:rPr>
                <w:rFonts w:ascii="宋体" w:hAnsi="宋体" w:eastAsia="宋体" w:cs="宋体"/>
                <w:szCs w:val="21"/>
              </w:rPr>
            </w:pPr>
          </w:p>
        </w:tc>
      </w:tr>
      <w:tr w14:paraId="4FD30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8" w:hRule="atLeast"/>
        </w:trPr>
        <w:tc>
          <w:tcPr>
            <w:tcW w:w="817" w:type="dxa"/>
            <w:vAlign w:val="center"/>
          </w:tcPr>
          <w:p w14:paraId="38B0CAE7">
            <w:pPr>
              <w:spacing w:line="240" w:lineRule="exact"/>
              <w:jc w:val="center"/>
              <w:rPr>
                <w:rFonts w:ascii="宋体" w:hAnsi="宋体" w:eastAsia="宋体" w:cs="宋体"/>
                <w:szCs w:val="21"/>
              </w:rPr>
            </w:pPr>
            <w:r>
              <w:rPr>
                <w:rFonts w:hint="eastAsia" w:ascii="宋体" w:hAnsi="宋体" w:eastAsia="宋体" w:cs="宋体"/>
                <w:szCs w:val="21"/>
              </w:rPr>
              <w:t>19</w:t>
            </w:r>
          </w:p>
        </w:tc>
        <w:tc>
          <w:tcPr>
            <w:tcW w:w="2136" w:type="dxa"/>
            <w:shd w:val="clear" w:color="auto" w:fill="auto"/>
            <w:vAlign w:val="center"/>
          </w:tcPr>
          <w:p w14:paraId="73967940">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用工单位超规定比例使用劳务派遣工，</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2126" w:type="dxa"/>
            <w:vAlign w:val="center"/>
          </w:tcPr>
          <w:p w14:paraId="5EF85C86">
            <w:pPr>
              <w:jc w:val="center"/>
            </w:pPr>
            <w:r>
              <w:rPr>
                <w:rFonts w:hint="eastAsia" w:ascii="宋体" w:hAnsi="宋体" w:eastAsia="宋体" w:cs="宋体"/>
                <w:szCs w:val="21"/>
              </w:rPr>
              <w:t>广水市人力资源和社会保障局</w:t>
            </w:r>
          </w:p>
        </w:tc>
        <w:tc>
          <w:tcPr>
            <w:tcW w:w="4678" w:type="dxa"/>
            <w:vAlign w:val="center"/>
          </w:tcPr>
          <w:p w14:paraId="454937A1">
            <w:pPr>
              <w:jc w:val="center"/>
            </w:pPr>
            <w:r>
              <w:rPr>
                <w:rFonts w:hint="eastAsia" w:ascii="宋体" w:hAnsi="宋体" w:eastAsia="宋体" w:cs="宋体"/>
                <w:color w:val="000000"/>
                <w:kern w:val="0"/>
                <w:sz w:val="18"/>
                <w:szCs w:val="18"/>
              </w:rPr>
              <w:t>采用非强制性手段能够达到行政管理目的的，不得实施行政强制；违法行为情节轻微或者社会危害较小的，可以不实施行政强制。</w:t>
            </w:r>
          </w:p>
        </w:tc>
        <w:tc>
          <w:tcPr>
            <w:tcW w:w="2776" w:type="dxa"/>
            <w:vAlign w:val="center"/>
          </w:tcPr>
          <w:p w14:paraId="545223C8">
            <w:pPr>
              <w:adjustRightInd w:val="0"/>
              <w:snapToGrid w:val="0"/>
              <w:jc w:val="center"/>
              <w:rPr>
                <w:rFonts w:ascii="宋体" w:hAnsi="宋体" w:eastAsia="宋体" w:cs="宋体"/>
                <w:szCs w:val="21"/>
              </w:rPr>
            </w:pPr>
            <w:r>
              <w:rPr>
                <w:rFonts w:hint="eastAsia" w:ascii="宋体" w:hAnsi="宋体" w:eastAsia="宋体" w:cs="宋体"/>
                <w:szCs w:val="21"/>
              </w:rPr>
              <w:t>《中华人民共和国行政强制法》第五条;《优化营商环境条例》第五十九条</w:t>
            </w:r>
          </w:p>
        </w:tc>
        <w:tc>
          <w:tcPr>
            <w:tcW w:w="999" w:type="dxa"/>
            <w:vAlign w:val="center"/>
          </w:tcPr>
          <w:p w14:paraId="23439C32">
            <w:pPr>
              <w:spacing w:line="240" w:lineRule="exact"/>
              <w:rPr>
                <w:rFonts w:ascii="宋体" w:hAnsi="宋体" w:eastAsia="宋体" w:cs="宋体"/>
                <w:szCs w:val="21"/>
              </w:rPr>
            </w:pPr>
          </w:p>
        </w:tc>
      </w:tr>
      <w:tr w14:paraId="15296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8" w:hRule="atLeast"/>
        </w:trPr>
        <w:tc>
          <w:tcPr>
            <w:tcW w:w="817" w:type="dxa"/>
            <w:vAlign w:val="center"/>
          </w:tcPr>
          <w:p w14:paraId="19960D5C">
            <w:pPr>
              <w:spacing w:line="240" w:lineRule="exact"/>
              <w:jc w:val="center"/>
              <w:rPr>
                <w:rFonts w:ascii="宋体" w:hAnsi="宋体" w:eastAsia="宋体" w:cs="宋体"/>
                <w:szCs w:val="21"/>
              </w:rPr>
            </w:pPr>
            <w:r>
              <w:rPr>
                <w:rFonts w:hint="eastAsia" w:ascii="宋体" w:hAnsi="宋体" w:eastAsia="宋体" w:cs="宋体"/>
                <w:szCs w:val="21"/>
              </w:rPr>
              <w:t>20</w:t>
            </w:r>
          </w:p>
        </w:tc>
        <w:tc>
          <w:tcPr>
            <w:tcW w:w="2136" w:type="dxa"/>
            <w:shd w:val="clear" w:color="auto" w:fill="auto"/>
            <w:vAlign w:val="center"/>
          </w:tcPr>
          <w:p w14:paraId="5520878B">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用工单位违反劳动合同法和劳动合同法实施条例有关劳务派遣规定，</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2126" w:type="dxa"/>
            <w:vAlign w:val="center"/>
          </w:tcPr>
          <w:p w14:paraId="16B5BB2C">
            <w:pPr>
              <w:jc w:val="center"/>
            </w:pPr>
            <w:r>
              <w:rPr>
                <w:rFonts w:hint="eastAsia" w:ascii="宋体" w:hAnsi="宋体" w:eastAsia="宋体" w:cs="宋体"/>
                <w:szCs w:val="21"/>
              </w:rPr>
              <w:t>广水市人力资源和社会保障局</w:t>
            </w:r>
          </w:p>
        </w:tc>
        <w:tc>
          <w:tcPr>
            <w:tcW w:w="4678" w:type="dxa"/>
            <w:vAlign w:val="center"/>
          </w:tcPr>
          <w:p w14:paraId="6A77912F">
            <w:pPr>
              <w:jc w:val="center"/>
            </w:pPr>
            <w:r>
              <w:rPr>
                <w:rFonts w:hint="eastAsia" w:ascii="宋体" w:hAnsi="宋体" w:eastAsia="宋体" w:cs="宋体"/>
                <w:color w:val="000000"/>
                <w:kern w:val="0"/>
                <w:sz w:val="18"/>
                <w:szCs w:val="18"/>
              </w:rPr>
              <w:t>采用非强制性手段能够达到行政管理目的的，不得实施行政强制；违法行为情节轻微或者社会危害较小的，可以不实施行政强制。</w:t>
            </w:r>
          </w:p>
        </w:tc>
        <w:tc>
          <w:tcPr>
            <w:tcW w:w="2776" w:type="dxa"/>
            <w:vAlign w:val="center"/>
          </w:tcPr>
          <w:p w14:paraId="4E9CC0EA">
            <w:pPr>
              <w:adjustRightInd w:val="0"/>
              <w:snapToGrid w:val="0"/>
              <w:jc w:val="center"/>
              <w:rPr>
                <w:rFonts w:ascii="宋体" w:hAnsi="宋体" w:eastAsia="宋体" w:cs="宋体"/>
                <w:szCs w:val="21"/>
              </w:rPr>
            </w:pPr>
            <w:r>
              <w:rPr>
                <w:rFonts w:hint="eastAsia" w:ascii="宋体" w:hAnsi="宋体" w:eastAsia="宋体" w:cs="宋体"/>
                <w:szCs w:val="21"/>
              </w:rPr>
              <w:t>《中华人民共和国行政强制法》第五条;《优化营商环境条例》第五十九条</w:t>
            </w:r>
          </w:p>
        </w:tc>
        <w:tc>
          <w:tcPr>
            <w:tcW w:w="999" w:type="dxa"/>
            <w:vAlign w:val="center"/>
          </w:tcPr>
          <w:p w14:paraId="08429E06">
            <w:pPr>
              <w:spacing w:line="240" w:lineRule="exact"/>
              <w:rPr>
                <w:rFonts w:ascii="宋体" w:hAnsi="宋体" w:eastAsia="宋体" w:cs="宋体"/>
                <w:szCs w:val="21"/>
              </w:rPr>
            </w:pPr>
          </w:p>
        </w:tc>
      </w:tr>
      <w:tr w14:paraId="3A749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6" w:hRule="atLeast"/>
        </w:trPr>
        <w:tc>
          <w:tcPr>
            <w:tcW w:w="817" w:type="dxa"/>
            <w:vAlign w:val="center"/>
          </w:tcPr>
          <w:p w14:paraId="3239F479">
            <w:pPr>
              <w:spacing w:line="240" w:lineRule="exact"/>
              <w:jc w:val="center"/>
              <w:rPr>
                <w:rFonts w:ascii="宋体" w:hAnsi="宋体" w:eastAsia="宋体" w:cs="宋体"/>
                <w:szCs w:val="21"/>
              </w:rPr>
            </w:pPr>
            <w:r>
              <w:rPr>
                <w:rFonts w:hint="eastAsia" w:ascii="宋体" w:hAnsi="宋体" w:eastAsia="宋体" w:cs="宋体"/>
                <w:szCs w:val="21"/>
              </w:rPr>
              <w:t>21</w:t>
            </w:r>
          </w:p>
        </w:tc>
        <w:tc>
          <w:tcPr>
            <w:tcW w:w="2136" w:type="dxa"/>
            <w:shd w:val="clear" w:color="auto" w:fill="auto"/>
            <w:vAlign w:val="center"/>
          </w:tcPr>
          <w:p w14:paraId="113D34A7">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用工单位违规退回被派遣劳动者，</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2126" w:type="dxa"/>
            <w:vAlign w:val="center"/>
          </w:tcPr>
          <w:p w14:paraId="2653FB65">
            <w:pPr>
              <w:jc w:val="center"/>
            </w:pPr>
            <w:r>
              <w:rPr>
                <w:rFonts w:hint="eastAsia" w:ascii="宋体" w:hAnsi="宋体" w:eastAsia="宋体" w:cs="宋体"/>
                <w:szCs w:val="21"/>
              </w:rPr>
              <w:t>广水市人力资源和社会保障局</w:t>
            </w:r>
          </w:p>
        </w:tc>
        <w:tc>
          <w:tcPr>
            <w:tcW w:w="4678" w:type="dxa"/>
            <w:vAlign w:val="center"/>
          </w:tcPr>
          <w:p w14:paraId="2E02FE39">
            <w:pPr>
              <w:jc w:val="center"/>
            </w:pPr>
            <w:r>
              <w:rPr>
                <w:rFonts w:hint="eastAsia" w:ascii="宋体" w:hAnsi="宋体" w:eastAsia="宋体" w:cs="宋体"/>
                <w:color w:val="000000"/>
                <w:kern w:val="0"/>
                <w:sz w:val="18"/>
                <w:szCs w:val="18"/>
              </w:rPr>
              <w:t>采用非强制性手段能够达到行政管理目的的，不得实施行政强制；违法行为情节轻微或者社会危害较小的，可以不实施行政强制。</w:t>
            </w:r>
          </w:p>
        </w:tc>
        <w:tc>
          <w:tcPr>
            <w:tcW w:w="2776" w:type="dxa"/>
            <w:vAlign w:val="center"/>
          </w:tcPr>
          <w:p w14:paraId="2C73BF95">
            <w:pPr>
              <w:adjustRightInd w:val="0"/>
              <w:snapToGrid w:val="0"/>
              <w:jc w:val="center"/>
              <w:rPr>
                <w:rFonts w:ascii="宋体" w:hAnsi="宋体" w:eastAsia="宋体" w:cs="宋体"/>
                <w:szCs w:val="21"/>
              </w:rPr>
            </w:pPr>
            <w:r>
              <w:rPr>
                <w:rFonts w:hint="eastAsia" w:ascii="宋体" w:hAnsi="宋体" w:eastAsia="宋体" w:cs="宋体"/>
                <w:szCs w:val="21"/>
              </w:rPr>
              <w:t>《中华人民共和国行政强制法》第五条;《优化营商环境条例》第五十九条</w:t>
            </w:r>
          </w:p>
        </w:tc>
        <w:tc>
          <w:tcPr>
            <w:tcW w:w="999" w:type="dxa"/>
            <w:vAlign w:val="center"/>
          </w:tcPr>
          <w:p w14:paraId="1B70DC12">
            <w:pPr>
              <w:spacing w:line="240" w:lineRule="exact"/>
              <w:rPr>
                <w:rFonts w:ascii="宋体" w:hAnsi="宋体" w:eastAsia="宋体" w:cs="宋体"/>
                <w:szCs w:val="21"/>
              </w:rPr>
            </w:pPr>
          </w:p>
        </w:tc>
      </w:tr>
      <w:tr w14:paraId="401F2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8" w:hRule="atLeast"/>
        </w:trPr>
        <w:tc>
          <w:tcPr>
            <w:tcW w:w="817" w:type="dxa"/>
            <w:vAlign w:val="center"/>
          </w:tcPr>
          <w:p w14:paraId="5189B302">
            <w:pPr>
              <w:spacing w:line="240" w:lineRule="exact"/>
              <w:jc w:val="center"/>
              <w:rPr>
                <w:rFonts w:ascii="宋体" w:hAnsi="宋体" w:eastAsia="宋体" w:cs="宋体"/>
                <w:szCs w:val="21"/>
              </w:rPr>
            </w:pPr>
            <w:r>
              <w:rPr>
                <w:rFonts w:hint="eastAsia" w:ascii="宋体" w:hAnsi="宋体" w:eastAsia="宋体" w:cs="宋体"/>
                <w:szCs w:val="21"/>
              </w:rPr>
              <w:t>22</w:t>
            </w:r>
          </w:p>
        </w:tc>
        <w:tc>
          <w:tcPr>
            <w:tcW w:w="2136" w:type="dxa"/>
            <w:shd w:val="clear" w:color="auto" w:fill="auto"/>
            <w:vAlign w:val="center"/>
          </w:tcPr>
          <w:p w14:paraId="47D28072">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用人单位对怀孕7个月以上的女职工延长劳动时间、安排夜班劳动,或者未在劳动时间内安排一定的休息时间</w:t>
            </w:r>
          </w:p>
        </w:tc>
        <w:tc>
          <w:tcPr>
            <w:tcW w:w="2126" w:type="dxa"/>
            <w:vAlign w:val="center"/>
          </w:tcPr>
          <w:p w14:paraId="6E6AB1E0">
            <w:pPr>
              <w:jc w:val="center"/>
            </w:pPr>
            <w:r>
              <w:rPr>
                <w:rFonts w:hint="eastAsia" w:ascii="宋体" w:hAnsi="宋体" w:eastAsia="宋体" w:cs="宋体"/>
                <w:szCs w:val="21"/>
              </w:rPr>
              <w:t>广水市人力资源和社会保障局</w:t>
            </w:r>
          </w:p>
        </w:tc>
        <w:tc>
          <w:tcPr>
            <w:tcW w:w="4678" w:type="dxa"/>
            <w:vAlign w:val="center"/>
          </w:tcPr>
          <w:p w14:paraId="269E3832">
            <w:pPr>
              <w:jc w:val="center"/>
            </w:pPr>
            <w:r>
              <w:rPr>
                <w:rFonts w:hint="eastAsia" w:ascii="宋体" w:hAnsi="宋体" w:eastAsia="宋体" w:cs="宋体"/>
                <w:color w:val="000000"/>
                <w:kern w:val="0"/>
                <w:sz w:val="18"/>
                <w:szCs w:val="18"/>
              </w:rPr>
              <w:t>采用非强制性手段能够达到行政管理目的的，不得实施行政强制；违法行为情节轻微或者社会危害较小的，可以不实施行政强制。</w:t>
            </w:r>
          </w:p>
        </w:tc>
        <w:tc>
          <w:tcPr>
            <w:tcW w:w="2776" w:type="dxa"/>
            <w:vAlign w:val="center"/>
          </w:tcPr>
          <w:p w14:paraId="6F3367A8">
            <w:pPr>
              <w:adjustRightInd w:val="0"/>
              <w:snapToGrid w:val="0"/>
              <w:jc w:val="center"/>
              <w:rPr>
                <w:rFonts w:ascii="宋体" w:hAnsi="宋体" w:eastAsia="宋体" w:cs="宋体"/>
                <w:szCs w:val="21"/>
              </w:rPr>
            </w:pPr>
            <w:r>
              <w:rPr>
                <w:rFonts w:hint="eastAsia" w:ascii="宋体" w:hAnsi="宋体" w:eastAsia="宋体" w:cs="宋体"/>
                <w:szCs w:val="21"/>
              </w:rPr>
              <w:t>《中华人民共和国行政强制法》第五条;《优化营商环境条例》第五十九条</w:t>
            </w:r>
          </w:p>
        </w:tc>
        <w:tc>
          <w:tcPr>
            <w:tcW w:w="999" w:type="dxa"/>
            <w:vAlign w:val="center"/>
          </w:tcPr>
          <w:p w14:paraId="7DB8ED24">
            <w:pPr>
              <w:spacing w:line="240" w:lineRule="exact"/>
              <w:rPr>
                <w:rFonts w:ascii="宋体" w:hAnsi="宋体" w:eastAsia="宋体" w:cs="宋体"/>
                <w:szCs w:val="21"/>
              </w:rPr>
            </w:pPr>
          </w:p>
        </w:tc>
      </w:tr>
      <w:tr w14:paraId="2E8FE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8" w:hRule="atLeast"/>
        </w:trPr>
        <w:tc>
          <w:tcPr>
            <w:tcW w:w="817" w:type="dxa"/>
            <w:vAlign w:val="center"/>
          </w:tcPr>
          <w:p w14:paraId="28BFFDB4">
            <w:pPr>
              <w:spacing w:line="240" w:lineRule="exact"/>
              <w:jc w:val="center"/>
              <w:rPr>
                <w:rFonts w:ascii="宋体" w:hAnsi="宋体" w:eastAsia="宋体" w:cs="宋体"/>
                <w:szCs w:val="21"/>
              </w:rPr>
            </w:pPr>
            <w:r>
              <w:rPr>
                <w:rFonts w:hint="eastAsia" w:ascii="宋体" w:hAnsi="宋体" w:eastAsia="宋体" w:cs="宋体"/>
                <w:szCs w:val="21"/>
              </w:rPr>
              <w:t>23</w:t>
            </w:r>
          </w:p>
        </w:tc>
        <w:tc>
          <w:tcPr>
            <w:tcW w:w="2136" w:type="dxa"/>
            <w:shd w:val="clear" w:color="auto" w:fill="auto"/>
            <w:vAlign w:val="center"/>
          </w:tcPr>
          <w:p w14:paraId="77B99F2C">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用人单位违反产假规定</w:t>
            </w:r>
          </w:p>
        </w:tc>
        <w:tc>
          <w:tcPr>
            <w:tcW w:w="2126" w:type="dxa"/>
            <w:vAlign w:val="center"/>
          </w:tcPr>
          <w:p w14:paraId="422CFCF6">
            <w:pPr>
              <w:jc w:val="center"/>
            </w:pPr>
            <w:r>
              <w:rPr>
                <w:rFonts w:hint="eastAsia" w:ascii="宋体" w:hAnsi="宋体" w:eastAsia="宋体" w:cs="宋体"/>
                <w:szCs w:val="21"/>
              </w:rPr>
              <w:t>广水市人力资源和社会保障局</w:t>
            </w:r>
          </w:p>
        </w:tc>
        <w:tc>
          <w:tcPr>
            <w:tcW w:w="4678" w:type="dxa"/>
            <w:vAlign w:val="center"/>
          </w:tcPr>
          <w:p w14:paraId="50019BB4">
            <w:pPr>
              <w:jc w:val="center"/>
            </w:pPr>
            <w:r>
              <w:rPr>
                <w:rFonts w:hint="eastAsia" w:ascii="宋体" w:hAnsi="宋体" w:eastAsia="宋体" w:cs="宋体"/>
                <w:color w:val="000000"/>
                <w:kern w:val="0"/>
                <w:sz w:val="18"/>
                <w:szCs w:val="18"/>
              </w:rPr>
              <w:t>采用非强制性手段能够达到行政管理目的的，不得实施行政强制；违法行为情节轻微或者社会危害较小的，可以不实施行政强制。</w:t>
            </w:r>
          </w:p>
        </w:tc>
        <w:tc>
          <w:tcPr>
            <w:tcW w:w="2776" w:type="dxa"/>
            <w:vAlign w:val="center"/>
          </w:tcPr>
          <w:p w14:paraId="2E745C1F">
            <w:pPr>
              <w:adjustRightInd w:val="0"/>
              <w:snapToGrid w:val="0"/>
              <w:jc w:val="center"/>
              <w:rPr>
                <w:rFonts w:ascii="宋体" w:hAnsi="宋体" w:eastAsia="宋体" w:cs="宋体"/>
                <w:szCs w:val="21"/>
              </w:rPr>
            </w:pPr>
            <w:r>
              <w:rPr>
                <w:rFonts w:hint="eastAsia" w:ascii="宋体" w:hAnsi="宋体" w:eastAsia="宋体" w:cs="宋体"/>
                <w:szCs w:val="21"/>
              </w:rPr>
              <w:t>《中华人民共和国行政强制法》第五条;《优化营商环境条例》第五十九条</w:t>
            </w:r>
          </w:p>
        </w:tc>
        <w:tc>
          <w:tcPr>
            <w:tcW w:w="999" w:type="dxa"/>
            <w:vAlign w:val="center"/>
          </w:tcPr>
          <w:p w14:paraId="5D9A8D49">
            <w:pPr>
              <w:spacing w:line="240" w:lineRule="exact"/>
              <w:rPr>
                <w:rFonts w:ascii="宋体" w:hAnsi="宋体" w:eastAsia="宋体" w:cs="宋体"/>
                <w:szCs w:val="21"/>
              </w:rPr>
            </w:pPr>
          </w:p>
        </w:tc>
      </w:tr>
      <w:tr w14:paraId="41046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8" w:hRule="atLeast"/>
        </w:trPr>
        <w:tc>
          <w:tcPr>
            <w:tcW w:w="817" w:type="dxa"/>
            <w:vAlign w:val="center"/>
          </w:tcPr>
          <w:p w14:paraId="493B508A">
            <w:pPr>
              <w:spacing w:line="240" w:lineRule="exact"/>
              <w:jc w:val="center"/>
              <w:rPr>
                <w:rFonts w:ascii="宋体" w:hAnsi="宋体" w:eastAsia="宋体" w:cs="宋体"/>
                <w:szCs w:val="21"/>
              </w:rPr>
            </w:pPr>
            <w:r>
              <w:rPr>
                <w:rFonts w:hint="eastAsia" w:ascii="宋体" w:hAnsi="宋体" w:eastAsia="宋体" w:cs="宋体"/>
                <w:szCs w:val="21"/>
              </w:rPr>
              <w:t>24</w:t>
            </w:r>
          </w:p>
        </w:tc>
        <w:tc>
          <w:tcPr>
            <w:tcW w:w="2136" w:type="dxa"/>
            <w:shd w:val="clear" w:color="auto" w:fill="auto"/>
            <w:vAlign w:val="center"/>
          </w:tcPr>
          <w:p w14:paraId="0857FCE7">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用人单位对哺乳未满1周岁婴儿的女职工延长劳动时间或者安排夜班劳动</w:t>
            </w:r>
          </w:p>
        </w:tc>
        <w:tc>
          <w:tcPr>
            <w:tcW w:w="2126" w:type="dxa"/>
            <w:vAlign w:val="center"/>
          </w:tcPr>
          <w:p w14:paraId="19F94972">
            <w:pPr>
              <w:jc w:val="center"/>
            </w:pPr>
            <w:r>
              <w:rPr>
                <w:rFonts w:hint="eastAsia" w:ascii="宋体" w:hAnsi="宋体" w:eastAsia="宋体" w:cs="宋体"/>
                <w:szCs w:val="21"/>
              </w:rPr>
              <w:t>广水市人力资源和社会保障局</w:t>
            </w:r>
          </w:p>
        </w:tc>
        <w:tc>
          <w:tcPr>
            <w:tcW w:w="4678" w:type="dxa"/>
            <w:vAlign w:val="center"/>
          </w:tcPr>
          <w:p w14:paraId="04F2CB68">
            <w:pPr>
              <w:jc w:val="center"/>
            </w:pPr>
            <w:r>
              <w:rPr>
                <w:rFonts w:hint="eastAsia" w:ascii="宋体" w:hAnsi="宋体" w:eastAsia="宋体" w:cs="宋体"/>
                <w:color w:val="000000"/>
                <w:kern w:val="0"/>
                <w:sz w:val="18"/>
                <w:szCs w:val="18"/>
              </w:rPr>
              <w:t>采用非强制性手段能够达到行政管理目的的，不得实施行政强制；违法行为情节轻微或者社会危害较小的，可以不实施行政强制。</w:t>
            </w:r>
          </w:p>
        </w:tc>
        <w:tc>
          <w:tcPr>
            <w:tcW w:w="2776" w:type="dxa"/>
            <w:vAlign w:val="center"/>
          </w:tcPr>
          <w:p w14:paraId="4E4D8FF2">
            <w:pPr>
              <w:adjustRightInd w:val="0"/>
              <w:snapToGrid w:val="0"/>
              <w:jc w:val="center"/>
              <w:rPr>
                <w:rFonts w:ascii="宋体" w:hAnsi="宋体" w:eastAsia="宋体" w:cs="宋体"/>
                <w:szCs w:val="21"/>
              </w:rPr>
            </w:pPr>
            <w:r>
              <w:rPr>
                <w:rFonts w:hint="eastAsia" w:ascii="宋体" w:hAnsi="宋体" w:eastAsia="宋体" w:cs="宋体"/>
                <w:szCs w:val="21"/>
              </w:rPr>
              <w:t>《中华人民共和国行政强制法》第五条;《优化营商环境条例》第五十九条</w:t>
            </w:r>
          </w:p>
        </w:tc>
        <w:tc>
          <w:tcPr>
            <w:tcW w:w="999" w:type="dxa"/>
            <w:vAlign w:val="center"/>
          </w:tcPr>
          <w:p w14:paraId="41E27B92">
            <w:pPr>
              <w:spacing w:line="240" w:lineRule="exact"/>
              <w:rPr>
                <w:rFonts w:ascii="宋体" w:hAnsi="宋体" w:eastAsia="宋体" w:cs="宋体"/>
                <w:szCs w:val="21"/>
              </w:rPr>
            </w:pPr>
          </w:p>
        </w:tc>
      </w:tr>
      <w:tr w14:paraId="05AAA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8" w:hRule="atLeast"/>
        </w:trPr>
        <w:tc>
          <w:tcPr>
            <w:tcW w:w="817" w:type="dxa"/>
            <w:vAlign w:val="center"/>
          </w:tcPr>
          <w:p w14:paraId="374F35B2">
            <w:pPr>
              <w:spacing w:line="240" w:lineRule="exact"/>
              <w:jc w:val="center"/>
              <w:rPr>
                <w:rFonts w:ascii="宋体" w:hAnsi="宋体" w:eastAsia="宋体" w:cs="宋体"/>
                <w:szCs w:val="21"/>
              </w:rPr>
            </w:pPr>
            <w:r>
              <w:rPr>
                <w:rFonts w:hint="eastAsia" w:ascii="宋体" w:hAnsi="宋体" w:eastAsia="宋体" w:cs="宋体"/>
                <w:szCs w:val="21"/>
              </w:rPr>
              <w:t>25</w:t>
            </w:r>
          </w:p>
        </w:tc>
        <w:tc>
          <w:tcPr>
            <w:tcW w:w="2136" w:type="dxa"/>
            <w:shd w:val="clear" w:color="auto" w:fill="auto"/>
            <w:vAlign w:val="center"/>
          </w:tcPr>
          <w:p w14:paraId="38697C41">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不适宜未成年人活动的场所招用未成年</w:t>
            </w:r>
            <w:r>
              <w:rPr>
                <w:rFonts w:hint="default" w:ascii="Times New Roman" w:hAnsi="Times New Roman" w:eastAsia="仿宋_GB2312" w:cs="Times New Roman"/>
                <w:b w:val="0"/>
                <w:bCs/>
                <w:color w:val="auto"/>
                <w:spacing w:val="0"/>
                <w:kern w:val="0"/>
                <w:sz w:val="21"/>
                <w:szCs w:val="21"/>
                <w:lang w:val="en-US" w:eastAsia="zh-CN"/>
              </w:rPr>
              <w:t>工</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　　安排</w:t>
            </w:r>
            <w:r>
              <w:rPr>
                <w:rFonts w:hint="default" w:ascii="Times New Roman" w:hAnsi="Times New Roman" w:eastAsia="仿宋_GB2312" w:cs="Times New Roman"/>
                <w:b w:val="0"/>
                <w:bCs/>
                <w:color w:val="auto"/>
                <w:spacing w:val="0"/>
                <w:kern w:val="0"/>
                <w:sz w:val="21"/>
                <w:szCs w:val="21"/>
                <w:lang w:val="en-US" w:eastAsia="zh-CN"/>
              </w:rPr>
              <w:t>未成年工</w:t>
            </w:r>
            <w:r>
              <w:rPr>
                <w:rFonts w:hint="default" w:ascii="Times New Roman" w:hAnsi="Times New Roman" w:eastAsia="仿宋_GB2312" w:cs="Times New Roman"/>
                <w:b w:val="0"/>
                <w:bCs/>
                <w:color w:val="auto"/>
                <w:spacing w:val="0"/>
                <w:kern w:val="0"/>
                <w:sz w:val="21"/>
                <w:szCs w:val="21"/>
              </w:rPr>
              <w:t>从事危害未成年人身心健康的劳动或者危险作业</w:t>
            </w:r>
          </w:p>
        </w:tc>
        <w:tc>
          <w:tcPr>
            <w:tcW w:w="2126" w:type="dxa"/>
            <w:vAlign w:val="center"/>
          </w:tcPr>
          <w:p w14:paraId="7652EB19">
            <w:pPr>
              <w:jc w:val="center"/>
            </w:pPr>
            <w:r>
              <w:rPr>
                <w:rFonts w:hint="eastAsia" w:ascii="宋体" w:hAnsi="宋体" w:eastAsia="宋体" w:cs="宋体"/>
                <w:szCs w:val="21"/>
              </w:rPr>
              <w:t>广水市人力资源和社会保障局</w:t>
            </w:r>
          </w:p>
        </w:tc>
        <w:tc>
          <w:tcPr>
            <w:tcW w:w="4678" w:type="dxa"/>
            <w:vAlign w:val="center"/>
          </w:tcPr>
          <w:p w14:paraId="46D0FD77">
            <w:pPr>
              <w:jc w:val="center"/>
            </w:pPr>
            <w:r>
              <w:rPr>
                <w:rFonts w:hint="eastAsia" w:ascii="宋体" w:hAnsi="宋体" w:eastAsia="宋体" w:cs="宋体"/>
                <w:color w:val="000000"/>
                <w:kern w:val="0"/>
                <w:sz w:val="18"/>
                <w:szCs w:val="18"/>
              </w:rPr>
              <w:t>采用非强制性手段能够达到行政管理目的的，不得实施行政强制；违法行为情节轻微或者社会危害较小的，可以不实施行政强制。</w:t>
            </w:r>
          </w:p>
        </w:tc>
        <w:tc>
          <w:tcPr>
            <w:tcW w:w="2776" w:type="dxa"/>
            <w:vAlign w:val="center"/>
          </w:tcPr>
          <w:p w14:paraId="2932C5A9">
            <w:pPr>
              <w:adjustRightInd w:val="0"/>
              <w:snapToGrid w:val="0"/>
              <w:jc w:val="center"/>
              <w:rPr>
                <w:rFonts w:ascii="宋体" w:hAnsi="宋体" w:eastAsia="宋体" w:cs="宋体"/>
                <w:szCs w:val="21"/>
              </w:rPr>
            </w:pPr>
            <w:r>
              <w:rPr>
                <w:rFonts w:hint="eastAsia" w:ascii="宋体" w:hAnsi="宋体" w:eastAsia="宋体" w:cs="宋体"/>
                <w:szCs w:val="21"/>
              </w:rPr>
              <w:t>《中华人民共和国行政强制法》第五条;《优化营商环境条例》第五十九条</w:t>
            </w:r>
          </w:p>
        </w:tc>
        <w:tc>
          <w:tcPr>
            <w:tcW w:w="999" w:type="dxa"/>
            <w:vAlign w:val="center"/>
          </w:tcPr>
          <w:p w14:paraId="025D4B5B">
            <w:pPr>
              <w:spacing w:line="240" w:lineRule="exact"/>
              <w:rPr>
                <w:rFonts w:ascii="宋体" w:hAnsi="宋体" w:eastAsia="宋体" w:cs="宋体"/>
                <w:szCs w:val="21"/>
              </w:rPr>
            </w:pPr>
          </w:p>
        </w:tc>
      </w:tr>
      <w:tr w14:paraId="10DB4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18" w:hRule="atLeast"/>
        </w:trPr>
        <w:tc>
          <w:tcPr>
            <w:tcW w:w="817" w:type="dxa"/>
            <w:vAlign w:val="center"/>
          </w:tcPr>
          <w:p w14:paraId="21B9AC0F">
            <w:pPr>
              <w:spacing w:line="240" w:lineRule="exact"/>
              <w:jc w:val="center"/>
              <w:rPr>
                <w:rFonts w:ascii="宋体" w:hAnsi="宋体" w:eastAsia="宋体" w:cs="宋体"/>
                <w:szCs w:val="21"/>
              </w:rPr>
            </w:pPr>
            <w:r>
              <w:rPr>
                <w:rFonts w:hint="eastAsia" w:ascii="宋体" w:hAnsi="宋体" w:eastAsia="宋体" w:cs="宋体"/>
                <w:szCs w:val="21"/>
              </w:rPr>
              <w:t>26</w:t>
            </w:r>
          </w:p>
        </w:tc>
        <w:tc>
          <w:tcPr>
            <w:tcW w:w="2136" w:type="dxa"/>
            <w:shd w:val="clear" w:color="auto" w:fill="auto"/>
            <w:vAlign w:val="center"/>
          </w:tcPr>
          <w:p w14:paraId="661E1C32">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用人单位未对未成年工定期进行健康检查</w:t>
            </w:r>
          </w:p>
        </w:tc>
        <w:tc>
          <w:tcPr>
            <w:tcW w:w="2126" w:type="dxa"/>
            <w:vAlign w:val="center"/>
          </w:tcPr>
          <w:p w14:paraId="44ACE6AE">
            <w:pPr>
              <w:jc w:val="center"/>
            </w:pPr>
            <w:r>
              <w:rPr>
                <w:rFonts w:hint="eastAsia" w:ascii="宋体" w:hAnsi="宋体" w:eastAsia="宋体" w:cs="宋体"/>
                <w:szCs w:val="21"/>
              </w:rPr>
              <w:t>广水市人力资源和社会保障局</w:t>
            </w:r>
          </w:p>
        </w:tc>
        <w:tc>
          <w:tcPr>
            <w:tcW w:w="4678" w:type="dxa"/>
            <w:vAlign w:val="center"/>
          </w:tcPr>
          <w:p w14:paraId="632929FB">
            <w:pPr>
              <w:jc w:val="center"/>
            </w:pPr>
            <w:r>
              <w:rPr>
                <w:rFonts w:hint="eastAsia" w:ascii="宋体" w:hAnsi="宋体" w:eastAsia="宋体" w:cs="宋体"/>
                <w:color w:val="000000"/>
                <w:kern w:val="0"/>
                <w:sz w:val="18"/>
                <w:szCs w:val="18"/>
              </w:rPr>
              <w:t>采用非强制性手段能够达到行政管理目的的，不得实施行政强制；违法行为情节轻微或者社会危害较小的，可以不实施行政强制。</w:t>
            </w:r>
          </w:p>
        </w:tc>
        <w:tc>
          <w:tcPr>
            <w:tcW w:w="2776" w:type="dxa"/>
            <w:vAlign w:val="center"/>
          </w:tcPr>
          <w:p w14:paraId="3366E857">
            <w:pPr>
              <w:adjustRightInd w:val="0"/>
              <w:snapToGrid w:val="0"/>
              <w:jc w:val="center"/>
              <w:rPr>
                <w:rFonts w:ascii="宋体" w:hAnsi="宋体" w:eastAsia="宋体" w:cs="宋体"/>
                <w:szCs w:val="21"/>
              </w:rPr>
            </w:pPr>
            <w:r>
              <w:rPr>
                <w:rFonts w:hint="eastAsia" w:ascii="宋体" w:hAnsi="宋体" w:eastAsia="宋体" w:cs="宋体"/>
                <w:szCs w:val="21"/>
              </w:rPr>
              <w:t>《中华人民共和国行政强制法》第五条;《优化营商环境条例》第五十九条</w:t>
            </w:r>
          </w:p>
        </w:tc>
        <w:tc>
          <w:tcPr>
            <w:tcW w:w="999" w:type="dxa"/>
            <w:vAlign w:val="center"/>
          </w:tcPr>
          <w:p w14:paraId="75387856">
            <w:pPr>
              <w:spacing w:line="240" w:lineRule="exact"/>
              <w:rPr>
                <w:rFonts w:ascii="宋体" w:hAnsi="宋体" w:eastAsia="宋体" w:cs="宋体"/>
                <w:szCs w:val="21"/>
              </w:rPr>
            </w:pPr>
          </w:p>
        </w:tc>
      </w:tr>
      <w:tr w14:paraId="32303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8" w:hRule="atLeast"/>
        </w:trPr>
        <w:tc>
          <w:tcPr>
            <w:tcW w:w="817" w:type="dxa"/>
            <w:vAlign w:val="center"/>
          </w:tcPr>
          <w:p w14:paraId="2A0B552D">
            <w:pPr>
              <w:spacing w:line="240" w:lineRule="exact"/>
              <w:jc w:val="center"/>
              <w:rPr>
                <w:rFonts w:ascii="宋体" w:hAnsi="宋体" w:eastAsia="宋体" w:cs="宋体"/>
                <w:szCs w:val="21"/>
              </w:rPr>
            </w:pPr>
            <w:r>
              <w:rPr>
                <w:rFonts w:hint="eastAsia" w:ascii="宋体" w:hAnsi="宋体" w:eastAsia="宋体" w:cs="宋体"/>
                <w:szCs w:val="21"/>
              </w:rPr>
              <w:t>27</w:t>
            </w:r>
          </w:p>
        </w:tc>
        <w:tc>
          <w:tcPr>
            <w:tcW w:w="2136" w:type="dxa"/>
            <w:shd w:val="clear" w:color="auto" w:fill="auto"/>
            <w:vAlign w:val="center"/>
          </w:tcPr>
          <w:p w14:paraId="0FDC0752">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用人单位违规延长劳动者工作时间</w:t>
            </w:r>
          </w:p>
        </w:tc>
        <w:tc>
          <w:tcPr>
            <w:tcW w:w="2126" w:type="dxa"/>
            <w:vAlign w:val="center"/>
          </w:tcPr>
          <w:p w14:paraId="2BACB684">
            <w:pPr>
              <w:jc w:val="center"/>
            </w:pPr>
            <w:r>
              <w:rPr>
                <w:rFonts w:hint="eastAsia" w:ascii="宋体" w:hAnsi="宋体" w:eastAsia="宋体" w:cs="宋体"/>
                <w:szCs w:val="21"/>
              </w:rPr>
              <w:t>广水市人力资源和社会保障局</w:t>
            </w:r>
          </w:p>
        </w:tc>
        <w:tc>
          <w:tcPr>
            <w:tcW w:w="4678" w:type="dxa"/>
            <w:vAlign w:val="center"/>
          </w:tcPr>
          <w:p w14:paraId="3885BBFD">
            <w:pPr>
              <w:jc w:val="center"/>
            </w:pPr>
            <w:r>
              <w:rPr>
                <w:rFonts w:hint="eastAsia" w:ascii="宋体" w:hAnsi="宋体" w:eastAsia="宋体" w:cs="宋体"/>
                <w:color w:val="000000"/>
                <w:kern w:val="0"/>
                <w:sz w:val="18"/>
                <w:szCs w:val="18"/>
              </w:rPr>
              <w:t>采用非强制性手段能够达到行政管理目的的，不得实施行政强制；违法行为情节轻微或者社会危害较小的，可以不实施行政强制。</w:t>
            </w:r>
          </w:p>
        </w:tc>
        <w:tc>
          <w:tcPr>
            <w:tcW w:w="2776" w:type="dxa"/>
            <w:vAlign w:val="center"/>
          </w:tcPr>
          <w:p w14:paraId="7C43DD45">
            <w:pPr>
              <w:adjustRightInd w:val="0"/>
              <w:snapToGrid w:val="0"/>
              <w:jc w:val="center"/>
              <w:rPr>
                <w:rFonts w:ascii="宋体" w:hAnsi="宋体" w:eastAsia="宋体" w:cs="宋体"/>
                <w:szCs w:val="21"/>
              </w:rPr>
            </w:pPr>
            <w:r>
              <w:rPr>
                <w:rFonts w:hint="eastAsia" w:ascii="宋体" w:hAnsi="宋体" w:eastAsia="宋体" w:cs="宋体"/>
                <w:szCs w:val="21"/>
              </w:rPr>
              <w:t>《中华人民共和国行政强制法》第五条;《优化营商环境条例》第五十九条</w:t>
            </w:r>
          </w:p>
        </w:tc>
        <w:tc>
          <w:tcPr>
            <w:tcW w:w="999" w:type="dxa"/>
            <w:vAlign w:val="center"/>
          </w:tcPr>
          <w:p w14:paraId="789E9696">
            <w:pPr>
              <w:spacing w:line="240" w:lineRule="exact"/>
              <w:rPr>
                <w:rFonts w:ascii="宋体" w:hAnsi="宋体" w:eastAsia="宋体" w:cs="宋体"/>
                <w:szCs w:val="21"/>
              </w:rPr>
            </w:pPr>
          </w:p>
        </w:tc>
      </w:tr>
      <w:tr w14:paraId="06444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817" w:type="dxa"/>
            <w:vAlign w:val="center"/>
          </w:tcPr>
          <w:p w14:paraId="529160A6">
            <w:pPr>
              <w:spacing w:line="240" w:lineRule="exact"/>
              <w:jc w:val="center"/>
              <w:rPr>
                <w:rFonts w:ascii="宋体" w:hAnsi="宋体" w:eastAsia="宋体" w:cs="宋体"/>
                <w:szCs w:val="21"/>
              </w:rPr>
            </w:pPr>
            <w:r>
              <w:rPr>
                <w:rFonts w:hint="eastAsia" w:ascii="宋体" w:hAnsi="宋体" w:eastAsia="宋体" w:cs="宋体"/>
                <w:szCs w:val="21"/>
              </w:rPr>
              <w:t>28</w:t>
            </w:r>
          </w:p>
        </w:tc>
        <w:tc>
          <w:tcPr>
            <w:tcW w:w="2136" w:type="dxa"/>
            <w:shd w:val="clear" w:color="auto" w:fill="auto"/>
            <w:vAlign w:val="center"/>
          </w:tcPr>
          <w:p w14:paraId="78DD586C">
            <w:pPr>
              <w:spacing w:line="240" w:lineRule="exact"/>
              <w:jc w:val="center"/>
              <w:rPr>
                <w:rFonts w:ascii="宋体" w:hAnsi="宋体" w:eastAsia="宋体" w:cs="宋体"/>
                <w:kern w:val="2"/>
                <w:sz w:val="21"/>
                <w:szCs w:val="21"/>
                <w:lang w:val="en-US" w:eastAsia="zh-CN" w:bidi="ar-SA"/>
              </w:rPr>
            </w:pPr>
            <w:r>
              <w:rPr>
                <w:rFonts w:hint="default" w:ascii="Times New Roman" w:hAnsi="Times New Roman" w:eastAsia="仿宋_GB2312" w:cs="Times New Roman"/>
                <w:bCs/>
                <w:color w:val="auto"/>
                <w:spacing w:val="0"/>
                <w:kern w:val="0"/>
                <w:sz w:val="21"/>
                <w:szCs w:val="21"/>
              </w:rPr>
              <w:t>用人单位等克扣或者拖欠劳动者工资，经责令改正逾期未改</w:t>
            </w:r>
          </w:p>
        </w:tc>
        <w:tc>
          <w:tcPr>
            <w:tcW w:w="2126" w:type="dxa"/>
            <w:vAlign w:val="center"/>
          </w:tcPr>
          <w:p w14:paraId="57A8168D">
            <w:pPr>
              <w:jc w:val="center"/>
            </w:pPr>
            <w:r>
              <w:rPr>
                <w:rFonts w:hint="eastAsia" w:ascii="宋体" w:hAnsi="宋体" w:eastAsia="宋体" w:cs="宋体"/>
                <w:szCs w:val="21"/>
              </w:rPr>
              <w:t>广水市人力资源和社会保障局</w:t>
            </w:r>
          </w:p>
        </w:tc>
        <w:tc>
          <w:tcPr>
            <w:tcW w:w="4678" w:type="dxa"/>
            <w:vAlign w:val="center"/>
          </w:tcPr>
          <w:p w14:paraId="12A251CA">
            <w:pPr>
              <w:jc w:val="center"/>
            </w:pPr>
            <w:r>
              <w:rPr>
                <w:rFonts w:hint="eastAsia" w:ascii="宋体" w:hAnsi="宋体" w:eastAsia="宋体" w:cs="宋体"/>
                <w:color w:val="000000"/>
                <w:kern w:val="0"/>
                <w:sz w:val="18"/>
                <w:szCs w:val="18"/>
              </w:rPr>
              <w:t>采用非强制性手段能够达到行政管理目的的，不得实施行政强制；违法行为情节轻微或者社会危害较小的，可以不实施行政强制。</w:t>
            </w:r>
          </w:p>
        </w:tc>
        <w:tc>
          <w:tcPr>
            <w:tcW w:w="2776" w:type="dxa"/>
            <w:vAlign w:val="center"/>
          </w:tcPr>
          <w:p w14:paraId="57E02B74">
            <w:pPr>
              <w:adjustRightInd w:val="0"/>
              <w:snapToGrid w:val="0"/>
              <w:jc w:val="center"/>
              <w:rPr>
                <w:rFonts w:ascii="宋体" w:hAnsi="宋体" w:eastAsia="宋体" w:cs="宋体"/>
                <w:szCs w:val="21"/>
              </w:rPr>
            </w:pPr>
            <w:r>
              <w:rPr>
                <w:rFonts w:hint="eastAsia" w:ascii="宋体" w:hAnsi="宋体" w:eastAsia="宋体" w:cs="宋体"/>
                <w:szCs w:val="21"/>
              </w:rPr>
              <w:t>《中华人民共和国行政强制法》第五条;《优化营商环境条例》第五十九条</w:t>
            </w:r>
          </w:p>
        </w:tc>
        <w:tc>
          <w:tcPr>
            <w:tcW w:w="999" w:type="dxa"/>
            <w:vAlign w:val="center"/>
          </w:tcPr>
          <w:p w14:paraId="0F608D34">
            <w:pPr>
              <w:spacing w:line="240" w:lineRule="exact"/>
              <w:rPr>
                <w:rFonts w:ascii="宋体" w:hAnsi="宋体" w:eastAsia="宋体" w:cs="宋体"/>
                <w:szCs w:val="21"/>
              </w:rPr>
            </w:pPr>
          </w:p>
        </w:tc>
      </w:tr>
      <w:tr w14:paraId="76B6F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8" w:hRule="atLeast"/>
        </w:trPr>
        <w:tc>
          <w:tcPr>
            <w:tcW w:w="817" w:type="dxa"/>
            <w:vAlign w:val="center"/>
          </w:tcPr>
          <w:p w14:paraId="2622069D">
            <w:pPr>
              <w:spacing w:line="240" w:lineRule="exact"/>
              <w:jc w:val="center"/>
              <w:rPr>
                <w:rFonts w:ascii="宋体" w:hAnsi="宋体" w:eastAsia="宋体" w:cs="宋体"/>
                <w:szCs w:val="21"/>
              </w:rPr>
            </w:pPr>
            <w:r>
              <w:rPr>
                <w:rFonts w:hint="eastAsia" w:ascii="宋体" w:hAnsi="宋体" w:eastAsia="宋体" w:cs="宋体"/>
                <w:szCs w:val="21"/>
              </w:rPr>
              <w:t>29</w:t>
            </w:r>
          </w:p>
        </w:tc>
        <w:tc>
          <w:tcPr>
            <w:tcW w:w="2136" w:type="dxa"/>
            <w:shd w:val="clear" w:color="auto" w:fill="auto"/>
            <w:vAlign w:val="center"/>
          </w:tcPr>
          <w:p w14:paraId="33218588">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以实物、有价证券等形式代替货币支付农民工工资，</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2126" w:type="dxa"/>
            <w:vAlign w:val="center"/>
          </w:tcPr>
          <w:p w14:paraId="4C045CFB">
            <w:pPr>
              <w:jc w:val="center"/>
            </w:pPr>
            <w:r>
              <w:rPr>
                <w:rFonts w:hint="eastAsia" w:ascii="宋体" w:hAnsi="宋体" w:eastAsia="宋体" w:cs="宋体"/>
                <w:szCs w:val="21"/>
              </w:rPr>
              <w:t>广水市人力资源和社会保障局</w:t>
            </w:r>
          </w:p>
        </w:tc>
        <w:tc>
          <w:tcPr>
            <w:tcW w:w="4678" w:type="dxa"/>
            <w:vAlign w:val="center"/>
          </w:tcPr>
          <w:p w14:paraId="22DA2DEA">
            <w:pPr>
              <w:jc w:val="center"/>
            </w:pPr>
            <w:r>
              <w:rPr>
                <w:rFonts w:hint="eastAsia" w:ascii="宋体" w:hAnsi="宋体" w:eastAsia="宋体" w:cs="宋体"/>
                <w:color w:val="000000"/>
                <w:kern w:val="0"/>
                <w:sz w:val="18"/>
                <w:szCs w:val="18"/>
              </w:rPr>
              <w:t>采用非强制性手段能够达到行政管理目的的，不得实施行政强制；违法行为情节轻微或者社会危害较小的，可以不实施行政强制。</w:t>
            </w:r>
          </w:p>
        </w:tc>
        <w:tc>
          <w:tcPr>
            <w:tcW w:w="2776" w:type="dxa"/>
            <w:vAlign w:val="center"/>
          </w:tcPr>
          <w:p w14:paraId="7E5085A1">
            <w:pPr>
              <w:adjustRightInd w:val="0"/>
              <w:snapToGrid w:val="0"/>
              <w:jc w:val="center"/>
              <w:rPr>
                <w:rFonts w:ascii="宋体" w:hAnsi="宋体" w:eastAsia="宋体" w:cs="宋体"/>
                <w:szCs w:val="21"/>
              </w:rPr>
            </w:pPr>
            <w:r>
              <w:rPr>
                <w:rFonts w:hint="eastAsia" w:ascii="宋体" w:hAnsi="宋体" w:eastAsia="宋体" w:cs="宋体"/>
                <w:szCs w:val="21"/>
              </w:rPr>
              <w:t>《中华人民共和国行政强制法》第五条;《优化营商环境条例》第五十九条</w:t>
            </w:r>
          </w:p>
        </w:tc>
        <w:tc>
          <w:tcPr>
            <w:tcW w:w="999" w:type="dxa"/>
            <w:vAlign w:val="center"/>
          </w:tcPr>
          <w:p w14:paraId="7A87E825">
            <w:pPr>
              <w:spacing w:line="240" w:lineRule="exact"/>
              <w:rPr>
                <w:rFonts w:ascii="宋体" w:hAnsi="宋体" w:eastAsia="宋体" w:cs="宋体"/>
                <w:szCs w:val="21"/>
              </w:rPr>
            </w:pPr>
          </w:p>
        </w:tc>
      </w:tr>
      <w:tr w14:paraId="1B9E6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8" w:hRule="atLeast"/>
        </w:trPr>
        <w:tc>
          <w:tcPr>
            <w:tcW w:w="817" w:type="dxa"/>
            <w:vAlign w:val="center"/>
          </w:tcPr>
          <w:p w14:paraId="4AB64D47">
            <w:pPr>
              <w:spacing w:line="240" w:lineRule="exact"/>
              <w:jc w:val="center"/>
              <w:rPr>
                <w:rFonts w:ascii="宋体" w:hAnsi="宋体" w:eastAsia="宋体" w:cs="宋体"/>
                <w:szCs w:val="21"/>
              </w:rPr>
            </w:pPr>
            <w:r>
              <w:rPr>
                <w:rFonts w:hint="eastAsia" w:ascii="宋体" w:hAnsi="宋体" w:eastAsia="宋体" w:cs="宋体"/>
                <w:szCs w:val="21"/>
              </w:rPr>
              <w:t>30</w:t>
            </w:r>
          </w:p>
        </w:tc>
        <w:tc>
          <w:tcPr>
            <w:tcW w:w="2136" w:type="dxa"/>
            <w:shd w:val="clear" w:color="auto" w:fill="auto"/>
            <w:vAlign w:val="center"/>
          </w:tcPr>
          <w:p w14:paraId="7E6222C9">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未编制工资支付台账并依法保存，或者未向农民工提供工资清单，</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2126" w:type="dxa"/>
            <w:vAlign w:val="center"/>
          </w:tcPr>
          <w:p w14:paraId="372DEC5A">
            <w:pPr>
              <w:jc w:val="center"/>
            </w:pPr>
            <w:r>
              <w:rPr>
                <w:rFonts w:hint="eastAsia" w:ascii="宋体" w:hAnsi="宋体" w:eastAsia="宋体" w:cs="宋体"/>
                <w:szCs w:val="21"/>
              </w:rPr>
              <w:t>广水市人力资源和社会保障局</w:t>
            </w:r>
          </w:p>
        </w:tc>
        <w:tc>
          <w:tcPr>
            <w:tcW w:w="4678" w:type="dxa"/>
            <w:vAlign w:val="center"/>
          </w:tcPr>
          <w:p w14:paraId="510A6363">
            <w:pPr>
              <w:jc w:val="center"/>
            </w:pPr>
            <w:r>
              <w:rPr>
                <w:rFonts w:hint="eastAsia" w:ascii="宋体" w:hAnsi="宋体" w:eastAsia="宋体" w:cs="宋体"/>
                <w:color w:val="000000"/>
                <w:kern w:val="0"/>
                <w:sz w:val="18"/>
                <w:szCs w:val="18"/>
              </w:rPr>
              <w:t>采用非强制性手段能够达到行政管理目的的，不得实施行政强制；违法行为情节轻微或者社会危害较小的，可以不实施行政强制。</w:t>
            </w:r>
          </w:p>
        </w:tc>
        <w:tc>
          <w:tcPr>
            <w:tcW w:w="2776" w:type="dxa"/>
            <w:vAlign w:val="center"/>
          </w:tcPr>
          <w:p w14:paraId="6D16684E">
            <w:pPr>
              <w:adjustRightInd w:val="0"/>
              <w:snapToGrid w:val="0"/>
              <w:jc w:val="center"/>
              <w:rPr>
                <w:rFonts w:ascii="宋体" w:hAnsi="宋体" w:eastAsia="宋体" w:cs="宋体"/>
                <w:szCs w:val="21"/>
              </w:rPr>
            </w:pPr>
            <w:r>
              <w:rPr>
                <w:rFonts w:hint="eastAsia" w:ascii="宋体" w:hAnsi="宋体" w:eastAsia="宋体" w:cs="宋体"/>
                <w:szCs w:val="21"/>
              </w:rPr>
              <w:t>《中华人民共和国行政强制法》第五条;《优化营商环境条例》第五十九条</w:t>
            </w:r>
          </w:p>
        </w:tc>
        <w:tc>
          <w:tcPr>
            <w:tcW w:w="999" w:type="dxa"/>
            <w:vAlign w:val="center"/>
          </w:tcPr>
          <w:p w14:paraId="5EA8527F">
            <w:pPr>
              <w:spacing w:line="240" w:lineRule="exact"/>
              <w:rPr>
                <w:rFonts w:ascii="宋体" w:hAnsi="宋体" w:eastAsia="宋体" w:cs="宋体"/>
                <w:szCs w:val="21"/>
              </w:rPr>
            </w:pPr>
          </w:p>
        </w:tc>
      </w:tr>
      <w:tr w14:paraId="627AF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8" w:hRule="atLeast"/>
        </w:trPr>
        <w:tc>
          <w:tcPr>
            <w:tcW w:w="817" w:type="dxa"/>
            <w:vAlign w:val="center"/>
          </w:tcPr>
          <w:p w14:paraId="5284A4EA">
            <w:pPr>
              <w:spacing w:line="240" w:lineRule="exact"/>
              <w:jc w:val="center"/>
              <w:rPr>
                <w:rFonts w:ascii="宋体" w:hAnsi="宋体" w:eastAsia="宋体" w:cs="宋体"/>
                <w:szCs w:val="21"/>
              </w:rPr>
            </w:pPr>
            <w:r>
              <w:rPr>
                <w:rFonts w:hint="eastAsia" w:ascii="宋体" w:hAnsi="宋体" w:eastAsia="宋体" w:cs="宋体"/>
                <w:szCs w:val="21"/>
              </w:rPr>
              <w:t>31</w:t>
            </w:r>
          </w:p>
        </w:tc>
        <w:tc>
          <w:tcPr>
            <w:tcW w:w="2136" w:type="dxa"/>
            <w:shd w:val="clear" w:color="auto" w:fill="auto"/>
            <w:vAlign w:val="center"/>
          </w:tcPr>
          <w:p w14:paraId="581088C4">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扣押或者变相扣押用于支付农民工工资的银行账户所绑定的农民工本人社会保障卡或者银行卡，</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2126" w:type="dxa"/>
            <w:vAlign w:val="center"/>
          </w:tcPr>
          <w:p w14:paraId="66B83D48">
            <w:pPr>
              <w:jc w:val="center"/>
            </w:pPr>
            <w:r>
              <w:rPr>
                <w:rFonts w:hint="eastAsia" w:ascii="宋体" w:hAnsi="宋体" w:eastAsia="宋体" w:cs="宋体"/>
                <w:szCs w:val="21"/>
              </w:rPr>
              <w:t>广水市人力资源和社会保障局</w:t>
            </w:r>
          </w:p>
        </w:tc>
        <w:tc>
          <w:tcPr>
            <w:tcW w:w="4678" w:type="dxa"/>
            <w:vAlign w:val="center"/>
          </w:tcPr>
          <w:p w14:paraId="41CC13A6">
            <w:pPr>
              <w:jc w:val="center"/>
            </w:pPr>
            <w:r>
              <w:rPr>
                <w:rFonts w:hint="eastAsia" w:ascii="宋体" w:hAnsi="宋体" w:eastAsia="宋体" w:cs="宋体"/>
                <w:color w:val="000000"/>
                <w:kern w:val="0"/>
                <w:sz w:val="18"/>
                <w:szCs w:val="18"/>
              </w:rPr>
              <w:t>采用非强制性手段能够达到行政管理目的的，不得实施行政强制；违法行为情节轻微或者社会危害较小的，可以不实施行政强制。</w:t>
            </w:r>
          </w:p>
        </w:tc>
        <w:tc>
          <w:tcPr>
            <w:tcW w:w="2776" w:type="dxa"/>
            <w:vAlign w:val="center"/>
          </w:tcPr>
          <w:p w14:paraId="329706E1">
            <w:pPr>
              <w:adjustRightInd w:val="0"/>
              <w:snapToGrid w:val="0"/>
              <w:jc w:val="center"/>
              <w:rPr>
                <w:rFonts w:ascii="宋体" w:hAnsi="宋体" w:eastAsia="宋体" w:cs="宋体"/>
                <w:szCs w:val="21"/>
              </w:rPr>
            </w:pPr>
            <w:r>
              <w:rPr>
                <w:rFonts w:hint="eastAsia" w:ascii="宋体" w:hAnsi="宋体" w:eastAsia="宋体" w:cs="宋体"/>
                <w:szCs w:val="21"/>
              </w:rPr>
              <w:t>《中华人民共和国行政强制法》第五条;《优化营商环境条例》第五十九条</w:t>
            </w:r>
          </w:p>
        </w:tc>
        <w:tc>
          <w:tcPr>
            <w:tcW w:w="999" w:type="dxa"/>
            <w:vAlign w:val="center"/>
          </w:tcPr>
          <w:p w14:paraId="677F0CEE">
            <w:pPr>
              <w:spacing w:line="240" w:lineRule="exact"/>
              <w:rPr>
                <w:rFonts w:ascii="宋体" w:hAnsi="宋体" w:eastAsia="宋体" w:cs="宋体"/>
                <w:szCs w:val="21"/>
              </w:rPr>
            </w:pPr>
          </w:p>
        </w:tc>
      </w:tr>
      <w:tr w14:paraId="30576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5" w:hRule="atLeast"/>
        </w:trPr>
        <w:tc>
          <w:tcPr>
            <w:tcW w:w="817" w:type="dxa"/>
            <w:vAlign w:val="center"/>
          </w:tcPr>
          <w:p w14:paraId="0D02EA68">
            <w:pPr>
              <w:spacing w:line="240" w:lineRule="exact"/>
              <w:jc w:val="center"/>
              <w:rPr>
                <w:rFonts w:ascii="宋体" w:hAnsi="宋体" w:eastAsia="宋体" w:cs="宋体"/>
                <w:szCs w:val="21"/>
              </w:rPr>
            </w:pPr>
            <w:r>
              <w:rPr>
                <w:rFonts w:hint="eastAsia" w:ascii="宋体" w:hAnsi="宋体" w:eastAsia="宋体" w:cs="宋体"/>
                <w:szCs w:val="21"/>
              </w:rPr>
              <w:t>32</w:t>
            </w:r>
          </w:p>
        </w:tc>
        <w:tc>
          <w:tcPr>
            <w:tcW w:w="2136" w:type="dxa"/>
            <w:shd w:val="clear" w:color="auto" w:fill="auto"/>
            <w:vAlign w:val="center"/>
          </w:tcPr>
          <w:p w14:paraId="7944D98D">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施工总承包单位未按规定开设或者使用农民工工资专用账户，</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2126" w:type="dxa"/>
            <w:vAlign w:val="center"/>
          </w:tcPr>
          <w:p w14:paraId="1C44B587">
            <w:pPr>
              <w:jc w:val="center"/>
            </w:pPr>
            <w:r>
              <w:rPr>
                <w:rFonts w:hint="eastAsia" w:ascii="宋体" w:hAnsi="宋体" w:eastAsia="宋体" w:cs="宋体"/>
                <w:szCs w:val="21"/>
              </w:rPr>
              <w:t>广水市人力资源和社会保障局</w:t>
            </w:r>
          </w:p>
        </w:tc>
        <w:tc>
          <w:tcPr>
            <w:tcW w:w="4678" w:type="dxa"/>
            <w:vAlign w:val="center"/>
          </w:tcPr>
          <w:p w14:paraId="609640A7">
            <w:pPr>
              <w:jc w:val="center"/>
            </w:pPr>
            <w:r>
              <w:rPr>
                <w:rFonts w:hint="eastAsia" w:ascii="宋体" w:hAnsi="宋体" w:eastAsia="宋体" w:cs="宋体"/>
                <w:color w:val="000000"/>
                <w:kern w:val="0"/>
                <w:sz w:val="18"/>
                <w:szCs w:val="18"/>
              </w:rPr>
              <w:t>采用非强制性手段能够达到行政管理目的的，不得实施行政强制；违法行为情节轻微或者社会危害较小的，可以不实施行政强制。</w:t>
            </w:r>
          </w:p>
        </w:tc>
        <w:tc>
          <w:tcPr>
            <w:tcW w:w="2776" w:type="dxa"/>
            <w:vAlign w:val="center"/>
          </w:tcPr>
          <w:p w14:paraId="0AF1D9CA">
            <w:pPr>
              <w:adjustRightInd w:val="0"/>
              <w:snapToGrid w:val="0"/>
              <w:jc w:val="center"/>
              <w:rPr>
                <w:rFonts w:ascii="宋体" w:hAnsi="宋体" w:eastAsia="宋体" w:cs="宋体"/>
                <w:szCs w:val="21"/>
              </w:rPr>
            </w:pPr>
            <w:r>
              <w:rPr>
                <w:rFonts w:hint="eastAsia" w:ascii="宋体" w:hAnsi="宋体" w:eastAsia="宋体" w:cs="宋体"/>
                <w:szCs w:val="21"/>
              </w:rPr>
              <w:t>《中华人民共和国行政强制法》第五条;《优化营商环境条例》第五十九条</w:t>
            </w:r>
          </w:p>
        </w:tc>
        <w:tc>
          <w:tcPr>
            <w:tcW w:w="999" w:type="dxa"/>
            <w:vAlign w:val="center"/>
          </w:tcPr>
          <w:p w14:paraId="1513CAFB">
            <w:pPr>
              <w:spacing w:line="240" w:lineRule="exact"/>
              <w:rPr>
                <w:rFonts w:ascii="宋体" w:hAnsi="宋体" w:eastAsia="宋体" w:cs="宋体"/>
                <w:szCs w:val="21"/>
              </w:rPr>
            </w:pPr>
          </w:p>
        </w:tc>
      </w:tr>
      <w:tr w14:paraId="7855B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8" w:hRule="atLeast"/>
        </w:trPr>
        <w:tc>
          <w:tcPr>
            <w:tcW w:w="817" w:type="dxa"/>
            <w:vAlign w:val="center"/>
          </w:tcPr>
          <w:p w14:paraId="76FA2EA0">
            <w:pPr>
              <w:spacing w:line="240" w:lineRule="exact"/>
              <w:jc w:val="center"/>
              <w:rPr>
                <w:rFonts w:ascii="宋体" w:hAnsi="宋体" w:eastAsia="宋体" w:cs="宋体"/>
                <w:szCs w:val="21"/>
              </w:rPr>
            </w:pPr>
            <w:r>
              <w:rPr>
                <w:rFonts w:hint="eastAsia" w:ascii="宋体" w:hAnsi="宋体" w:eastAsia="宋体" w:cs="宋体"/>
                <w:szCs w:val="21"/>
              </w:rPr>
              <w:t>33</w:t>
            </w:r>
          </w:p>
        </w:tc>
        <w:tc>
          <w:tcPr>
            <w:tcW w:w="2136" w:type="dxa"/>
            <w:shd w:val="clear" w:color="auto" w:fill="auto"/>
            <w:vAlign w:val="center"/>
          </w:tcPr>
          <w:p w14:paraId="323B7A67">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施工总承包单位未按规定存储工资保证金或者未提供金融机构保函，</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2126" w:type="dxa"/>
            <w:vAlign w:val="center"/>
          </w:tcPr>
          <w:p w14:paraId="09D64D76">
            <w:pPr>
              <w:jc w:val="center"/>
            </w:pPr>
            <w:r>
              <w:rPr>
                <w:rFonts w:hint="eastAsia" w:ascii="宋体" w:hAnsi="宋体" w:eastAsia="宋体" w:cs="宋体"/>
                <w:szCs w:val="21"/>
              </w:rPr>
              <w:t>广水市人力资源和社会保障局</w:t>
            </w:r>
          </w:p>
        </w:tc>
        <w:tc>
          <w:tcPr>
            <w:tcW w:w="4678" w:type="dxa"/>
            <w:vAlign w:val="center"/>
          </w:tcPr>
          <w:p w14:paraId="278A04AB">
            <w:pPr>
              <w:jc w:val="center"/>
            </w:pPr>
            <w:r>
              <w:rPr>
                <w:rFonts w:hint="eastAsia" w:ascii="宋体" w:hAnsi="宋体" w:eastAsia="宋体" w:cs="宋体"/>
                <w:color w:val="000000"/>
                <w:kern w:val="0"/>
                <w:sz w:val="18"/>
                <w:szCs w:val="18"/>
              </w:rPr>
              <w:t>采用非强制性手段能够达到行政管理目的的，不得实施行政强制；违法行为情节轻微或者社会危害较小的，可以不实施行政强制。</w:t>
            </w:r>
          </w:p>
        </w:tc>
        <w:tc>
          <w:tcPr>
            <w:tcW w:w="2776" w:type="dxa"/>
            <w:vAlign w:val="center"/>
          </w:tcPr>
          <w:p w14:paraId="2CFCC196">
            <w:pPr>
              <w:adjustRightInd w:val="0"/>
              <w:snapToGrid w:val="0"/>
              <w:jc w:val="center"/>
              <w:rPr>
                <w:rFonts w:ascii="宋体" w:hAnsi="宋体" w:eastAsia="宋体" w:cs="宋体"/>
                <w:szCs w:val="21"/>
              </w:rPr>
            </w:pPr>
            <w:r>
              <w:rPr>
                <w:rFonts w:hint="eastAsia" w:ascii="宋体" w:hAnsi="宋体" w:eastAsia="宋体" w:cs="宋体"/>
                <w:szCs w:val="21"/>
              </w:rPr>
              <w:t>《中华人民共和国行政强制法》第五条;《优化营商环境条例》第五十九条</w:t>
            </w:r>
          </w:p>
        </w:tc>
        <w:tc>
          <w:tcPr>
            <w:tcW w:w="999" w:type="dxa"/>
            <w:vAlign w:val="center"/>
          </w:tcPr>
          <w:p w14:paraId="00E71652">
            <w:pPr>
              <w:spacing w:line="240" w:lineRule="exact"/>
              <w:rPr>
                <w:rFonts w:ascii="宋体" w:hAnsi="宋体" w:eastAsia="宋体" w:cs="宋体"/>
                <w:szCs w:val="21"/>
              </w:rPr>
            </w:pPr>
          </w:p>
        </w:tc>
      </w:tr>
      <w:tr w14:paraId="5C437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trPr>
        <w:tc>
          <w:tcPr>
            <w:tcW w:w="817" w:type="dxa"/>
            <w:vAlign w:val="center"/>
          </w:tcPr>
          <w:p w14:paraId="3BC8DD44">
            <w:pPr>
              <w:spacing w:line="240" w:lineRule="exact"/>
              <w:jc w:val="center"/>
              <w:rPr>
                <w:rFonts w:ascii="宋体" w:hAnsi="宋体" w:eastAsia="宋体" w:cs="宋体"/>
                <w:szCs w:val="21"/>
              </w:rPr>
            </w:pPr>
            <w:r>
              <w:rPr>
                <w:rFonts w:hint="eastAsia" w:ascii="宋体" w:hAnsi="宋体" w:eastAsia="宋体" w:cs="宋体"/>
                <w:szCs w:val="21"/>
              </w:rPr>
              <w:t>34</w:t>
            </w:r>
          </w:p>
        </w:tc>
        <w:tc>
          <w:tcPr>
            <w:tcW w:w="2136" w:type="dxa"/>
            <w:shd w:val="clear" w:color="auto" w:fill="auto"/>
            <w:vAlign w:val="center"/>
          </w:tcPr>
          <w:p w14:paraId="684E8900">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分包单位未按月考核农民工工作量、编制工资支付表并经农民工本人签字确认，</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2126" w:type="dxa"/>
            <w:vAlign w:val="center"/>
          </w:tcPr>
          <w:p w14:paraId="1CED6F6E">
            <w:pPr>
              <w:jc w:val="center"/>
            </w:pPr>
            <w:r>
              <w:rPr>
                <w:rFonts w:hint="eastAsia" w:ascii="宋体" w:hAnsi="宋体" w:eastAsia="宋体" w:cs="宋体"/>
                <w:szCs w:val="21"/>
              </w:rPr>
              <w:t>广水市人力资源和社会保障局</w:t>
            </w:r>
          </w:p>
        </w:tc>
        <w:tc>
          <w:tcPr>
            <w:tcW w:w="4678" w:type="dxa"/>
            <w:vAlign w:val="center"/>
          </w:tcPr>
          <w:p w14:paraId="15144A23">
            <w:pPr>
              <w:jc w:val="center"/>
            </w:pPr>
            <w:r>
              <w:rPr>
                <w:rFonts w:hint="eastAsia" w:ascii="宋体" w:hAnsi="宋体" w:eastAsia="宋体" w:cs="宋体"/>
                <w:color w:val="000000"/>
                <w:kern w:val="0"/>
                <w:sz w:val="18"/>
                <w:szCs w:val="18"/>
              </w:rPr>
              <w:t>采用非强制性手段能够达到行政管理目的的，不得实施行政强制；违法行为情节轻微或者社会危害较小的，可以不实施行政强制。</w:t>
            </w:r>
          </w:p>
        </w:tc>
        <w:tc>
          <w:tcPr>
            <w:tcW w:w="2776" w:type="dxa"/>
            <w:vAlign w:val="center"/>
          </w:tcPr>
          <w:p w14:paraId="5FA1966D">
            <w:pPr>
              <w:adjustRightInd w:val="0"/>
              <w:snapToGrid w:val="0"/>
              <w:jc w:val="center"/>
              <w:rPr>
                <w:rFonts w:ascii="宋体" w:hAnsi="宋体" w:eastAsia="宋体" w:cs="宋体"/>
                <w:szCs w:val="21"/>
              </w:rPr>
            </w:pPr>
            <w:r>
              <w:rPr>
                <w:rFonts w:hint="eastAsia" w:ascii="宋体" w:hAnsi="宋体" w:eastAsia="宋体" w:cs="宋体"/>
                <w:szCs w:val="21"/>
              </w:rPr>
              <w:t>《中华人民共和国行政强制法》第五条;《优化营商环境条例》第五十九条</w:t>
            </w:r>
          </w:p>
        </w:tc>
        <w:tc>
          <w:tcPr>
            <w:tcW w:w="999" w:type="dxa"/>
            <w:vAlign w:val="center"/>
          </w:tcPr>
          <w:p w14:paraId="686744E3">
            <w:pPr>
              <w:spacing w:line="240" w:lineRule="exact"/>
              <w:rPr>
                <w:rFonts w:ascii="宋体" w:hAnsi="宋体" w:eastAsia="宋体" w:cs="宋体"/>
                <w:szCs w:val="21"/>
              </w:rPr>
            </w:pPr>
          </w:p>
        </w:tc>
      </w:tr>
      <w:tr w14:paraId="42C54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8" w:hRule="atLeast"/>
        </w:trPr>
        <w:tc>
          <w:tcPr>
            <w:tcW w:w="817" w:type="dxa"/>
            <w:vAlign w:val="center"/>
          </w:tcPr>
          <w:p w14:paraId="345913EE">
            <w:pPr>
              <w:spacing w:line="240" w:lineRule="exact"/>
              <w:jc w:val="center"/>
              <w:rPr>
                <w:rFonts w:ascii="宋体" w:hAnsi="宋体" w:eastAsia="宋体" w:cs="宋体"/>
                <w:szCs w:val="21"/>
              </w:rPr>
            </w:pPr>
            <w:r>
              <w:rPr>
                <w:rFonts w:hint="eastAsia" w:ascii="宋体" w:hAnsi="宋体" w:eastAsia="宋体" w:cs="宋体"/>
                <w:szCs w:val="21"/>
              </w:rPr>
              <w:t>35</w:t>
            </w:r>
          </w:p>
        </w:tc>
        <w:tc>
          <w:tcPr>
            <w:tcW w:w="2136" w:type="dxa"/>
            <w:shd w:val="clear" w:color="auto" w:fill="auto"/>
            <w:vAlign w:val="center"/>
          </w:tcPr>
          <w:p w14:paraId="306F0328">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施工总承包单位未对分包单位劳动用工实施监督管理，</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2126" w:type="dxa"/>
            <w:vAlign w:val="center"/>
          </w:tcPr>
          <w:p w14:paraId="51304DF9">
            <w:pPr>
              <w:jc w:val="center"/>
            </w:pPr>
            <w:r>
              <w:rPr>
                <w:rFonts w:hint="eastAsia" w:ascii="宋体" w:hAnsi="宋体" w:eastAsia="宋体" w:cs="宋体"/>
                <w:szCs w:val="21"/>
              </w:rPr>
              <w:t>广水市人力资源和社会保障局</w:t>
            </w:r>
          </w:p>
        </w:tc>
        <w:tc>
          <w:tcPr>
            <w:tcW w:w="4678" w:type="dxa"/>
            <w:vAlign w:val="center"/>
          </w:tcPr>
          <w:p w14:paraId="676D5241">
            <w:pPr>
              <w:jc w:val="center"/>
            </w:pPr>
            <w:r>
              <w:rPr>
                <w:rFonts w:hint="eastAsia" w:ascii="宋体" w:hAnsi="宋体" w:eastAsia="宋体" w:cs="宋体"/>
                <w:color w:val="000000"/>
                <w:kern w:val="0"/>
                <w:sz w:val="18"/>
                <w:szCs w:val="18"/>
              </w:rPr>
              <w:t>采用非强制性手段能够达到行政管理目的的，不得实施行政强制；违法行为情节轻微或者社会危害较小的，可以不实施行政强制。</w:t>
            </w:r>
          </w:p>
        </w:tc>
        <w:tc>
          <w:tcPr>
            <w:tcW w:w="2776" w:type="dxa"/>
            <w:vAlign w:val="center"/>
          </w:tcPr>
          <w:p w14:paraId="6C121195">
            <w:pPr>
              <w:adjustRightInd w:val="0"/>
              <w:snapToGrid w:val="0"/>
              <w:jc w:val="center"/>
              <w:rPr>
                <w:rFonts w:ascii="宋体" w:hAnsi="宋体" w:eastAsia="宋体" w:cs="宋体"/>
                <w:szCs w:val="21"/>
              </w:rPr>
            </w:pPr>
            <w:r>
              <w:rPr>
                <w:rFonts w:hint="eastAsia" w:ascii="宋体" w:hAnsi="宋体" w:eastAsia="宋体" w:cs="宋体"/>
                <w:szCs w:val="21"/>
              </w:rPr>
              <w:t>《中华人民共和国行政强制法》第五条;《优化营商环境条例》第五十九条</w:t>
            </w:r>
          </w:p>
        </w:tc>
        <w:tc>
          <w:tcPr>
            <w:tcW w:w="999" w:type="dxa"/>
            <w:vAlign w:val="center"/>
          </w:tcPr>
          <w:p w14:paraId="49978628">
            <w:pPr>
              <w:spacing w:line="240" w:lineRule="exact"/>
              <w:rPr>
                <w:rFonts w:ascii="宋体" w:hAnsi="宋体" w:eastAsia="宋体" w:cs="宋体"/>
                <w:szCs w:val="21"/>
              </w:rPr>
            </w:pPr>
          </w:p>
        </w:tc>
      </w:tr>
      <w:tr w14:paraId="3BF3C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8" w:hRule="atLeast"/>
        </w:trPr>
        <w:tc>
          <w:tcPr>
            <w:tcW w:w="817" w:type="dxa"/>
            <w:vAlign w:val="center"/>
          </w:tcPr>
          <w:p w14:paraId="166EF83A">
            <w:pPr>
              <w:spacing w:line="240" w:lineRule="exact"/>
              <w:jc w:val="center"/>
              <w:rPr>
                <w:rFonts w:ascii="宋体" w:hAnsi="宋体" w:eastAsia="宋体" w:cs="宋体"/>
                <w:szCs w:val="21"/>
              </w:rPr>
            </w:pPr>
            <w:r>
              <w:rPr>
                <w:rFonts w:hint="eastAsia" w:ascii="宋体" w:hAnsi="宋体" w:eastAsia="宋体" w:cs="宋体"/>
                <w:szCs w:val="21"/>
              </w:rPr>
              <w:t>36</w:t>
            </w:r>
          </w:p>
        </w:tc>
        <w:tc>
          <w:tcPr>
            <w:tcW w:w="2136" w:type="dxa"/>
            <w:shd w:val="clear" w:color="auto" w:fill="auto"/>
            <w:vAlign w:val="center"/>
          </w:tcPr>
          <w:p w14:paraId="3EC4E299">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分包单位未配合施工总承包单位对其劳动用工进行监督管理，</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2126" w:type="dxa"/>
            <w:vAlign w:val="center"/>
          </w:tcPr>
          <w:p w14:paraId="55AFFD7F">
            <w:pPr>
              <w:jc w:val="center"/>
            </w:pPr>
            <w:r>
              <w:rPr>
                <w:rFonts w:hint="eastAsia" w:ascii="宋体" w:hAnsi="宋体" w:eastAsia="宋体" w:cs="宋体"/>
                <w:szCs w:val="21"/>
              </w:rPr>
              <w:t>广水市人力资源和社会保障局</w:t>
            </w:r>
          </w:p>
        </w:tc>
        <w:tc>
          <w:tcPr>
            <w:tcW w:w="4678" w:type="dxa"/>
            <w:vAlign w:val="center"/>
          </w:tcPr>
          <w:p w14:paraId="078EE6D0">
            <w:pPr>
              <w:jc w:val="center"/>
            </w:pPr>
            <w:r>
              <w:rPr>
                <w:rFonts w:hint="eastAsia" w:ascii="宋体" w:hAnsi="宋体" w:eastAsia="宋体" w:cs="宋体"/>
                <w:color w:val="000000"/>
                <w:kern w:val="0"/>
                <w:sz w:val="18"/>
                <w:szCs w:val="18"/>
              </w:rPr>
              <w:t>采用非强制性手段能够达到行政管理目的的，不得实施行政强制；违法行为情节轻微或者社会危害较小的，可以不实施行政强制。</w:t>
            </w:r>
          </w:p>
        </w:tc>
        <w:tc>
          <w:tcPr>
            <w:tcW w:w="2776" w:type="dxa"/>
            <w:vAlign w:val="center"/>
          </w:tcPr>
          <w:p w14:paraId="05EE9544">
            <w:pPr>
              <w:adjustRightInd w:val="0"/>
              <w:snapToGrid w:val="0"/>
              <w:jc w:val="center"/>
              <w:rPr>
                <w:rFonts w:ascii="宋体" w:hAnsi="宋体" w:eastAsia="宋体" w:cs="宋体"/>
                <w:szCs w:val="21"/>
              </w:rPr>
            </w:pPr>
            <w:r>
              <w:rPr>
                <w:rFonts w:hint="eastAsia" w:ascii="宋体" w:hAnsi="宋体" w:eastAsia="宋体" w:cs="宋体"/>
                <w:szCs w:val="21"/>
              </w:rPr>
              <w:t>《中华人民共和国行政强制法》第五条;《优化营商环境条例》第五十九条</w:t>
            </w:r>
          </w:p>
        </w:tc>
        <w:tc>
          <w:tcPr>
            <w:tcW w:w="999" w:type="dxa"/>
            <w:vAlign w:val="center"/>
          </w:tcPr>
          <w:p w14:paraId="0DFF4A9B">
            <w:pPr>
              <w:spacing w:line="240" w:lineRule="exact"/>
              <w:rPr>
                <w:rFonts w:ascii="宋体" w:hAnsi="宋体" w:eastAsia="宋体" w:cs="宋体"/>
                <w:szCs w:val="21"/>
              </w:rPr>
            </w:pPr>
          </w:p>
        </w:tc>
      </w:tr>
      <w:tr w14:paraId="20E7F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18" w:hRule="atLeast"/>
        </w:trPr>
        <w:tc>
          <w:tcPr>
            <w:tcW w:w="817" w:type="dxa"/>
            <w:vAlign w:val="center"/>
          </w:tcPr>
          <w:p w14:paraId="03241026">
            <w:pPr>
              <w:spacing w:line="240" w:lineRule="exact"/>
              <w:jc w:val="center"/>
              <w:rPr>
                <w:rFonts w:ascii="宋体" w:hAnsi="宋体" w:eastAsia="宋体" w:cs="宋体"/>
                <w:szCs w:val="21"/>
              </w:rPr>
            </w:pPr>
            <w:r>
              <w:rPr>
                <w:rFonts w:hint="eastAsia" w:ascii="宋体" w:hAnsi="宋体" w:eastAsia="宋体" w:cs="宋体"/>
                <w:szCs w:val="21"/>
              </w:rPr>
              <w:t>37</w:t>
            </w:r>
          </w:p>
        </w:tc>
        <w:tc>
          <w:tcPr>
            <w:tcW w:w="2136" w:type="dxa"/>
            <w:shd w:val="clear" w:color="auto" w:fill="auto"/>
            <w:vAlign w:val="center"/>
          </w:tcPr>
          <w:p w14:paraId="5EEC40B4">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施工总承包单位未实行施工现场维权信息公示制度</w:t>
            </w:r>
          </w:p>
        </w:tc>
        <w:tc>
          <w:tcPr>
            <w:tcW w:w="2126" w:type="dxa"/>
            <w:vAlign w:val="center"/>
          </w:tcPr>
          <w:p w14:paraId="1ED39533">
            <w:pPr>
              <w:jc w:val="center"/>
            </w:pPr>
            <w:r>
              <w:rPr>
                <w:rFonts w:hint="eastAsia" w:ascii="宋体" w:hAnsi="宋体" w:eastAsia="宋体" w:cs="宋体"/>
                <w:szCs w:val="21"/>
              </w:rPr>
              <w:t>广水市人力资源和社会保障局</w:t>
            </w:r>
          </w:p>
        </w:tc>
        <w:tc>
          <w:tcPr>
            <w:tcW w:w="4678" w:type="dxa"/>
            <w:vAlign w:val="center"/>
          </w:tcPr>
          <w:p w14:paraId="574897EE">
            <w:pPr>
              <w:jc w:val="center"/>
            </w:pPr>
            <w:r>
              <w:rPr>
                <w:rFonts w:hint="eastAsia" w:ascii="宋体" w:hAnsi="宋体" w:eastAsia="宋体" w:cs="宋体"/>
                <w:color w:val="000000"/>
                <w:kern w:val="0"/>
                <w:sz w:val="18"/>
                <w:szCs w:val="18"/>
              </w:rPr>
              <w:t>采用非强制性手段能够达到行政管理目的的，不得实施行政强制；违法行为情节轻微或者社会危害较小的，可以不实施行政强制。</w:t>
            </w:r>
          </w:p>
        </w:tc>
        <w:tc>
          <w:tcPr>
            <w:tcW w:w="2776" w:type="dxa"/>
            <w:vAlign w:val="center"/>
          </w:tcPr>
          <w:p w14:paraId="000C5F24">
            <w:pPr>
              <w:adjustRightInd w:val="0"/>
              <w:snapToGrid w:val="0"/>
              <w:jc w:val="center"/>
              <w:rPr>
                <w:rFonts w:ascii="宋体" w:hAnsi="宋体" w:eastAsia="宋体" w:cs="宋体"/>
                <w:szCs w:val="21"/>
              </w:rPr>
            </w:pPr>
            <w:r>
              <w:rPr>
                <w:rFonts w:hint="eastAsia" w:ascii="宋体" w:hAnsi="宋体" w:eastAsia="宋体" w:cs="宋体"/>
                <w:szCs w:val="21"/>
              </w:rPr>
              <w:t>《中华人民共和国行政强制法》第五条;《优化营商环境条例》第五十九条</w:t>
            </w:r>
          </w:p>
        </w:tc>
        <w:tc>
          <w:tcPr>
            <w:tcW w:w="999" w:type="dxa"/>
            <w:vAlign w:val="center"/>
          </w:tcPr>
          <w:p w14:paraId="18697EB2">
            <w:pPr>
              <w:spacing w:line="240" w:lineRule="exact"/>
              <w:rPr>
                <w:rFonts w:ascii="宋体" w:hAnsi="宋体" w:eastAsia="宋体" w:cs="宋体"/>
                <w:szCs w:val="21"/>
              </w:rPr>
            </w:pPr>
          </w:p>
        </w:tc>
      </w:tr>
      <w:tr w14:paraId="1C965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8" w:hRule="atLeast"/>
        </w:trPr>
        <w:tc>
          <w:tcPr>
            <w:tcW w:w="817" w:type="dxa"/>
            <w:vAlign w:val="center"/>
          </w:tcPr>
          <w:p w14:paraId="5727EC4E">
            <w:pPr>
              <w:spacing w:line="240" w:lineRule="exact"/>
              <w:jc w:val="center"/>
              <w:rPr>
                <w:rFonts w:ascii="宋体" w:hAnsi="宋体" w:eastAsia="宋体" w:cs="宋体"/>
                <w:szCs w:val="21"/>
              </w:rPr>
            </w:pPr>
            <w:r>
              <w:rPr>
                <w:rFonts w:hint="eastAsia" w:ascii="宋体" w:hAnsi="宋体" w:eastAsia="宋体" w:cs="宋体"/>
                <w:szCs w:val="21"/>
              </w:rPr>
              <w:t>38</w:t>
            </w:r>
          </w:p>
        </w:tc>
        <w:tc>
          <w:tcPr>
            <w:tcW w:w="2136" w:type="dxa"/>
            <w:shd w:val="clear" w:color="auto" w:fill="auto"/>
            <w:vAlign w:val="center"/>
          </w:tcPr>
          <w:p w14:paraId="33E6C445">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建设单位未按约定及时足额向农民工工资专用账户拨付工程款中的人工费用，</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2126" w:type="dxa"/>
            <w:vAlign w:val="center"/>
          </w:tcPr>
          <w:p w14:paraId="00CB6278">
            <w:pPr>
              <w:jc w:val="center"/>
            </w:pPr>
            <w:r>
              <w:rPr>
                <w:rFonts w:hint="eastAsia" w:ascii="宋体" w:hAnsi="宋体" w:eastAsia="宋体" w:cs="宋体"/>
                <w:szCs w:val="21"/>
              </w:rPr>
              <w:t>广水市人力资源和社会保障局</w:t>
            </w:r>
          </w:p>
        </w:tc>
        <w:tc>
          <w:tcPr>
            <w:tcW w:w="4678" w:type="dxa"/>
            <w:vAlign w:val="center"/>
          </w:tcPr>
          <w:p w14:paraId="564EAE9C">
            <w:pPr>
              <w:jc w:val="center"/>
            </w:pPr>
            <w:r>
              <w:rPr>
                <w:rFonts w:hint="eastAsia" w:ascii="宋体" w:hAnsi="宋体" w:eastAsia="宋体" w:cs="宋体"/>
                <w:color w:val="000000"/>
                <w:kern w:val="0"/>
                <w:sz w:val="18"/>
                <w:szCs w:val="18"/>
              </w:rPr>
              <w:t>采用非强制性手段能够达到行政管理目的的，不得实施行政强制；违法行为情节轻微或者社会危害较小的，可以不实施行政强制。</w:t>
            </w:r>
          </w:p>
        </w:tc>
        <w:tc>
          <w:tcPr>
            <w:tcW w:w="2776" w:type="dxa"/>
            <w:vAlign w:val="center"/>
          </w:tcPr>
          <w:p w14:paraId="6731C073">
            <w:pPr>
              <w:adjustRightInd w:val="0"/>
              <w:snapToGrid w:val="0"/>
              <w:jc w:val="center"/>
              <w:rPr>
                <w:rFonts w:ascii="宋体" w:hAnsi="宋体" w:eastAsia="宋体" w:cs="宋体"/>
                <w:szCs w:val="21"/>
              </w:rPr>
            </w:pPr>
            <w:r>
              <w:rPr>
                <w:rFonts w:hint="eastAsia" w:ascii="宋体" w:hAnsi="宋体" w:eastAsia="宋体" w:cs="宋体"/>
                <w:szCs w:val="21"/>
              </w:rPr>
              <w:t>《中华人民共和国行政强制法》第五条;《优化营商环境条例》第五十九条</w:t>
            </w:r>
          </w:p>
        </w:tc>
        <w:tc>
          <w:tcPr>
            <w:tcW w:w="999" w:type="dxa"/>
            <w:vAlign w:val="center"/>
          </w:tcPr>
          <w:p w14:paraId="3CDE961F">
            <w:pPr>
              <w:spacing w:line="240" w:lineRule="exact"/>
              <w:rPr>
                <w:rFonts w:ascii="宋体" w:hAnsi="宋体" w:eastAsia="宋体" w:cs="宋体"/>
                <w:szCs w:val="21"/>
              </w:rPr>
            </w:pPr>
          </w:p>
        </w:tc>
      </w:tr>
      <w:tr w14:paraId="12BE7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8" w:hRule="atLeast"/>
        </w:trPr>
        <w:tc>
          <w:tcPr>
            <w:tcW w:w="817" w:type="dxa"/>
            <w:vAlign w:val="center"/>
          </w:tcPr>
          <w:p w14:paraId="6C4D3A5B">
            <w:pPr>
              <w:spacing w:line="240" w:lineRule="exact"/>
              <w:jc w:val="center"/>
              <w:rPr>
                <w:rFonts w:ascii="宋体" w:hAnsi="宋体" w:eastAsia="宋体" w:cs="宋体"/>
                <w:szCs w:val="21"/>
              </w:rPr>
            </w:pPr>
            <w:r>
              <w:rPr>
                <w:rFonts w:hint="eastAsia" w:ascii="宋体" w:hAnsi="宋体" w:eastAsia="宋体" w:cs="宋体"/>
                <w:szCs w:val="21"/>
              </w:rPr>
              <w:t>39</w:t>
            </w:r>
          </w:p>
        </w:tc>
        <w:tc>
          <w:tcPr>
            <w:tcW w:w="2136" w:type="dxa"/>
            <w:shd w:val="clear" w:color="auto" w:fill="auto"/>
            <w:vAlign w:val="center"/>
          </w:tcPr>
          <w:p w14:paraId="43E63A41">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建设单位或者施工总承包单位拒不提供或者无法提供工程施工合同、农民工工资专用账户有关资料，</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2126" w:type="dxa"/>
            <w:vAlign w:val="center"/>
          </w:tcPr>
          <w:p w14:paraId="0259A8FF">
            <w:pPr>
              <w:jc w:val="center"/>
            </w:pPr>
            <w:r>
              <w:rPr>
                <w:rFonts w:hint="eastAsia" w:ascii="宋体" w:hAnsi="宋体" w:eastAsia="宋体" w:cs="宋体"/>
                <w:szCs w:val="21"/>
              </w:rPr>
              <w:t>广水市人力资源和社会保障局</w:t>
            </w:r>
          </w:p>
        </w:tc>
        <w:tc>
          <w:tcPr>
            <w:tcW w:w="4678" w:type="dxa"/>
            <w:vAlign w:val="center"/>
          </w:tcPr>
          <w:p w14:paraId="3438A5F0">
            <w:pPr>
              <w:jc w:val="center"/>
            </w:pPr>
            <w:r>
              <w:rPr>
                <w:rFonts w:hint="eastAsia" w:ascii="宋体" w:hAnsi="宋体" w:eastAsia="宋体" w:cs="宋体"/>
                <w:color w:val="000000"/>
                <w:kern w:val="0"/>
                <w:sz w:val="18"/>
                <w:szCs w:val="18"/>
              </w:rPr>
              <w:t>采用非强制性手段能够达到行政管理目的的，不得实施行政强制；违法行为情节轻微或者社会危害较小的，可以不实施行政强制。</w:t>
            </w:r>
          </w:p>
        </w:tc>
        <w:tc>
          <w:tcPr>
            <w:tcW w:w="2776" w:type="dxa"/>
            <w:vAlign w:val="center"/>
          </w:tcPr>
          <w:p w14:paraId="64D6AE76">
            <w:pPr>
              <w:adjustRightInd w:val="0"/>
              <w:snapToGrid w:val="0"/>
              <w:jc w:val="center"/>
              <w:rPr>
                <w:rFonts w:ascii="宋体" w:hAnsi="宋体" w:eastAsia="宋体" w:cs="宋体"/>
                <w:szCs w:val="21"/>
              </w:rPr>
            </w:pPr>
            <w:r>
              <w:rPr>
                <w:rFonts w:hint="eastAsia" w:ascii="宋体" w:hAnsi="宋体" w:eastAsia="宋体" w:cs="宋体"/>
                <w:szCs w:val="21"/>
              </w:rPr>
              <w:t>《中华人民共和国行政强制法》第五条;《优化营商环境条例》第五十九条</w:t>
            </w:r>
          </w:p>
        </w:tc>
        <w:tc>
          <w:tcPr>
            <w:tcW w:w="999" w:type="dxa"/>
            <w:vAlign w:val="center"/>
          </w:tcPr>
          <w:p w14:paraId="106D0F84">
            <w:pPr>
              <w:spacing w:line="240" w:lineRule="exact"/>
              <w:rPr>
                <w:rFonts w:ascii="宋体" w:hAnsi="宋体" w:eastAsia="宋体" w:cs="宋体"/>
                <w:szCs w:val="21"/>
              </w:rPr>
            </w:pPr>
          </w:p>
        </w:tc>
      </w:tr>
      <w:tr w14:paraId="1CE58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817" w:type="dxa"/>
            <w:vAlign w:val="center"/>
          </w:tcPr>
          <w:p w14:paraId="17085ACD">
            <w:pPr>
              <w:spacing w:line="240" w:lineRule="exact"/>
              <w:jc w:val="center"/>
              <w:rPr>
                <w:rFonts w:ascii="宋体" w:hAnsi="宋体" w:eastAsia="宋体" w:cs="宋体"/>
                <w:szCs w:val="21"/>
              </w:rPr>
            </w:pPr>
            <w:r>
              <w:rPr>
                <w:rFonts w:hint="eastAsia" w:ascii="宋体" w:hAnsi="宋体" w:eastAsia="宋体" w:cs="宋体"/>
                <w:szCs w:val="21"/>
              </w:rPr>
              <w:t>40</w:t>
            </w:r>
          </w:p>
        </w:tc>
        <w:tc>
          <w:tcPr>
            <w:tcW w:w="2136" w:type="dxa"/>
            <w:shd w:val="clear" w:color="auto" w:fill="auto"/>
            <w:vAlign w:val="center"/>
          </w:tcPr>
          <w:p w14:paraId="0F170CA6">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用人单位不办理社会保险登记，</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2126" w:type="dxa"/>
            <w:vAlign w:val="center"/>
          </w:tcPr>
          <w:p w14:paraId="2C52FAAB">
            <w:pPr>
              <w:jc w:val="center"/>
            </w:pPr>
            <w:r>
              <w:rPr>
                <w:rFonts w:hint="eastAsia" w:ascii="宋体" w:hAnsi="宋体" w:eastAsia="宋体" w:cs="宋体"/>
                <w:szCs w:val="21"/>
              </w:rPr>
              <w:t>广水市人力资源和社会保障局</w:t>
            </w:r>
          </w:p>
        </w:tc>
        <w:tc>
          <w:tcPr>
            <w:tcW w:w="4678" w:type="dxa"/>
            <w:vAlign w:val="center"/>
          </w:tcPr>
          <w:p w14:paraId="6FEC0993">
            <w:pPr>
              <w:jc w:val="center"/>
            </w:pPr>
            <w:r>
              <w:rPr>
                <w:rFonts w:hint="eastAsia" w:ascii="宋体" w:hAnsi="宋体" w:eastAsia="宋体" w:cs="宋体"/>
                <w:color w:val="000000"/>
                <w:kern w:val="0"/>
                <w:sz w:val="18"/>
                <w:szCs w:val="18"/>
              </w:rPr>
              <w:t>采用非强制性手段能够达到行政管理目的的，不得实施行政强制；违法行为情节轻微或者社会危害较小的，可以不实施行政强制。</w:t>
            </w:r>
          </w:p>
        </w:tc>
        <w:tc>
          <w:tcPr>
            <w:tcW w:w="2776" w:type="dxa"/>
            <w:vAlign w:val="center"/>
          </w:tcPr>
          <w:p w14:paraId="12C4D951">
            <w:pPr>
              <w:adjustRightInd w:val="0"/>
              <w:snapToGrid w:val="0"/>
              <w:jc w:val="center"/>
              <w:rPr>
                <w:rFonts w:ascii="宋体" w:hAnsi="宋体" w:eastAsia="宋体" w:cs="宋体"/>
                <w:szCs w:val="21"/>
              </w:rPr>
            </w:pPr>
            <w:r>
              <w:rPr>
                <w:rFonts w:hint="eastAsia" w:ascii="宋体" w:hAnsi="宋体" w:eastAsia="宋体" w:cs="宋体"/>
                <w:szCs w:val="21"/>
              </w:rPr>
              <w:t>《中华人民共和国行政强制法》第五条;《优化营商环境条例》第五十九条</w:t>
            </w:r>
          </w:p>
        </w:tc>
        <w:tc>
          <w:tcPr>
            <w:tcW w:w="999" w:type="dxa"/>
            <w:vAlign w:val="center"/>
          </w:tcPr>
          <w:p w14:paraId="00E4DBED">
            <w:pPr>
              <w:spacing w:line="240" w:lineRule="exact"/>
              <w:rPr>
                <w:rFonts w:ascii="宋体" w:hAnsi="宋体" w:eastAsia="宋体" w:cs="宋体"/>
                <w:szCs w:val="21"/>
              </w:rPr>
            </w:pPr>
          </w:p>
        </w:tc>
      </w:tr>
      <w:tr w14:paraId="0000B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8" w:hRule="atLeast"/>
        </w:trPr>
        <w:tc>
          <w:tcPr>
            <w:tcW w:w="817" w:type="dxa"/>
            <w:vAlign w:val="center"/>
          </w:tcPr>
          <w:p w14:paraId="1A3FCC92">
            <w:pPr>
              <w:spacing w:line="240" w:lineRule="exact"/>
              <w:jc w:val="center"/>
              <w:rPr>
                <w:rFonts w:ascii="宋体" w:hAnsi="宋体" w:eastAsia="宋体" w:cs="宋体"/>
                <w:szCs w:val="21"/>
              </w:rPr>
            </w:pPr>
            <w:r>
              <w:rPr>
                <w:rFonts w:hint="eastAsia" w:ascii="宋体" w:hAnsi="宋体" w:eastAsia="宋体" w:cs="宋体"/>
                <w:szCs w:val="21"/>
              </w:rPr>
              <w:t>41</w:t>
            </w:r>
          </w:p>
        </w:tc>
        <w:tc>
          <w:tcPr>
            <w:tcW w:w="2136" w:type="dxa"/>
            <w:shd w:val="clear" w:color="auto" w:fill="auto"/>
            <w:vAlign w:val="center"/>
          </w:tcPr>
          <w:p w14:paraId="6E270211">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缴费单位未按照规定申报应缴纳的社会保险费数额</w:t>
            </w:r>
          </w:p>
        </w:tc>
        <w:tc>
          <w:tcPr>
            <w:tcW w:w="2126" w:type="dxa"/>
            <w:vAlign w:val="center"/>
          </w:tcPr>
          <w:p w14:paraId="40208CB9">
            <w:pPr>
              <w:jc w:val="center"/>
            </w:pPr>
            <w:r>
              <w:rPr>
                <w:rFonts w:hint="eastAsia" w:ascii="宋体" w:hAnsi="宋体" w:eastAsia="宋体" w:cs="宋体"/>
                <w:szCs w:val="21"/>
              </w:rPr>
              <w:t>广水市人力资源和社会保障局</w:t>
            </w:r>
          </w:p>
        </w:tc>
        <w:tc>
          <w:tcPr>
            <w:tcW w:w="4678" w:type="dxa"/>
            <w:vAlign w:val="center"/>
          </w:tcPr>
          <w:p w14:paraId="13997F55">
            <w:pPr>
              <w:jc w:val="center"/>
            </w:pPr>
            <w:r>
              <w:rPr>
                <w:rFonts w:hint="eastAsia" w:ascii="宋体" w:hAnsi="宋体" w:eastAsia="宋体" w:cs="宋体"/>
                <w:color w:val="000000"/>
                <w:kern w:val="0"/>
                <w:sz w:val="18"/>
                <w:szCs w:val="18"/>
              </w:rPr>
              <w:t>采用非强制性手段能够达到行政管理目的的，不得实施行政强制；违法行为情节轻微或者社会危害较小的，可以不实施行政强制。</w:t>
            </w:r>
          </w:p>
        </w:tc>
        <w:tc>
          <w:tcPr>
            <w:tcW w:w="2776" w:type="dxa"/>
            <w:vAlign w:val="center"/>
          </w:tcPr>
          <w:p w14:paraId="73464237">
            <w:pPr>
              <w:adjustRightInd w:val="0"/>
              <w:snapToGrid w:val="0"/>
              <w:jc w:val="center"/>
              <w:rPr>
                <w:rFonts w:ascii="宋体" w:hAnsi="宋体" w:eastAsia="宋体" w:cs="宋体"/>
                <w:szCs w:val="21"/>
              </w:rPr>
            </w:pPr>
            <w:r>
              <w:rPr>
                <w:rFonts w:hint="eastAsia" w:ascii="宋体" w:hAnsi="宋体" w:eastAsia="宋体" w:cs="宋体"/>
                <w:szCs w:val="21"/>
              </w:rPr>
              <w:t>《中华人民共和国行政强制法》第五条;《优化营商环境条例》第五十九条</w:t>
            </w:r>
          </w:p>
        </w:tc>
        <w:tc>
          <w:tcPr>
            <w:tcW w:w="999" w:type="dxa"/>
            <w:vAlign w:val="center"/>
          </w:tcPr>
          <w:p w14:paraId="733847E2">
            <w:pPr>
              <w:spacing w:line="240" w:lineRule="exact"/>
              <w:rPr>
                <w:rFonts w:ascii="宋体" w:hAnsi="宋体" w:eastAsia="宋体" w:cs="宋体"/>
                <w:szCs w:val="21"/>
              </w:rPr>
            </w:pPr>
          </w:p>
        </w:tc>
      </w:tr>
      <w:tr w14:paraId="38E26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8" w:hRule="atLeast"/>
        </w:trPr>
        <w:tc>
          <w:tcPr>
            <w:tcW w:w="817" w:type="dxa"/>
            <w:vAlign w:val="center"/>
          </w:tcPr>
          <w:p w14:paraId="5812A306">
            <w:pPr>
              <w:spacing w:line="240" w:lineRule="exact"/>
              <w:jc w:val="center"/>
              <w:rPr>
                <w:rFonts w:ascii="宋体" w:hAnsi="宋体" w:eastAsia="宋体" w:cs="宋体"/>
                <w:szCs w:val="21"/>
              </w:rPr>
            </w:pPr>
            <w:r>
              <w:rPr>
                <w:rFonts w:hint="eastAsia" w:ascii="宋体" w:hAnsi="宋体" w:eastAsia="宋体" w:cs="宋体"/>
                <w:szCs w:val="21"/>
              </w:rPr>
              <w:t>42</w:t>
            </w:r>
          </w:p>
        </w:tc>
        <w:tc>
          <w:tcPr>
            <w:tcW w:w="2136" w:type="dxa"/>
            <w:shd w:val="clear" w:color="auto" w:fill="auto"/>
            <w:vAlign w:val="center"/>
          </w:tcPr>
          <w:p w14:paraId="02349C0A">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strike w:val="0"/>
                <w:color w:val="auto"/>
                <w:spacing w:val="0"/>
                <w:kern w:val="0"/>
                <w:sz w:val="21"/>
                <w:szCs w:val="21"/>
              </w:rPr>
              <w:t>用人单位向社会保险经办机构申报应缴纳的社会保险费数额时瞒报工资总额或者职工人数</w:t>
            </w:r>
          </w:p>
        </w:tc>
        <w:tc>
          <w:tcPr>
            <w:tcW w:w="2126" w:type="dxa"/>
            <w:vAlign w:val="center"/>
          </w:tcPr>
          <w:p w14:paraId="14CDF5DC">
            <w:pPr>
              <w:jc w:val="center"/>
            </w:pPr>
            <w:r>
              <w:rPr>
                <w:rFonts w:hint="eastAsia" w:ascii="宋体" w:hAnsi="宋体" w:eastAsia="宋体" w:cs="宋体"/>
                <w:szCs w:val="21"/>
              </w:rPr>
              <w:t>广水市人力资源和社会保障局</w:t>
            </w:r>
          </w:p>
        </w:tc>
        <w:tc>
          <w:tcPr>
            <w:tcW w:w="4678" w:type="dxa"/>
            <w:vAlign w:val="center"/>
          </w:tcPr>
          <w:p w14:paraId="6C2AF823">
            <w:pPr>
              <w:jc w:val="center"/>
            </w:pPr>
            <w:r>
              <w:rPr>
                <w:rFonts w:hint="eastAsia" w:ascii="宋体" w:hAnsi="宋体" w:eastAsia="宋体" w:cs="宋体"/>
                <w:color w:val="000000"/>
                <w:kern w:val="0"/>
                <w:sz w:val="18"/>
                <w:szCs w:val="18"/>
              </w:rPr>
              <w:t>采用非强制性手段能够达到行政管理目的的，不得实施行政强制；违法行为情节轻微或者社会危害较小的，可以不实施行政强制。</w:t>
            </w:r>
          </w:p>
        </w:tc>
        <w:tc>
          <w:tcPr>
            <w:tcW w:w="2776" w:type="dxa"/>
            <w:vAlign w:val="center"/>
          </w:tcPr>
          <w:p w14:paraId="67E5262C">
            <w:pPr>
              <w:adjustRightInd w:val="0"/>
              <w:snapToGrid w:val="0"/>
              <w:jc w:val="center"/>
              <w:rPr>
                <w:rFonts w:ascii="宋体" w:hAnsi="宋体" w:eastAsia="宋体" w:cs="宋体"/>
                <w:szCs w:val="21"/>
              </w:rPr>
            </w:pPr>
            <w:r>
              <w:rPr>
                <w:rFonts w:hint="eastAsia" w:ascii="宋体" w:hAnsi="宋体" w:eastAsia="宋体" w:cs="宋体"/>
                <w:szCs w:val="21"/>
              </w:rPr>
              <w:t>《中华人民共和国行政强制法》第五条;《优化营商环境条例》第五十九条</w:t>
            </w:r>
          </w:p>
        </w:tc>
        <w:tc>
          <w:tcPr>
            <w:tcW w:w="999" w:type="dxa"/>
            <w:vAlign w:val="center"/>
          </w:tcPr>
          <w:p w14:paraId="0015D7F9">
            <w:pPr>
              <w:spacing w:line="240" w:lineRule="exact"/>
              <w:rPr>
                <w:rFonts w:ascii="宋体" w:hAnsi="宋体" w:eastAsia="宋体" w:cs="宋体"/>
                <w:szCs w:val="21"/>
              </w:rPr>
            </w:pPr>
          </w:p>
        </w:tc>
      </w:tr>
      <w:tr w14:paraId="08571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8" w:hRule="atLeast"/>
        </w:trPr>
        <w:tc>
          <w:tcPr>
            <w:tcW w:w="817" w:type="dxa"/>
            <w:vAlign w:val="center"/>
          </w:tcPr>
          <w:p w14:paraId="40F67B23">
            <w:pPr>
              <w:spacing w:line="240" w:lineRule="exact"/>
              <w:jc w:val="center"/>
              <w:rPr>
                <w:rFonts w:ascii="宋体" w:hAnsi="宋体" w:eastAsia="宋体" w:cs="宋体"/>
                <w:szCs w:val="21"/>
              </w:rPr>
            </w:pPr>
            <w:r>
              <w:rPr>
                <w:rFonts w:hint="eastAsia" w:ascii="宋体" w:hAnsi="宋体" w:eastAsia="宋体" w:cs="宋体"/>
                <w:szCs w:val="21"/>
              </w:rPr>
              <w:t>43</w:t>
            </w:r>
          </w:p>
        </w:tc>
        <w:tc>
          <w:tcPr>
            <w:tcW w:w="2136" w:type="dxa"/>
            <w:shd w:val="clear" w:color="auto" w:fill="auto"/>
            <w:vAlign w:val="center"/>
          </w:tcPr>
          <w:p w14:paraId="15BE3800">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strike w:val="0"/>
                <w:color w:val="auto"/>
                <w:spacing w:val="0"/>
                <w:kern w:val="0"/>
                <w:sz w:val="21"/>
                <w:szCs w:val="21"/>
              </w:rPr>
              <w:t>缴费单位伪造、变造、故意毁灭有关账册、材料，或者不设账册，致使社会保险费缴费基数无法确定，造成社会保险费延迟缴纳</w:t>
            </w:r>
          </w:p>
        </w:tc>
        <w:tc>
          <w:tcPr>
            <w:tcW w:w="2126" w:type="dxa"/>
            <w:vAlign w:val="center"/>
          </w:tcPr>
          <w:p w14:paraId="2FCA6AE3">
            <w:pPr>
              <w:jc w:val="center"/>
            </w:pPr>
            <w:r>
              <w:rPr>
                <w:rFonts w:hint="eastAsia" w:ascii="宋体" w:hAnsi="宋体" w:eastAsia="宋体" w:cs="宋体"/>
                <w:szCs w:val="21"/>
              </w:rPr>
              <w:t>广水市人力资源和社会保障局</w:t>
            </w:r>
          </w:p>
        </w:tc>
        <w:tc>
          <w:tcPr>
            <w:tcW w:w="4678" w:type="dxa"/>
            <w:vAlign w:val="center"/>
          </w:tcPr>
          <w:p w14:paraId="00FFBD55">
            <w:pPr>
              <w:jc w:val="center"/>
            </w:pPr>
            <w:r>
              <w:rPr>
                <w:rFonts w:hint="eastAsia" w:ascii="宋体" w:hAnsi="宋体" w:eastAsia="宋体" w:cs="宋体"/>
                <w:color w:val="000000"/>
                <w:kern w:val="0"/>
                <w:sz w:val="18"/>
                <w:szCs w:val="18"/>
              </w:rPr>
              <w:t>采用非强制性手段能够达到行政管理目的的，不得实施行政强制；违法行为情节轻微或者社会危害较小的，可以不实施行政强制。</w:t>
            </w:r>
          </w:p>
        </w:tc>
        <w:tc>
          <w:tcPr>
            <w:tcW w:w="2776" w:type="dxa"/>
            <w:vAlign w:val="center"/>
          </w:tcPr>
          <w:p w14:paraId="1F1C9347">
            <w:pPr>
              <w:adjustRightInd w:val="0"/>
              <w:snapToGrid w:val="0"/>
              <w:jc w:val="center"/>
              <w:rPr>
                <w:rFonts w:ascii="宋体" w:hAnsi="宋体" w:eastAsia="宋体" w:cs="宋体"/>
                <w:szCs w:val="21"/>
              </w:rPr>
            </w:pPr>
            <w:r>
              <w:rPr>
                <w:rFonts w:hint="eastAsia" w:ascii="宋体" w:hAnsi="宋体" w:eastAsia="宋体" w:cs="宋体"/>
                <w:szCs w:val="21"/>
              </w:rPr>
              <w:t>《中华人民共和国行政强制法》第五条;《优化营商环境条例》第五十九条</w:t>
            </w:r>
          </w:p>
        </w:tc>
        <w:tc>
          <w:tcPr>
            <w:tcW w:w="999" w:type="dxa"/>
            <w:vAlign w:val="center"/>
          </w:tcPr>
          <w:p w14:paraId="65CD8DEC">
            <w:pPr>
              <w:spacing w:line="240" w:lineRule="exact"/>
              <w:rPr>
                <w:rFonts w:ascii="宋体" w:hAnsi="宋体" w:eastAsia="宋体" w:cs="宋体"/>
                <w:szCs w:val="21"/>
              </w:rPr>
            </w:pPr>
          </w:p>
        </w:tc>
      </w:tr>
      <w:tr w14:paraId="6902F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3" w:hRule="atLeast"/>
        </w:trPr>
        <w:tc>
          <w:tcPr>
            <w:tcW w:w="817" w:type="dxa"/>
            <w:vAlign w:val="center"/>
          </w:tcPr>
          <w:p w14:paraId="1ECE5BE1">
            <w:pPr>
              <w:spacing w:line="240" w:lineRule="exact"/>
              <w:jc w:val="center"/>
              <w:rPr>
                <w:rFonts w:ascii="宋体" w:hAnsi="宋体" w:eastAsia="宋体" w:cs="宋体"/>
                <w:szCs w:val="21"/>
              </w:rPr>
            </w:pPr>
            <w:r>
              <w:rPr>
                <w:rFonts w:hint="eastAsia" w:ascii="宋体" w:hAnsi="宋体" w:eastAsia="宋体" w:cs="宋体"/>
                <w:szCs w:val="21"/>
              </w:rPr>
              <w:t>44</w:t>
            </w:r>
          </w:p>
        </w:tc>
        <w:tc>
          <w:tcPr>
            <w:tcW w:w="2136" w:type="dxa"/>
            <w:shd w:val="clear" w:color="auto" w:fill="auto"/>
            <w:vAlign w:val="center"/>
          </w:tcPr>
          <w:p w14:paraId="72E57352">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缴费单位未按规定从缴费个人工资中代扣代缴社会保险费</w:t>
            </w:r>
          </w:p>
        </w:tc>
        <w:tc>
          <w:tcPr>
            <w:tcW w:w="2126" w:type="dxa"/>
            <w:vAlign w:val="center"/>
          </w:tcPr>
          <w:p w14:paraId="0F02FB0A">
            <w:pPr>
              <w:jc w:val="center"/>
            </w:pPr>
            <w:r>
              <w:rPr>
                <w:rFonts w:hint="eastAsia" w:ascii="宋体" w:hAnsi="宋体" w:eastAsia="宋体" w:cs="宋体"/>
                <w:szCs w:val="21"/>
              </w:rPr>
              <w:t>广水市人力资源和社会保障局</w:t>
            </w:r>
          </w:p>
        </w:tc>
        <w:tc>
          <w:tcPr>
            <w:tcW w:w="4678" w:type="dxa"/>
            <w:vAlign w:val="center"/>
          </w:tcPr>
          <w:p w14:paraId="714B02A0">
            <w:pPr>
              <w:jc w:val="center"/>
            </w:pPr>
            <w:r>
              <w:rPr>
                <w:rFonts w:hint="eastAsia" w:ascii="宋体" w:hAnsi="宋体" w:eastAsia="宋体" w:cs="宋体"/>
                <w:color w:val="000000"/>
                <w:kern w:val="0"/>
                <w:sz w:val="18"/>
                <w:szCs w:val="18"/>
              </w:rPr>
              <w:t>采用非强制性手段能够达到行政管理目的的，不得实施行政强制；违法行为情节轻微或者社会危害较小的，可以不实施行政强制。</w:t>
            </w:r>
          </w:p>
        </w:tc>
        <w:tc>
          <w:tcPr>
            <w:tcW w:w="2776" w:type="dxa"/>
            <w:vAlign w:val="center"/>
          </w:tcPr>
          <w:p w14:paraId="0D682899">
            <w:pPr>
              <w:adjustRightInd w:val="0"/>
              <w:snapToGrid w:val="0"/>
              <w:jc w:val="center"/>
              <w:rPr>
                <w:rFonts w:ascii="宋体" w:hAnsi="宋体" w:eastAsia="宋体" w:cs="宋体"/>
                <w:szCs w:val="21"/>
              </w:rPr>
            </w:pPr>
            <w:r>
              <w:rPr>
                <w:rFonts w:hint="eastAsia" w:ascii="宋体" w:hAnsi="宋体" w:eastAsia="宋体" w:cs="宋体"/>
                <w:szCs w:val="21"/>
              </w:rPr>
              <w:t>《中华人民共和国行政强制法》第五条;《优化营商环境条例》第五十九条</w:t>
            </w:r>
          </w:p>
        </w:tc>
        <w:tc>
          <w:tcPr>
            <w:tcW w:w="999" w:type="dxa"/>
            <w:vAlign w:val="center"/>
          </w:tcPr>
          <w:p w14:paraId="4AC3EC31">
            <w:pPr>
              <w:spacing w:line="240" w:lineRule="exact"/>
              <w:rPr>
                <w:rFonts w:ascii="宋体" w:hAnsi="宋体" w:eastAsia="宋体" w:cs="宋体"/>
                <w:szCs w:val="21"/>
              </w:rPr>
            </w:pPr>
          </w:p>
        </w:tc>
      </w:tr>
      <w:tr w14:paraId="30F06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8" w:hRule="atLeast"/>
        </w:trPr>
        <w:tc>
          <w:tcPr>
            <w:tcW w:w="817" w:type="dxa"/>
            <w:vAlign w:val="center"/>
          </w:tcPr>
          <w:p w14:paraId="21D4420D">
            <w:pPr>
              <w:spacing w:line="240" w:lineRule="exact"/>
              <w:jc w:val="center"/>
              <w:rPr>
                <w:rFonts w:ascii="宋体" w:hAnsi="宋体" w:eastAsia="宋体" w:cs="宋体"/>
                <w:szCs w:val="21"/>
              </w:rPr>
            </w:pPr>
            <w:r>
              <w:rPr>
                <w:rFonts w:hint="eastAsia" w:ascii="宋体" w:hAnsi="宋体" w:eastAsia="宋体" w:cs="宋体"/>
                <w:szCs w:val="21"/>
              </w:rPr>
              <w:t>45</w:t>
            </w:r>
          </w:p>
        </w:tc>
        <w:tc>
          <w:tcPr>
            <w:tcW w:w="2136" w:type="dxa"/>
            <w:shd w:val="clear" w:color="auto" w:fill="auto"/>
            <w:vAlign w:val="center"/>
          </w:tcPr>
          <w:p w14:paraId="26B523E8">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缴费单位未按规定向职工公布本单位社会保险费缴纳情况</w:t>
            </w:r>
          </w:p>
        </w:tc>
        <w:tc>
          <w:tcPr>
            <w:tcW w:w="2126" w:type="dxa"/>
            <w:vAlign w:val="center"/>
          </w:tcPr>
          <w:p w14:paraId="175B5945">
            <w:pPr>
              <w:jc w:val="center"/>
            </w:pPr>
            <w:r>
              <w:rPr>
                <w:rFonts w:hint="eastAsia" w:ascii="宋体" w:hAnsi="宋体" w:eastAsia="宋体" w:cs="宋体"/>
                <w:szCs w:val="21"/>
              </w:rPr>
              <w:t>广水市人力资源和社会保障局</w:t>
            </w:r>
          </w:p>
        </w:tc>
        <w:tc>
          <w:tcPr>
            <w:tcW w:w="4678" w:type="dxa"/>
            <w:vAlign w:val="center"/>
          </w:tcPr>
          <w:p w14:paraId="543C939C">
            <w:pPr>
              <w:jc w:val="center"/>
            </w:pPr>
            <w:r>
              <w:rPr>
                <w:rFonts w:hint="eastAsia" w:ascii="宋体" w:hAnsi="宋体" w:eastAsia="宋体" w:cs="宋体"/>
                <w:color w:val="000000"/>
                <w:kern w:val="0"/>
                <w:sz w:val="18"/>
                <w:szCs w:val="18"/>
              </w:rPr>
              <w:t>采用非强制性手段能够达到行政管理目的的，不得实施行政强制；违法行为情节轻微或者社会危害较小的，可以不实施行政强制。</w:t>
            </w:r>
          </w:p>
        </w:tc>
        <w:tc>
          <w:tcPr>
            <w:tcW w:w="2776" w:type="dxa"/>
            <w:vAlign w:val="center"/>
          </w:tcPr>
          <w:p w14:paraId="56698A99">
            <w:pPr>
              <w:adjustRightInd w:val="0"/>
              <w:snapToGrid w:val="0"/>
              <w:jc w:val="center"/>
              <w:rPr>
                <w:rFonts w:ascii="宋体" w:hAnsi="宋体" w:eastAsia="宋体" w:cs="宋体"/>
                <w:szCs w:val="21"/>
              </w:rPr>
            </w:pPr>
            <w:r>
              <w:rPr>
                <w:rFonts w:hint="eastAsia" w:ascii="宋体" w:hAnsi="宋体" w:eastAsia="宋体" w:cs="宋体"/>
                <w:szCs w:val="21"/>
              </w:rPr>
              <w:t>《中华人民共和国行政强制法》第五条;《优化营商环境条例》第五十九条</w:t>
            </w:r>
          </w:p>
        </w:tc>
        <w:tc>
          <w:tcPr>
            <w:tcW w:w="999" w:type="dxa"/>
            <w:vAlign w:val="center"/>
          </w:tcPr>
          <w:p w14:paraId="300D3E01">
            <w:pPr>
              <w:spacing w:line="240" w:lineRule="exact"/>
              <w:rPr>
                <w:rFonts w:ascii="宋体" w:hAnsi="宋体" w:eastAsia="宋体" w:cs="宋体"/>
                <w:szCs w:val="21"/>
              </w:rPr>
            </w:pPr>
          </w:p>
        </w:tc>
      </w:tr>
      <w:tr w14:paraId="4A3F3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5" w:hRule="atLeast"/>
        </w:trPr>
        <w:tc>
          <w:tcPr>
            <w:tcW w:w="817" w:type="dxa"/>
            <w:vAlign w:val="center"/>
          </w:tcPr>
          <w:p w14:paraId="525910AE">
            <w:pPr>
              <w:spacing w:line="240" w:lineRule="exact"/>
              <w:jc w:val="center"/>
              <w:rPr>
                <w:rFonts w:ascii="宋体" w:hAnsi="宋体" w:eastAsia="宋体" w:cs="宋体"/>
                <w:szCs w:val="21"/>
              </w:rPr>
            </w:pPr>
            <w:r>
              <w:rPr>
                <w:rFonts w:hint="eastAsia" w:ascii="宋体" w:hAnsi="宋体" w:eastAsia="宋体" w:cs="宋体"/>
                <w:szCs w:val="21"/>
              </w:rPr>
              <w:t>46</w:t>
            </w:r>
          </w:p>
        </w:tc>
        <w:tc>
          <w:tcPr>
            <w:tcW w:w="2136" w:type="dxa"/>
            <w:shd w:val="clear" w:color="auto" w:fill="auto"/>
            <w:vAlign w:val="center"/>
          </w:tcPr>
          <w:p w14:paraId="5BD6AD50">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用人单位拒不协助社会保险行政部门对工伤事故进行调查核实</w:t>
            </w:r>
          </w:p>
        </w:tc>
        <w:tc>
          <w:tcPr>
            <w:tcW w:w="2126" w:type="dxa"/>
            <w:vAlign w:val="center"/>
          </w:tcPr>
          <w:p w14:paraId="74BEEED5">
            <w:pPr>
              <w:jc w:val="center"/>
            </w:pPr>
            <w:r>
              <w:rPr>
                <w:rFonts w:hint="eastAsia" w:ascii="宋体" w:hAnsi="宋体" w:eastAsia="宋体" w:cs="宋体"/>
                <w:szCs w:val="21"/>
              </w:rPr>
              <w:t>广水市人力资源和社会保障局</w:t>
            </w:r>
          </w:p>
        </w:tc>
        <w:tc>
          <w:tcPr>
            <w:tcW w:w="4678" w:type="dxa"/>
            <w:vAlign w:val="center"/>
          </w:tcPr>
          <w:p w14:paraId="26E1482F">
            <w:pPr>
              <w:jc w:val="center"/>
            </w:pPr>
            <w:r>
              <w:rPr>
                <w:rFonts w:hint="eastAsia" w:ascii="宋体" w:hAnsi="宋体" w:eastAsia="宋体" w:cs="宋体"/>
                <w:color w:val="000000"/>
                <w:kern w:val="0"/>
                <w:sz w:val="18"/>
                <w:szCs w:val="18"/>
              </w:rPr>
              <w:t>采用非强制性手段能够达到行政管理目的的，不得实施行政强制；违法行为情节轻微或者社会危害较小的，可以不实施行政强制。</w:t>
            </w:r>
          </w:p>
        </w:tc>
        <w:tc>
          <w:tcPr>
            <w:tcW w:w="2776" w:type="dxa"/>
            <w:vAlign w:val="center"/>
          </w:tcPr>
          <w:p w14:paraId="1CA15696">
            <w:pPr>
              <w:adjustRightInd w:val="0"/>
              <w:snapToGrid w:val="0"/>
              <w:jc w:val="center"/>
              <w:rPr>
                <w:rFonts w:ascii="宋体" w:hAnsi="宋体" w:eastAsia="宋体" w:cs="宋体"/>
                <w:szCs w:val="21"/>
              </w:rPr>
            </w:pPr>
            <w:r>
              <w:rPr>
                <w:rFonts w:hint="eastAsia" w:ascii="宋体" w:hAnsi="宋体" w:eastAsia="宋体" w:cs="宋体"/>
                <w:szCs w:val="21"/>
              </w:rPr>
              <w:t>《中华人民共和国行政强制法》第五条;《优化营商环境条例》第五十九条</w:t>
            </w:r>
          </w:p>
        </w:tc>
        <w:tc>
          <w:tcPr>
            <w:tcW w:w="999" w:type="dxa"/>
            <w:vAlign w:val="center"/>
          </w:tcPr>
          <w:p w14:paraId="11CFD00E">
            <w:pPr>
              <w:spacing w:line="240" w:lineRule="exact"/>
              <w:rPr>
                <w:rFonts w:ascii="宋体" w:hAnsi="宋体" w:eastAsia="宋体" w:cs="宋体"/>
                <w:szCs w:val="21"/>
              </w:rPr>
            </w:pPr>
          </w:p>
        </w:tc>
      </w:tr>
      <w:tr w14:paraId="0CA81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8" w:hRule="atLeast"/>
        </w:trPr>
        <w:tc>
          <w:tcPr>
            <w:tcW w:w="817" w:type="dxa"/>
            <w:vAlign w:val="center"/>
          </w:tcPr>
          <w:p w14:paraId="42DB79D3">
            <w:pPr>
              <w:spacing w:line="240" w:lineRule="exact"/>
              <w:jc w:val="center"/>
              <w:rPr>
                <w:rFonts w:ascii="宋体" w:hAnsi="宋体" w:eastAsia="宋体" w:cs="宋体"/>
                <w:szCs w:val="21"/>
              </w:rPr>
            </w:pPr>
            <w:r>
              <w:rPr>
                <w:rFonts w:hint="eastAsia" w:ascii="宋体" w:hAnsi="宋体" w:eastAsia="宋体" w:cs="宋体"/>
                <w:szCs w:val="21"/>
              </w:rPr>
              <w:t>47</w:t>
            </w:r>
          </w:p>
        </w:tc>
        <w:tc>
          <w:tcPr>
            <w:tcW w:w="2136" w:type="dxa"/>
            <w:shd w:val="clear" w:color="auto" w:fill="auto"/>
            <w:vAlign w:val="center"/>
          </w:tcPr>
          <w:p w14:paraId="6B693051">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从事劳动能力鉴定（工伤保险辅助器具配置确认工作）的组织或者个人提供虚假鉴定</w:t>
            </w:r>
            <w:r>
              <w:rPr>
                <w:rFonts w:hint="default" w:ascii="Times New Roman" w:hAnsi="Times New Roman" w:eastAsia="仿宋_GB2312" w:cs="Times New Roman"/>
                <w:b w:val="0"/>
                <w:bCs/>
                <w:color w:val="auto"/>
                <w:spacing w:val="0"/>
                <w:kern w:val="0"/>
                <w:sz w:val="21"/>
                <w:szCs w:val="21"/>
                <w:lang w:eastAsia="zh-CN"/>
              </w:rPr>
              <w:t>（确认）</w:t>
            </w:r>
            <w:r>
              <w:rPr>
                <w:rFonts w:hint="default" w:ascii="Times New Roman" w:hAnsi="Times New Roman" w:eastAsia="仿宋_GB2312" w:cs="Times New Roman"/>
                <w:b w:val="0"/>
                <w:bCs/>
                <w:color w:val="auto"/>
                <w:spacing w:val="0"/>
                <w:kern w:val="0"/>
                <w:sz w:val="21"/>
                <w:szCs w:val="21"/>
              </w:rPr>
              <w:t>意见、诊断证明或者收受当事人财物</w:t>
            </w:r>
          </w:p>
        </w:tc>
        <w:tc>
          <w:tcPr>
            <w:tcW w:w="2126" w:type="dxa"/>
            <w:vAlign w:val="center"/>
          </w:tcPr>
          <w:p w14:paraId="1F194257">
            <w:pPr>
              <w:jc w:val="center"/>
            </w:pPr>
            <w:r>
              <w:rPr>
                <w:rFonts w:hint="eastAsia" w:ascii="宋体" w:hAnsi="宋体" w:eastAsia="宋体" w:cs="宋体"/>
                <w:szCs w:val="21"/>
              </w:rPr>
              <w:t>广水市人力资源和社会保障局</w:t>
            </w:r>
          </w:p>
        </w:tc>
        <w:tc>
          <w:tcPr>
            <w:tcW w:w="4678" w:type="dxa"/>
            <w:vAlign w:val="center"/>
          </w:tcPr>
          <w:p w14:paraId="364C87EC">
            <w:pPr>
              <w:jc w:val="center"/>
            </w:pPr>
            <w:r>
              <w:rPr>
                <w:rFonts w:hint="eastAsia" w:ascii="宋体" w:hAnsi="宋体" w:eastAsia="宋体" w:cs="宋体"/>
                <w:color w:val="000000"/>
                <w:kern w:val="0"/>
                <w:sz w:val="18"/>
                <w:szCs w:val="18"/>
              </w:rPr>
              <w:t>采用非强制性手段能够达到行政管理目的的，不得实施行政强制；违法行为情节轻微或者社会危害较小的，可以不实施行政强制。</w:t>
            </w:r>
          </w:p>
        </w:tc>
        <w:tc>
          <w:tcPr>
            <w:tcW w:w="2776" w:type="dxa"/>
            <w:vAlign w:val="center"/>
          </w:tcPr>
          <w:p w14:paraId="4E299780">
            <w:pPr>
              <w:adjustRightInd w:val="0"/>
              <w:snapToGrid w:val="0"/>
              <w:jc w:val="center"/>
              <w:rPr>
                <w:rFonts w:ascii="宋体" w:hAnsi="宋体" w:eastAsia="宋体" w:cs="宋体"/>
                <w:szCs w:val="21"/>
              </w:rPr>
            </w:pPr>
            <w:r>
              <w:rPr>
                <w:rFonts w:hint="eastAsia" w:ascii="宋体" w:hAnsi="宋体" w:eastAsia="宋体" w:cs="宋体"/>
                <w:szCs w:val="21"/>
              </w:rPr>
              <w:t>《中华人民共和国行政强制法》第五条;《优化营商环境条例》第五十九条</w:t>
            </w:r>
          </w:p>
        </w:tc>
        <w:tc>
          <w:tcPr>
            <w:tcW w:w="999" w:type="dxa"/>
            <w:vAlign w:val="center"/>
          </w:tcPr>
          <w:p w14:paraId="0FA0AF95">
            <w:pPr>
              <w:spacing w:line="240" w:lineRule="exact"/>
              <w:rPr>
                <w:rFonts w:ascii="宋体" w:hAnsi="宋体" w:eastAsia="宋体" w:cs="宋体"/>
                <w:szCs w:val="21"/>
              </w:rPr>
            </w:pPr>
          </w:p>
        </w:tc>
      </w:tr>
      <w:tr w14:paraId="4B5F9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8" w:hRule="atLeast"/>
        </w:trPr>
        <w:tc>
          <w:tcPr>
            <w:tcW w:w="817" w:type="dxa"/>
            <w:vAlign w:val="center"/>
          </w:tcPr>
          <w:p w14:paraId="2E08D421">
            <w:pPr>
              <w:spacing w:line="240" w:lineRule="exact"/>
              <w:jc w:val="center"/>
              <w:rPr>
                <w:rFonts w:ascii="宋体" w:hAnsi="宋体" w:eastAsia="宋体" w:cs="宋体"/>
                <w:szCs w:val="21"/>
              </w:rPr>
            </w:pPr>
            <w:r>
              <w:rPr>
                <w:rFonts w:hint="eastAsia" w:ascii="宋体" w:hAnsi="宋体" w:eastAsia="宋体" w:cs="宋体"/>
                <w:szCs w:val="21"/>
              </w:rPr>
              <w:t>48</w:t>
            </w:r>
          </w:p>
        </w:tc>
        <w:tc>
          <w:tcPr>
            <w:tcW w:w="2136" w:type="dxa"/>
            <w:shd w:val="clear" w:color="auto" w:fill="auto"/>
            <w:vAlign w:val="center"/>
          </w:tcPr>
          <w:p w14:paraId="524F074E">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骗取社会保险基金支出</w:t>
            </w:r>
          </w:p>
        </w:tc>
        <w:tc>
          <w:tcPr>
            <w:tcW w:w="2126" w:type="dxa"/>
            <w:vAlign w:val="center"/>
          </w:tcPr>
          <w:p w14:paraId="64F3BE3E">
            <w:pPr>
              <w:jc w:val="center"/>
            </w:pPr>
            <w:r>
              <w:rPr>
                <w:rFonts w:hint="eastAsia" w:ascii="宋体" w:hAnsi="宋体" w:eastAsia="宋体" w:cs="宋体"/>
                <w:szCs w:val="21"/>
              </w:rPr>
              <w:t>广水市人力资源和社会保障局</w:t>
            </w:r>
          </w:p>
        </w:tc>
        <w:tc>
          <w:tcPr>
            <w:tcW w:w="4678" w:type="dxa"/>
            <w:vAlign w:val="center"/>
          </w:tcPr>
          <w:p w14:paraId="04FCC51F">
            <w:pPr>
              <w:jc w:val="center"/>
            </w:pPr>
            <w:r>
              <w:rPr>
                <w:rFonts w:hint="eastAsia" w:ascii="宋体" w:hAnsi="宋体" w:eastAsia="宋体" w:cs="宋体"/>
                <w:color w:val="000000"/>
                <w:kern w:val="0"/>
                <w:sz w:val="18"/>
                <w:szCs w:val="18"/>
              </w:rPr>
              <w:t>采用非强制性手段能够达到行政管理目的的，不得实施行政强制；违法行为情节轻微或者社会危害较小的，可以不实施行政强制。</w:t>
            </w:r>
          </w:p>
        </w:tc>
        <w:tc>
          <w:tcPr>
            <w:tcW w:w="2776" w:type="dxa"/>
            <w:vAlign w:val="center"/>
          </w:tcPr>
          <w:p w14:paraId="63E6D1B6">
            <w:pPr>
              <w:adjustRightInd w:val="0"/>
              <w:snapToGrid w:val="0"/>
              <w:jc w:val="center"/>
              <w:rPr>
                <w:rFonts w:ascii="宋体" w:hAnsi="宋体" w:eastAsia="宋体" w:cs="宋体"/>
                <w:szCs w:val="21"/>
              </w:rPr>
            </w:pPr>
            <w:r>
              <w:rPr>
                <w:rFonts w:hint="eastAsia" w:ascii="宋体" w:hAnsi="宋体" w:eastAsia="宋体" w:cs="宋体"/>
                <w:szCs w:val="21"/>
              </w:rPr>
              <w:t>《中华人民共和国行政强制法》第五条;《优化营商环境条例》第五十九条</w:t>
            </w:r>
          </w:p>
        </w:tc>
        <w:tc>
          <w:tcPr>
            <w:tcW w:w="999" w:type="dxa"/>
            <w:vAlign w:val="center"/>
          </w:tcPr>
          <w:p w14:paraId="493FA34F">
            <w:pPr>
              <w:spacing w:line="240" w:lineRule="exact"/>
              <w:rPr>
                <w:rFonts w:ascii="宋体" w:hAnsi="宋体" w:eastAsia="宋体" w:cs="宋体"/>
                <w:szCs w:val="21"/>
              </w:rPr>
            </w:pPr>
          </w:p>
        </w:tc>
      </w:tr>
      <w:tr w14:paraId="71469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8" w:hRule="atLeast"/>
        </w:trPr>
        <w:tc>
          <w:tcPr>
            <w:tcW w:w="817" w:type="dxa"/>
            <w:vAlign w:val="center"/>
          </w:tcPr>
          <w:p w14:paraId="2A186935">
            <w:pPr>
              <w:spacing w:line="240" w:lineRule="exact"/>
              <w:jc w:val="center"/>
              <w:rPr>
                <w:rFonts w:ascii="宋体" w:hAnsi="宋体" w:eastAsia="宋体" w:cs="宋体"/>
                <w:szCs w:val="21"/>
              </w:rPr>
            </w:pPr>
            <w:r>
              <w:rPr>
                <w:rFonts w:hint="eastAsia" w:ascii="宋体" w:hAnsi="宋体" w:eastAsia="宋体" w:cs="宋体"/>
                <w:szCs w:val="21"/>
              </w:rPr>
              <w:t>49</w:t>
            </w:r>
          </w:p>
        </w:tc>
        <w:tc>
          <w:tcPr>
            <w:tcW w:w="2136" w:type="dxa"/>
            <w:shd w:val="clear" w:color="auto" w:fill="auto"/>
            <w:vAlign w:val="center"/>
          </w:tcPr>
          <w:p w14:paraId="35D8EF83">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骗取社会保险待遇</w:t>
            </w:r>
          </w:p>
        </w:tc>
        <w:tc>
          <w:tcPr>
            <w:tcW w:w="2126" w:type="dxa"/>
            <w:vAlign w:val="center"/>
          </w:tcPr>
          <w:p w14:paraId="278BFF8E">
            <w:pPr>
              <w:jc w:val="center"/>
            </w:pPr>
            <w:r>
              <w:rPr>
                <w:rFonts w:hint="eastAsia" w:ascii="宋体" w:hAnsi="宋体" w:eastAsia="宋体" w:cs="宋体"/>
                <w:szCs w:val="21"/>
              </w:rPr>
              <w:t>广水市人力资源和社会保障局</w:t>
            </w:r>
          </w:p>
        </w:tc>
        <w:tc>
          <w:tcPr>
            <w:tcW w:w="4678" w:type="dxa"/>
            <w:vAlign w:val="center"/>
          </w:tcPr>
          <w:p w14:paraId="4DB60287">
            <w:pPr>
              <w:jc w:val="center"/>
            </w:pPr>
            <w:r>
              <w:rPr>
                <w:rFonts w:hint="eastAsia" w:ascii="宋体" w:hAnsi="宋体" w:eastAsia="宋体" w:cs="宋体"/>
                <w:color w:val="000000"/>
                <w:kern w:val="0"/>
                <w:sz w:val="18"/>
                <w:szCs w:val="18"/>
              </w:rPr>
              <w:t>采用非强制性手段能够达到行政管理目的的，不得实施行政强制；违法行为情节轻微或者社会危害较小的，可以不实施行政强制。</w:t>
            </w:r>
          </w:p>
        </w:tc>
        <w:tc>
          <w:tcPr>
            <w:tcW w:w="2776" w:type="dxa"/>
            <w:vAlign w:val="center"/>
          </w:tcPr>
          <w:p w14:paraId="3FF6514A">
            <w:pPr>
              <w:adjustRightInd w:val="0"/>
              <w:snapToGrid w:val="0"/>
              <w:jc w:val="center"/>
              <w:rPr>
                <w:rFonts w:ascii="宋体" w:hAnsi="宋体" w:eastAsia="宋体" w:cs="宋体"/>
                <w:szCs w:val="21"/>
              </w:rPr>
            </w:pPr>
            <w:r>
              <w:rPr>
                <w:rFonts w:hint="eastAsia" w:ascii="宋体" w:hAnsi="宋体" w:eastAsia="宋体" w:cs="宋体"/>
                <w:szCs w:val="21"/>
              </w:rPr>
              <w:t>《中华人民共和国行政强制法》第五条;《优化营商环境条例》第五十九条</w:t>
            </w:r>
          </w:p>
        </w:tc>
        <w:tc>
          <w:tcPr>
            <w:tcW w:w="999" w:type="dxa"/>
            <w:vAlign w:val="center"/>
          </w:tcPr>
          <w:p w14:paraId="3CF6C05A">
            <w:pPr>
              <w:spacing w:line="240" w:lineRule="exact"/>
              <w:rPr>
                <w:rFonts w:ascii="宋体" w:hAnsi="宋体" w:eastAsia="宋体" w:cs="宋体"/>
                <w:szCs w:val="21"/>
              </w:rPr>
            </w:pPr>
          </w:p>
        </w:tc>
      </w:tr>
      <w:tr w14:paraId="17669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5" w:hRule="atLeast"/>
        </w:trPr>
        <w:tc>
          <w:tcPr>
            <w:tcW w:w="817" w:type="dxa"/>
            <w:vAlign w:val="center"/>
          </w:tcPr>
          <w:p w14:paraId="7E0424B9">
            <w:pPr>
              <w:spacing w:line="240" w:lineRule="exact"/>
              <w:jc w:val="center"/>
              <w:rPr>
                <w:rFonts w:ascii="宋体" w:hAnsi="宋体" w:eastAsia="宋体" w:cs="宋体"/>
                <w:szCs w:val="21"/>
              </w:rPr>
            </w:pPr>
            <w:r>
              <w:rPr>
                <w:rFonts w:hint="eastAsia" w:ascii="宋体" w:hAnsi="宋体" w:eastAsia="宋体" w:cs="宋体"/>
                <w:szCs w:val="21"/>
              </w:rPr>
              <w:t>50</w:t>
            </w:r>
          </w:p>
        </w:tc>
        <w:tc>
          <w:tcPr>
            <w:tcW w:w="2136" w:type="dxa"/>
            <w:shd w:val="clear" w:color="auto" w:fill="auto"/>
            <w:vAlign w:val="center"/>
          </w:tcPr>
          <w:p w14:paraId="28C65E66">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未经许可擅自从事职业中介活动</w:t>
            </w:r>
          </w:p>
        </w:tc>
        <w:tc>
          <w:tcPr>
            <w:tcW w:w="2126" w:type="dxa"/>
            <w:vAlign w:val="center"/>
          </w:tcPr>
          <w:p w14:paraId="7BA17081">
            <w:pPr>
              <w:jc w:val="center"/>
            </w:pPr>
            <w:r>
              <w:rPr>
                <w:rFonts w:hint="eastAsia" w:ascii="宋体" w:hAnsi="宋体" w:eastAsia="宋体" w:cs="宋体"/>
                <w:szCs w:val="21"/>
              </w:rPr>
              <w:t>广水市人力资源和社会保障局</w:t>
            </w:r>
          </w:p>
        </w:tc>
        <w:tc>
          <w:tcPr>
            <w:tcW w:w="4678" w:type="dxa"/>
            <w:vAlign w:val="center"/>
          </w:tcPr>
          <w:p w14:paraId="7C9A124F">
            <w:pPr>
              <w:jc w:val="center"/>
            </w:pPr>
            <w:r>
              <w:rPr>
                <w:rFonts w:hint="eastAsia" w:ascii="宋体" w:hAnsi="宋体" w:eastAsia="宋体" w:cs="宋体"/>
                <w:color w:val="000000"/>
                <w:kern w:val="0"/>
                <w:sz w:val="18"/>
                <w:szCs w:val="18"/>
              </w:rPr>
              <w:t>采用非强制性手段能够达到行政管理目的的，不得实施行政强制；违法行为情节轻微或者社会危害较小的，可以不实施行政强制。</w:t>
            </w:r>
          </w:p>
        </w:tc>
        <w:tc>
          <w:tcPr>
            <w:tcW w:w="2776" w:type="dxa"/>
            <w:vAlign w:val="center"/>
          </w:tcPr>
          <w:p w14:paraId="4E2C4876">
            <w:pPr>
              <w:adjustRightInd w:val="0"/>
              <w:snapToGrid w:val="0"/>
              <w:jc w:val="center"/>
              <w:rPr>
                <w:rFonts w:ascii="宋体" w:hAnsi="宋体" w:eastAsia="宋体" w:cs="宋体"/>
                <w:szCs w:val="21"/>
              </w:rPr>
            </w:pPr>
            <w:r>
              <w:rPr>
                <w:rFonts w:hint="eastAsia" w:ascii="宋体" w:hAnsi="宋体" w:eastAsia="宋体" w:cs="宋体"/>
                <w:szCs w:val="21"/>
              </w:rPr>
              <w:t>《中华人民共和国行政强制法》第五条;《优化营商环境条例》第五十九条</w:t>
            </w:r>
          </w:p>
        </w:tc>
        <w:tc>
          <w:tcPr>
            <w:tcW w:w="999" w:type="dxa"/>
            <w:vAlign w:val="center"/>
          </w:tcPr>
          <w:p w14:paraId="23A407C4">
            <w:pPr>
              <w:spacing w:line="240" w:lineRule="exact"/>
              <w:rPr>
                <w:rFonts w:ascii="宋体" w:hAnsi="宋体" w:eastAsia="宋体" w:cs="宋体"/>
                <w:szCs w:val="21"/>
              </w:rPr>
            </w:pPr>
          </w:p>
        </w:tc>
      </w:tr>
      <w:tr w14:paraId="6B59E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8" w:hRule="atLeast"/>
        </w:trPr>
        <w:tc>
          <w:tcPr>
            <w:tcW w:w="817" w:type="dxa"/>
            <w:vAlign w:val="center"/>
          </w:tcPr>
          <w:p w14:paraId="5FCB77F6">
            <w:pPr>
              <w:spacing w:line="240" w:lineRule="exact"/>
              <w:jc w:val="center"/>
              <w:rPr>
                <w:rFonts w:ascii="宋体" w:hAnsi="宋体" w:eastAsia="宋体" w:cs="宋体"/>
                <w:szCs w:val="21"/>
              </w:rPr>
            </w:pPr>
            <w:r>
              <w:rPr>
                <w:rFonts w:hint="eastAsia" w:ascii="宋体" w:hAnsi="宋体" w:eastAsia="宋体" w:cs="宋体"/>
                <w:szCs w:val="21"/>
              </w:rPr>
              <w:t>51</w:t>
            </w:r>
          </w:p>
        </w:tc>
        <w:tc>
          <w:tcPr>
            <w:tcW w:w="2136" w:type="dxa"/>
            <w:shd w:val="clear" w:color="auto" w:fill="auto"/>
            <w:vAlign w:val="center"/>
          </w:tcPr>
          <w:p w14:paraId="09D5556E">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职业中介机构伪造、涂改、转让职业中介许可证</w:t>
            </w:r>
          </w:p>
        </w:tc>
        <w:tc>
          <w:tcPr>
            <w:tcW w:w="2126" w:type="dxa"/>
            <w:vAlign w:val="center"/>
          </w:tcPr>
          <w:p w14:paraId="2E66C061">
            <w:pPr>
              <w:jc w:val="center"/>
            </w:pPr>
            <w:r>
              <w:rPr>
                <w:rFonts w:hint="eastAsia" w:ascii="宋体" w:hAnsi="宋体" w:eastAsia="宋体" w:cs="宋体"/>
                <w:szCs w:val="21"/>
              </w:rPr>
              <w:t>广水市人力资源和社会保障局</w:t>
            </w:r>
          </w:p>
        </w:tc>
        <w:tc>
          <w:tcPr>
            <w:tcW w:w="4678" w:type="dxa"/>
            <w:vAlign w:val="center"/>
          </w:tcPr>
          <w:p w14:paraId="57C82E41">
            <w:pPr>
              <w:jc w:val="center"/>
            </w:pPr>
            <w:r>
              <w:rPr>
                <w:rFonts w:hint="eastAsia" w:ascii="宋体" w:hAnsi="宋体" w:eastAsia="宋体" w:cs="宋体"/>
                <w:color w:val="000000"/>
                <w:kern w:val="0"/>
                <w:sz w:val="18"/>
                <w:szCs w:val="18"/>
              </w:rPr>
              <w:t>采用非强制性手段能够达到行政管理目的的，不得实施行政强制；违法行为情节轻微或者社会危害较小的，可以不实施行政强制。</w:t>
            </w:r>
          </w:p>
        </w:tc>
        <w:tc>
          <w:tcPr>
            <w:tcW w:w="2776" w:type="dxa"/>
            <w:vAlign w:val="center"/>
          </w:tcPr>
          <w:p w14:paraId="369D2A3A">
            <w:pPr>
              <w:adjustRightInd w:val="0"/>
              <w:snapToGrid w:val="0"/>
              <w:jc w:val="center"/>
              <w:rPr>
                <w:rFonts w:ascii="宋体" w:hAnsi="宋体" w:eastAsia="宋体" w:cs="宋体"/>
                <w:szCs w:val="21"/>
              </w:rPr>
            </w:pPr>
            <w:r>
              <w:rPr>
                <w:rFonts w:hint="eastAsia" w:ascii="宋体" w:hAnsi="宋体" w:eastAsia="宋体" w:cs="宋体"/>
                <w:szCs w:val="21"/>
              </w:rPr>
              <w:t>《中华人民共和国行政强制法》第五条;《优化营商环境条例》第五十九条</w:t>
            </w:r>
          </w:p>
        </w:tc>
        <w:tc>
          <w:tcPr>
            <w:tcW w:w="999" w:type="dxa"/>
            <w:vAlign w:val="center"/>
          </w:tcPr>
          <w:p w14:paraId="07B61DA2">
            <w:pPr>
              <w:spacing w:line="240" w:lineRule="exact"/>
              <w:rPr>
                <w:rFonts w:ascii="宋体" w:hAnsi="宋体" w:eastAsia="宋体" w:cs="宋体"/>
                <w:szCs w:val="21"/>
              </w:rPr>
            </w:pPr>
          </w:p>
        </w:tc>
      </w:tr>
      <w:tr w14:paraId="61EEA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9" w:hRule="atLeast"/>
        </w:trPr>
        <w:tc>
          <w:tcPr>
            <w:tcW w:w="817" w:type="dxa"/>
            <w:vAlign w:val="center"/>
          </w:tcPr>
          <w:p w14:paraId="413B1C71">
            <w:pPr>
              <w:spacing w:line="240" w:lineRule="exact"/>
              <w:jc w:val="center"/>
              <w:rPr>
                <w:rFonts w:ascii="宋体" w:hAnsi="宋体" w:eastAsia="宋体" w:cs="宋体"/>
                <w:szCs w:val="21"/>
              </w:rPr>
            </w:pPr>
            <w:r>
              <w:rPr>
                <w:rFonts w:hint="eastAsia" w:ascii="宋体" w:hAnsi="宋体" w:eastAsia="宋体" w:cs="宋体"/>
                <w:szCs w:val="21"/>
              </w:rPr>
              <w:t>52</w:t>
            </w:r>
          </w:p>
        </w:tc>
        <w:tc>
          <w:tcPr>
            <w:tcW w:w="2136" w:type="dxa"/>
            <w:shd w:val="clear" w:color="auto" w:fill="auto"/>
            <w:vAlign w:val="center"/>
          </w:tcPr>
          <w:p w14:paraId="7B82A770">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人力资源服务机构、职业中介机构发布的招聘信息不真实、不合法</w:t>
            </w:r>
          </w:p>
        </w:tc>
        <w:tc>
          <w:tcPr>
            <w:tcW w:w="2126" w:type="dxa"/>
            <w:vAlign w:val="center"/>
          </w:tcPr>
          <w:p w14:paraId="31153E00">
            <w:pPr>
              <w:jc w:val="center"/>
            </w:pPr>
            <w:r>
              <w:rPr>
                <w:rFonts w:hint="eastAsia" w:ascii="宋体" w:hAnsi="宋体" w:eastAsia="宋体" w:cs="宋体"/>
                <w:szCs w:val="21"/>
              </w:rPr>
              <w:t>广水市人力资源和社会保障局</w:t>
            </w:r>
          </w:p>
        </w:tc>
        <w:tc>
          <w:tcPr>
            <w:tcW w:w="4678" w:type="dxa"/>
            <w:vAlign w:val="center"/>
          </w:tcPr>
          <w:p w14:paraId="33B42BFE">
            <w:pPr>
              <w:jc w:val="center"/>
            </w:pPr>
            <w:r>
              <w:rPr>
                <w:rFonts w:hint="eastAsia" w:ascii="宋体" w:hAnsi="宋体" w:eastAsia="宋体" w:cs="宋体"/>
                <w:color w:val="000000"/>
                <w:kern w:val="0"/>
                <w:sz w:val="18"/>
                <w:szCs w:val="18"/>
              </w:rPr>
              <w:t>采用非强制性手段能够达到行政管理目的的，不得实施行政强制；违法行为情节轻微或者社会危害较小的，可以不实施行政强制。</w:t>
            </w:r>
          </w:p>
        </w:tc>
        <w:tc>
          <w:tcPr>
            <w:tcW w:w="2776" w:type="dxa"/>
            <w:vAlign w:val="center"/>
          </w:tcPr>
          <w:p w14:paraId="6D88D6B5">
            <w:pPr>
              <w:adjustRightInd w:val="0"/>
              <w:snapToGrid w:val="0"/>
              <w:jc w:val="center"/>
              <w:rPr>
                <w:rFonts w:ascii="宋体" w:hAnsi="宋体" w:eastAsia="宋体" w:cs="宋体"/>
                <w:szCs w:val="21"/>
              </w:rPr>
            </w:pPr>
            <w:r>
              <w:rPr>
                <w:rFonts w:hint="eastAsia" w:ascii="宋体" w:hAnsi="宋体" w:eastAsia="宋体" w:cs="宋体"/>
                <w:szCs w:val="21"/>
              </w:rPr>
              <w:t>《中华人民共和国行政强制法》第五条;《优化营商环境条例》第五十九条</w:t>
            </w:r>
          </w:p>
        </w:tc>
        <w:tc>
          <w:tcPr>
            <w:tcW w:w="999" w:type="dxa"/>
            <w:vAlign w:val="center"/>
          </w:tcPr>
          <w:p w14:paraId="7DE00C80">
            <w:pPr>
              <w:spacing w:line="240" w:lineRule="exact"/>
              <w:rPr>
                <w:rFonts w:ascii="宋体" w:hAnsi="宋体" w:eastAsia="宋体" w:cs="宋体"/>
                <w:szCs w:val="21"/>
              </w:rPr>
            </w:pPr>
          </w:p>
        </w:tc>
      </w:tr>
      <w:tr w14:paraId="16E37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8" w:hRule="atLeast"/>
        </w:trPr>
        <w:tc>
          <w:tcPr>
            <w:tcW w:w="817" w:type="dxa"/>
            <w:vAlign w:val="center"/>
          </w:tcPr>
          <w:p w14:paraId="75F3A116">
            <w:pPr>
              <w:spacing w:line="240" w:lineRule="exact"/>
              <w:jc w:val="center"/>
              <w:rPr>
                <w:rFonts w:ascii="宋体" w:hAnsi="宋体" w:eastAsia="宋体" w:cs="宋体"/>
                <w:szCs w:val="21"/>
              </w:rPr>
            </w:pPr>
            <w:r>
              <w:rPr>
                <w:rFonts w:hint="eastAsia" w:ascii="宋体" w:hAnsi="宋体" w:eastAsia="宋体" w:cs="宋体"/>
                <w:szCs w:val="21"/>
              </w:rPr>
              <w:t>53</w:t>
            </w:r>
          </w:p>
        </w:tc>
        <w:tc>
          <w:tcPr>
            <w:tcW w:w="2136" w:type="dxa"/>
            <w:shd w:val="clear" w:color="auto" w:fill="auto"/>
            <w:vAlign w:val="center"/>
          </w:tcPr>
          <w:p w14:paraId="662E5180">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职业中介机构为无合法证照的用人单位提供职业中介服务</w:t>
            </w:r>
          </w:p>
        </w:tc>
        <w:tc>
          <w:tcPr>
            <w:tcW w:w="2126" w:type="dxa"/>
            <w:vAlign w:val="center"/>
          </w:tcPr>
          <w:p w14:paraId="203E34C3">
            <w:pPr>
              <w:jc w:val="center"/>
            </w:pPr>
            <w:r>
              <w:rPr>
                <w:rFonts w:hint="eastAsia" w:ascii="宋体" w:hAnsi="宋体" w:eastAsia="宋体" w:cs="宋体"/>
                <w:szCs w:val="21"/>
              </w:rPr>
              <w:t>广水市人力资源和社会保障局</w:t>
            </w:r>
          </w:p>
        </w:tc>
        <w:tc>
          <w:tcPr>
            <w:tcW w:w="4678" w:type="dxa"/>
            <w:vAlign w:val="center"/>
          </w:tcPr>
          <w:p w14:paraId="7E7AF6B5">
            <w:pPr>
              <w:jc w:val="center"/>
            </w:pPr>
            <w:r>
              <w:rPr>
                <w:rFonts w:hint="eastAsia" w:ascii="宋体" w:hAnsi="宋体" w:eastAsia="宋体" w:cs="宋体"/>
                <w:color w:val="000000"/>
                <w:kern w:val="0"/>
                <w:sz w:val="18"/>
                <w:szCs w:val="18"/>
              </w:rPr>
              <w:t>采用非强制性手段能够达到行政管理目的的，不得实施行政强制；违法行为情节轻微或者社会危害较小的，可以不实施行政强制。</w:t>
            </w:r>
          </w:p>
        </w:tc>
        <w:tc>
          <w:tcPr>
            <w:tcW w:w="2776" w:type="dxa"/>
            <w:vAlign w:val="center"/>
          </w:tcPr>
          <w:p w14:paraId="72C6964B">
            <w:pPr>
              <w:adjustRightInd w:val="0"/>
              <w:snapToGrid w:val="0"/>
              <w:jc w:val="center"/>
              <w:rPr>
                <w:rFonts w:ascii="宋体" w:hAnsi="宋体" w:eastAsia="宋体" w:cs="宋体"/>
                <w:szCs w:val="21"/>
              </w:rPr>
            </w:pPr>
            <w:r>
              <w:rPr>
                <w:rFonts w:hint="eastAsia" w:ascii="宋体" w:hAnsi="宋体" w:eastAsia="宋体" w:cs="宋体"/>
                <w:szCs w:val="21"/>
              </w:rPr>
              <w:t>《中华人民共和国行政强制法》第五条;《优化营商环境条例》第五十九条</w:t>
            </w:r>
          </w:p>
        </w:tc>
        <w:tc>
          <w:tcPr>
            <w:tcW w:w="999" w:type="dxa"/>
            <w:vAlign w:val="center"/>
          </w:tcPr>
          <w:p w14:paraId="1DD146AF">
            <w:pPr>
              <w:spacing w:line="240" w:lineRule="exact"/>
              <w:rPr>
                <w:rFonts w:ascii="宋体" w:hAnsi="宋体" w:eastAsia="宋体" w:cs="宋体"/>
                <w:szCs w:val="21"/>
              </w:rPr>
            </w:pPr>
          </w:p>
        </w:tc>
      </w:tr>
      <w:tr w14:paraId="47A6D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8" w:hRule="atLeast"/>
        </w:trPr>
        <w:tc>
          <w:tcPr>
            <w:tcW w:w="817" w:type="dxa"/>
            <w:vAlign w:val="center"/>
          </w:tcPr>
          <w:p w14:paraId="6CDA531C">
            <w:pPr>
              <w:spacing w:line="240" w:lineRule="exact"/>
              <w:jc w:val="center"/>
              <w:rPr>
                <w:rFonts w:ascii="宋体" w:hAnsi="宋体" w:eastAsia="宋体" w:cs="宋体"/>
                <w:szCs w:val="21"/>
              </w:rPr>
            </w:pPr>
            <w:r>
              <w:rPr>
                <w:rFonts w:hint="eastAsia" w:ascii="宋体" w:hAnsi="宋体" w:eastAsia="宋体" w:cs="宋体"/>
                <w:szCs w:val="21"/>
              </w:rPr>
              <w:t>54</w:t>
            </w:r>
          </w:p>
        </w:tc>
        <w:tc>
          <w:tcPr>
            <w:tcW w:w="2136" w:type="dxa"/>
            <w:shd w:val="clear" w:color="auto" w:fill="auto"/>
            <w:vAlign w:val="center"/>
          </w:tcPr>
          <w:p w14:paraId="3B43E936">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职业中介机构为无合法身份证件的劳动者提供职业中介服务</w:t>
            </w:r>
            <w:r>
              <w:rPr>
                <w:rFonts w:hint="default" w:ascii="Times New Roman" w:hAnsi="Times New Roman" w:eastAsia="仿宋_GB2312" w:cs="Times New Roman"/>
                <w:b w:val="0"/>
                <w:bCs/>
                <w:color w:val="auto"/>
                <w:spacing w:val="0"/>
                <w:kern w:val="0"/>
                <w:sz w:val="21"/>
                <w:szCs w:val="21"/>
                <w:lang w:eastAsia="zh-CN"/>
              </w:rPr>
              <w:t>或</w:t>
            </w:r>
            <w:r>
              <w:rPr>
                <w:rFonts w:hint="default" w:ascii="Times New Roman" w:hAnsi="Times New Roman" w:eastAsia="仿宋_GB2312" w:cs="Times New Roman"/>
                <w:b w:val="0"/>
                <w:bCs/>
                <w:color w:val="auto"/>
                <w:spacing w:val="0"/>
                <w:kern w:val="0"/>
                <w:sz w:val="21"/>
                <w:szCs w:val="21"/>
              </w:rPr>
              <w:t>介绍劳动者从事法律、法规禁止从事的职业</w:t>
            </w:r>
          </w:p>
        </w:tc>
        <w:tc>
          <w:tcPr>
            <w:tcW w:w="2126" w:type="dxa"/>
            <w:vAlign w:val="center"/>
          </w:tcPr>
          <w:p w14:paraId="54B257D5">
            <w:pPr>
              <w:jc w:val="center"/>
            </w:pPr>
            <w:r>
              <w:rPr>
                <w:rFonts w:hint="eastAsia" w:ascii="宋体" w:hAnsi="宋体" w:eastAsia="宋体" w:cs="宋体"/>
                <w:szCs w:val="21"/>
              </w:rPr>
              <w:t>广水市人力资源和社会保障局</w:t>
            </w:r>
          </w:p>
        </w:tc>
        <w:tc>
          <w:tcPr>
            <w:tcW w:w="4678" w:type="dxa"/>
            <w:vAlign w:val="center"/>
          </w:tcPr>
          <w:p w14:paraId="0851E09C">
            <w:pPr>
              <w:jc w:val="center"/>
            </w:pPr>
            <w:r>
              <w:rPr>
                <w:rFonts w:hint="eastAsia" w:ascii="宋体" w:hAnsi="宋体" w:eastAsia="宋体" w:cs="宋体"/>
                <w:color w:val="000000"/>
                <w:kern w:val="0"/>
                <w:sz w:val="18"/>
                <w:szCs w:val="18"/>
              </w:rPr>
              <w:t>采用非强制性手段能够达到行政管理目的的，不得实施行政强制；违法行为情节轻微或者社会危害较小的，可以不实施行政强制。</w:t>
            </w:r>
          </w:p>
        </w:tc>
        <w:tc>
          <w:tcPr>
            <w:tcW w:w="2776" w:type="dxa"/>
            <w:vAlign w:val="center"/>
          </w:tcPr>
          <w:p w14:paraId="125F3A6A">
            <w:pPr>
              <w:adjustRightInd w:val="0"/>
              <w:snapToGrid w:val="0"/>
              <w:jc w:val="center"/>
              <w:rPr>
                <w:rFonts w:ascii="宋体" w:hAnsi="宋体" w:eastAsia="宋体" w:cs="宋体"/>
                <w:szCs w:val="21"/>
              </w:rPr>
            </w:pPr>
            <w:r>
              <w:rPr>
                <w:rFonts w:hint="eastAsia" w:ascii="宋体" w:hAnsi="宋体" w:eastAsia="宋体" w:cs="宋体"/>
                <w:szCs w:val="21"/>
              </w:rPr>
              <w:t>《中华人民共和国行政强制法》第五条;《优化营商环境条例》第五十九条</w:t>
            </w:r>
          </w:p>
        </w:tc>
        <w:tc>
          <w:tcPr>
            <w:tcW w:w="999" w:type="dxa"/>
            <w:vAlign w:val="center"/>
          </w:tcPr>
          <w:p w14:paraId="24180860">
            <w:pPr>
              <w:spacing w:line="240" w:lineRule="exact"/>
              <w:rPr>
                <w:rFonts w:ascii="宋体" w:hAnsi="宋体" w:eastAsia="宋体" w:cs="宋体"/>
                <w:szCs w:val="21"/>
              </w:rPr>
            </w:pPr>
          </w:p>
        </w:tc>
      </w:tr>
      <w:tr w14:paraId="6C6D3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8" w:hRule="atLeast"/>
        </w:trPr>
        <w:tc>
          <w:tcPr>
            <w:tcW w:w="817" w:type="dxa"/>
            <w:vAlign w:val="center"/>
          </w:tcPr>
          <w:p w14:paraId="5DD3249D">
            <w:pPr>
              <w:spacing w:line="240" w:lineRule="exact"/>
              <w:jc w:val="center"/>
              <w:rPr>
                <w:rFonts w:ascii="宋体" w:hAnsi="宋体" w:eastAsia="宋体" w:cs="宋体"/>
                <w:szCs w:val="21"/>
              </w:rPr>
            </w:pPr>
            <w:r>
              <w:rPr>
                <w:rFonts w:hint="eastAsia" w:ascii="宋体" w:hAnsi="宋体" w:eastAsia="宋体" w:cs="宋体"/>
                <w:szCs w:val="21"/>
              </w:rPr>
              <w:t>55</w:t>
            </w:r>
          </w:p>
        </w:tc>
        <w:tc>
          <w:tcPr>
            <w:tcW w:w="2136" w:type="dxa"/>
            <w:shd w:val="clear" w:color="auto" w:fill="auto"/>
            <w:vAlign w:val="center"/>
          </w:tcPr>
          <w:p w14:paraId="4AE5EAD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bidi="ar-SA"/>
              </w:rPr>
            </w:pPr>
            <w:r>
              <w:rPr>
                <w:rFonts w:hint="default" w:ascii="Times New Roman" w:hAnsi="Times New Roman" w:eastAsia="仿宋_GB2312" w:cs="Times New Roman"/>
                <w:b w:val="0"/>
                <w:bCs/>
                <w:color w:val="auto"/>
                <w:spacing w:val="0"/>
                <w:kern w:val="0"/>
                <w:sz w:val="21"/>
                <w:szCs w:val="21"/>
              </w:rPr>
              <w:t>职业中介机构</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人才中介服务机构超出核准的业务范围经营</w:t>
            </w:r>
            <w:r>
              <w:rPr>
                <w:rFonts w:hint="default" w:ascii="Times New Roman" w:hAnsi="Times New Roman" w:eastAsia="仿宋_GB2312" w:cs="Times New Roman"/>
                <w:b w:val="0"/>
                <w:bCs/>
                <w:color w:val="auto"/>
                <w:spacing w:val="0"/>
                <w:kern w:val="0"/>
                <w:sz w:val="21"/>
                <w:szCs w:val="21"/>
                <w:lang w:eastAsia="zh-CN"/>
              </w:rPr>
              <w:t>、扩大许可的业务范围</w:t>
            </w:r>
          </w:p>
          <w:p w14:paraId="1A6F1F1F">
            <w:pPr>
              <w:spacing w:line="240" w:lineRule="exact"/>
              <w:jc w:val="center"/>
              <w:rPr>
                <w:rFonts w:hint="eastAsia" w:ascii="宋体" w:hAnsi="宋体" w:eastAsia="宋体" w:cs="宋体"/>
                <w:kern w:val="2"/>
                <w:sz w:val="21"/>
                <w:szCs w:val="21"/>
                <w:lang w:val="en-US" w:eastAsia="zh-CN" w:bidi="ar-SA"/>
              </w:rPr>
            </w:pPr>
          </w:p>
        </w:tc>
        <w:tc>
          <w:tcPr>
            <w:tcW w:w="2126" w:type="dxa"/>
            <w:vAlign w:val="center"/>
          </w:tcPr>
          <w:p w14:paraId="77EAF03B">
            <w:pPr>
              <w:jc w:val="center"/>
            </w:pPr>
            <w:r>
              <w:rPr>
                <w:rFonts w:hint="eastAsia" w:ascii="宋体" w:hAnsi="宋体" w:eastAsia="宋体" w:cs="宋体"/>
                <w:szCs w:val="21"/>
              </w:rPr>
              <w:t>广水市人力资源和社会保障局</w:t>
            </w:r>
          </w:p>
        </w:tc>
        <w:tc>
          <w:tcPr>
            <w:tcW w:w="4678" w:type="dxa"/>
            <w:vAlign w:val="center"/>
          </w:tcPr>
          <w:p w14:paraId="30CC8976">
            <w:pPr>
              <w:jc w:val="center"/>
            </w:pPr>
            <w:r>
              <w:rPr>
                <w:rFonts w:hint="eastAsia" w:ascii="宋体" w:hAnsi="宋体" w:eastAsia="宋体" w:cs="宋体"/>
                <w:color w:val="000000"/>
                <w:kern w:val="0"/>
                <w:sz w:val="18"/>
                <w:szCs w:val="18"/>
              </w:rPr>
              <w:t>采用非强制性手段能够达到行政管理目的的，不得实施行政强制；违法行为情节轻微或者社会危害较小的，可以不实施行政强制。</w:t>
            </w:r>
          </w:p>
        </w:tc>
        <w:tc>
          <w:tcPr>
            <w:tcW w:w="2776" w:type="dxa"/>
            <w:vAlign w:val="center"/>
          </w:tcPr>
          <w:p w14:paraId="6411F6EA">
            <w:pPr>
              <w:adjustRightInd w:val="0"/>
              <w:snapToGrid w:val="0"/>
              <w:jc w:val="center"/>
              <w:rPr>
                <w:rFonts w:ascii="宋体" w:hAnsi="宋体" w:eastAsia="宋体" w:cs="宋体"/>
                <w:szCs w:val="21"/>
              </w:rPr>
            </w:pPr>
            <w:r>
              <w:rPr>
                <w:rFonts w:hint="eastAsia" w:ascii="宋体" w:hAnsi="宋体" w:eastAsia="宋体" w:cs="宋体"/>
                <w:szCs w:val="21"/>
              </w:rPr>
              <w:t>《中华人民共和国行政强制法》第五条;《优化营商环境条例》第五十九条</w:t>
            </w:r>
          </w:p>
        </w:tc>
        <w:tc>
          <w:tcPr>
            <w:tcW w:w="999" w:type="dxa"/>
            <w:vAlign w:val="center"/>
          </w:tcPr>
          <w:p w14:paraId="1A8400EE">
            <w:pPr>
              <w:spacing w:line="240" w:lineRule="exact"/>
              <w:rPr>
                <w:rFonts w:ascii="宋体" w:hAnsi="宋体" w:eastAsia="宋体" w:cs="宋体"/>
                <w:szCs w:val="21"/>
              </w:rPr>
            </w:pPr>
          </w:p>
        </w:tc>
      </w:tr>
      <w:tr w14:paraId="3B58B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3" w:hRule="atLeast"/>
        </w:trPr>
        <w:tc>
          <w:tcPr>
            <w:tcW w:w="817" w:type="dxa"/>
            <w:vAlign w:val="center"/>
          </w:tcPr>
          <w:p w14:paraId="706D607B">
            <w:pPr>
              <w:spacing w:line="240" w:lineRule="exact"/>
              <w:jc w:val="center"/>
              <w:rPr>
                <w:rFonts w:ascii="宋体" w:hAnsi="宋体" w:eastAsia="宋体" w:cs="宋体"/>
                <w:szCs w:val="21"/>
              </w:rPr>
            </w:pPr>
            <w:r>
              <w:rPr>
                <w:rFonts w:hint="eastAsia" w:ascii="宋体" w:hAnsi="宋体" w:eastAsia="宋体" w:cs="宋体"/>
                <w:szCs w:val="21"/>
              </w:rPr>
              <w:t>56</w:t>
            </w:r>
          </w:p>
        </w:tc>
        <w:tc>
          <w:tcPr>
            <w:tcW w:w="2136" w:type="dxa"/>
            <w:shd w:val="clear" w:color="auto" w:fill="auto"/>
            <w:vAlign w:val="center"/>
          </w:tcPr>
          <w:p w14:paraId="75B9ABCC">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sz w:val="21"/>
                <w:szCs w:val="21"/>
                <w:lang w:val="en-US" w:eastAsia="zh-CN"/>
              </w:rPr>
              <w:t>人才中介服务机构未经政府人事行政部门授权从事人事代理业务</w:t>
            </w:r>
          </w:p>
        </w:tc>
        <w:tc>
          <w:tcPr>
            <w:tcW w:w="2126" w:type="dxa"/>
            <w:vAlign w:val="center"/>
          </w:tcPr>
          <w:p w14:paraId="2ED484ED">
            <w:pPr>
              <w:jc w:val="center"/>
            </w:pPr>
            <w:r>
              <w:rPr>
                <w:rFonts w:hint="eastAsia" w:ascii="宋体" w:hAnsi="宋体" w:eastAsia="宋体" w:cs="宋体"/>
                <w:szCs w:val="21"/>
              </w:rPr>
              <w:t>广水市人力资源和社会保障局</w:t>
            </w:r>
          </w:p>
        </w:tc>
        <w:tc>
          <w:tcPr>
            <w:tcW w:w="4678" w:type="dxa"/>
            <w:vAlign w:val="center"/>
          </w:tcPr>
          <w:p w14:paraId="4440EE63">
            <w:pPr>
              <w:jc w:val="center"/>
            </w:pPr>
            <w:r>
              <w:rPr>
                <w:rFonts w:hint="eastAsia" w:ascii="宋体" w:hAnsi="宋体" w:eastAsia="宋体" w:cs="宋体"/>
                <w:color w:val="000000"/>
                <w:kern w:val="0"/>
                <w:sz w:val="18"/>
                <w:szCs w:val="18"/>
              </w:rPr>
              <w:t>采用非强制性手段能够达到行政管理目的的，不得实施行政强制；违法行为情节轻微或者社会危害较小的，可以不实施行政强制。</w:t>
            </w:r>
          </w:p>
        </w:tc>
        <w:tc>
          <w:tcPr>
            <w:tcW w:w="2776" w:type="dxa"/>
            <w:vAlign w:val="center"/>
          </w:tcPr>
          <w:p w14:paraId="7BBD5CB7">
            <w:pPr>
              <w:adjustRightInd w:val="0"/>
              <w:snapToGrid w:val="0"/>
              <w:jc w:val="center"/>
              <w:rPr>
                <w:rFonts w:ascii="宋体" w:hAnsi="宋体" w:eastAsia="宋体" w:cs="宋体"/>
                <w:szCs w:val="21"/>
              </w:rPr>
            </w:pPr>
            <w:r>
              <w:rPr>
                <w:rFonts w:hint="eastAsia" w:ascii="宋体" w:hAnsi="宋体" w:eastAsia="宋体" w:cs="宋体"/>
                <w:szCs w:val="21"/>
              </w:rPr>
              <w:t>《中华人民共和国行政强制法》第五条;《优化营商环境条例》第五十九条</w:t>
            </w:r>
          </w:p>
        </w:tc>
        <w:tc>
          <w:tcPr>
            <w:tcW w:w="999" w:type="dxa"/>
            <w:vAlign w:val="center"/>
          </w:tcPr>
          <w:p w14:paraId="0F6647CD">
            <w:pPr>
              <w:spacing w:line="240" w:lineRule="exact"/>
              <w:rPr>
                <w:rFonts w:ascii="宋体" w:hAnsi="宋体" w:eastAsia="宋体" w:cs="宋体"/>
                <w:szCs w:val="21"/>
              </w:rPr>
            </w:pPr>
          </w:p>
        </w:tc>
      </w:tr>
      <w:tr w14:paraId="5BEC9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8" w:hRule="atLeast"/>
        </w:trPr>
        <w:tc>
          <w:tcPr>
            <w:tcW w:w="817" w:type="dxa"/>
            <w:vAlign w:val="center"/>
          </w:tcPr>
          <w:p w14:paraId="6C3F7F50">
            <w:pPr>
              <w:spacing w:line="240" w:lineRule="exact"/>
              <w:jc w:val="center"/>
              <w:rPr>
                <w:rFonts w:ascii="宋体" w:hAnsi="宋体" w:eastAsia="宋体" w:cs="宋体"/>
                <w:szCs w:val="21"/>
              </w:rPr>
            </w:pPr>
            <w:r>
              <w:rPr>
                <w:rFonts w:hint="eastAsia" w:ascii="宋体" w:hAnsi="宋体" w:eastAsia="宋体" w:cs="宋体"/>
                <w:szCs w:val="21"/>
              </w:rPr>
              <w:t>57</w:t>
            </w:r>
          </w:p>
        </w:tc>
        <w:tc>
          <w:tcPr>
            <w:tcW w:w="2136" w:type="dxa"/>
            <w:shd w:val="clear" w:color="auto" w:fill="auto"/>
            <w:vAlign w:val="center"/>
          </w:tcPr>
          <w:p w14:paraId="62AC3728">
            <w:pPr>
              <w:spacing w:line="240" w:lineRule="exact"/>
              <w:jc w:val="center"/>
              <w:rPr>
                <w:rFonts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sz w:val="21"/>
                <w:szCs w:val="21"/>
                <w:lang w:val="en-US" w:eastAsia="zh-CN"/>
              </w:rPr>
              <w:t>人才中介服务机构超出许可业务范围接受代理业务</w:t>
            </w:r>
          </w:p>
        </w:tc>
        <w:tc>
          <w:tcPr>
            <w:tcW w:w="2126" w:type="dxa"/>
            <w:vAlign w:val="center"/>
          </w:tcPr>
          <w:p w14:paraId="3D5984F2">
            <w:pPr>
              <w:jc w:val="center"/>
            </w:pPr>
            <w:r>
              <w:rPr>
                <w:rFonts w:hint="eastAsia" w:ascii="宋体" w:hAnsi="宋体" w:eastAsia="宋体" w:cs="宋体"/>
                <w:szCs w:val="21"/>
              </w:rPr>
              <w:t>广水市人力资源和社会保障局</w:t>
            </w:r>
          </w:p>
        </w:tc>
        <w:tc>
          <w:tcPr>
            <w:tcW w:w="4678" w:type="dxa"/>
            <w:vAlign w:val="center"/>
          </w:tcPr>
          <w:p w14:paraId="7111BF81">
            <w:pPr>
              <w:jc w:val="center"/>
            </w:pPr>
            <w:r>
              <w:rPr>
                <w:rFonts w:hint="eastAsia" w:ascii="宋体" w:hAnsi="宋体" w:eastAsia="宋体" w:cs="宋体"/>
                <w:color w:val="000000"/>
                <w:kern w:val="0"/>
                <w:sz w:val="18"/>
                <w:szCs w:val="18"/>
              </w:rPr>
              <w:t>采用非强制性手段能够达到行政管理目的的，不得实施行政强制；违法行为情节轻微或者社会危害较小的，可以不实施行政强制。</w:t>
            </w:r>
          </w:p>
        </w:tc>
        <w:tc>
          <w:tcPr>
            <w:tcW w:w="2776" w:type="dxa"/>
            <w:vAlign w:val="center"/>
          </w:tcPr>
          <w:p w14:paraId="6DCC438B">
            <w:pPr>
              <w:adjustRightInd w:val="0"/>
              <w:snapToGrid w:val="0"/>
              <w:jc w:val="center"/>
              <w:rPr>
                <w:rFonts w:ascii="宋体" w:hAnsi="宋体" w:eastAsia="宋体" w:cs="宋体"/>
                <w:szCs w:val="21"/>
              </w:rPr>
            </w:pPr>
            <w:r>
              <w:rPr>
                <w:rFonts w:hint="eastAsia" w:ascii="宋体" w:hAnsi="宋体" w:eastAsia="宋体" w:cs="宋体"/>
                <w:szCs w:val="21"/>
              </w:rPr>
              <w:t>《中华人民共和国行政强制法》第五条;《优化营商环境条例》第五十九条</w:t>
            </w:r>
          </w:p>
        </w:tc>
        <w:tc>
          <w:tcPr>
            <w:tcW w:w="999" w:type="dxa"/>
            <w:vAlign w:val="center"/>
          </w:tcPr>
          <w:p w14:paraId="467935F2">
            <w:pPr>
              <w:spacing w:line="240" w:lineRule="exact"/>
              <w:rPr>
                <w:rFonts w:ascii="宋体" w:hAnsi="宋体" w:eastAsia="宋体" w:cs="宋体"/>
                <w:szCs w:val="21"/>
              </w:rPr>
            </w:pPr>
          </w:p>
        </w:tc>
      </w:tr>
      <w:tr w14:paraId="7A8A7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8" w:hRule="atLeast"/>
        </w:trPr>
        <w:tc>
          <w:tcPr>
            <w:tcW w:w="817" w:type="dxa"/>
            <w:vAlign w:val="center"/>
          </w:tcPr>
          <w:p w14:paraId="65842BFD">
            <w:pPr>
              <w:spacing w:line="240" w:lineRule="exact"/>
              <w:jc w:val="center"/>
              <w:rPr>
                <w:rFonts w:ascii="宋体" w:hAnsi="宋体" w:eastAsia="宋体" w:cs="宋体"/>
                <w:szCs w:val="21"/>
              </w:rPr>
            </w:pPr>
            <w:r>
              <w:rPr>
                <w:rFonts w:hint="eastAsia" w:ascii="宋体" w:hAnsi="宋体" w:eastAsia="宋体" w:cs="宋体"/>
                <w:szCs w:val="21"/>
              </w:rPr>
              <w:t>58</w:t>
            </w:r>
          </w:p>
        </w:tc>
        <w:tc>
          <w:tcPr>
            <w:tcW w:w="2136" w:type="dxa"/>
            <w:shd w:val="clear" w:color="auto" w:fill="auto"/>
            <w:vAlign w:val="center"/>
          </w:tcPr>
          <w:p w14:paraId="69E67533">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职业中介机构向劳动者收取押金</w:t>
            </w:r>
          </w:p>
        </w:tc>
        <w:tc>
          <w:tcPr>
            <w:tcW w:w="2126" w:type="dxa"/>
            <w:vAlign w:val="center"/>
          </w:tcPr>
          <w:p w14:paraId="3DF03B11">
            <w:pPr>
              <w:jc w:val="center"/>
            </w:pPr>
            <w:r>
              <w:rPr>
                <w:rFonts w:hint="eastAsia" w:ascii="宋体" w:hAnsi="宋体" w:eastAsia="宋体" w:cs="宋体"/>
                <w:szCs w:val="21"/>
              </w:rPr>
              <w:t>广水市人力资源和社会保障局</w:t>
            </w:r>
          </w:p>
        </w:tc>
        <w:tc>
          <w:tcPr>
            <w:tcW w:w="4678" w:type="dxa"/>
            <w:vAlign w:val="center"/>
          </w:tcPr>
          <w:p w14:paraId="19D6A81C">
            <w:pPr>
              <w:jc w:val="center"/>
            </w:pPr>
            <w:r>
              <w:rPr>
                <w:rFonts w:hint="eastAsia" w:ascii="宋体" w:hAnsi="宋体" w:eastAsia="宋体" w:cs="宋体"/>
                <w:color w:val="000000"/>
                <w:kern w:val="0"/>
                <w:sz w:val="18"/>
                <w:szCs w:val="18"/>
              </w:rPr>
              <w:t>采用非强制性手段能够达到行政管理目的的，不得实施行政强制；违法行为情节轻微或者社会危害较小的，可以不实施行政强制。</w:t>
            </w:r>
          </w:p>
        </w:tc>
        <w:tc>
          <w:tcPr>
            <w:tcW w:w="2776" w:type="dxa"/>
            <w:vAlign w:val="center"/>
          </w:tcPr>
          <w:p w14:paraId="61C0D368">
            <w:pPr>
              <w:adjustRightInd w:val="0"/>
              <w:snapToGrid w:val="0"/>
              <w:jc w:val="center"/>
              <w:rPr>
                <w:rFonts w:ascii="宋体" w:hAnsi="宋体" w:eastAsia="宋体" w:cs="宋体"/>
                <w:szCs w:val="21"/>
              </w:rPr>
            </w:pPr>
            <w:r>
              <w:rPr>
                <w:rFonts w:hint="eastAsia" w:ascii="宋体" w:hAnsi="宋体" w:eastAsia="宋体" w:cs="宋体"/>
                <w:szCs w:val="21"/>
              </w:rPr>
              <w:t>《中华人民共和国行政强制法》第五条;《优化营商环境条例》第五十九条</w:t>
            </w:r>
          </w:p>
        </w:tc>
        <w:tc>
          <w:tcPr>
            <w:tcW w:w="999" w:type="dxa"/>
            <w:vAlign w:val="center"/>
          </w:tcPr>
          <w:p w14:paraId="369B6649">
            <w:pPr>
              <w:spacing w:line="240" w:lineRule="exact"/>
              <w:rPr>
                <w:rFonts w:ascii="宋体" w:hAnsi="宋体" w:eastAsia="宋体" w:cs="宋体"/>
                <w:szCs w:val="21"/>
              </w:rPr>
            </w:pPr>
          </w:p>
        </w:tc>
      </w:tr>
      <w:tr w14:paraId="5593D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8" w:hRule="atLeast"/>
        </w:trPr>
        <w:tc>
          <w:tcPr>
            <w:tcW w:w="817" w:type="dxa"/>
            <w:vAlign w:val="center"/>
          </w:tcPr>
          <w:p w14:paraId="29009F83">
            <w:pPr>
              <w:spacing w:line="240" w:lineRule="exact"/>
              <w:jc w:val="center"/>
              <w:rPr>
                <w:rFonts w:ascii="宋体" w:hAnsi="宋体" w:eastAsia="宋体" w:cs="宋体"/>
                <w:szCs w:val="21"/>
              </w:rPr>
            </w:pPr>
            <w:r>
              <w:rPr>
                <w:rFonts w:hint="eastAsia" w:ascii="宋体" w:hAnsi="宋体" w:eastAsia="宋体" w:cs="宋体"/>
                <w:szCs w:val="21"/>
              </w:rPr>
              <w:t>59</w:t>
            </w:r>
          </w:p>
        </w:tc>
        <w:tc>
          <w:tcPr>
            <w:tcW w:w="2136" w:type="dxa"/>
            <w:shd w:val="clear" w:color="auto" w:fill="auto"/>
            <w:vAlign w:val="center"/>
          </w:tcPr>
          <w:p w14:paraId="3CFB8CF8">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职业中介机构服务不成功后未向劳动者退还所收取的中介服务费</w:t>
            </w:r>
          </w:p>
        </w:tc>
        <w:tc>
          <w:tcPr>
            <w:tcW w:w="2126" w:type="dxa"/>
            <w:vAlign w:val="center"/>
          </w:tcPr>
          <w:p w14:paraId="5C8177D6">
            <w:pPr>
              <w:jc w:val="center"/>
            </w:pPr>
            <w:r>
              <w:rPr>
                <w:rFonts w:hint="eastAsia" w:ascii="宋体" w:hAnsi="宋体" w:eastAsia="宋体" w:cs="宋体"/>
                <w:szCs w:val="21"/>
              </w:rPr>
              <w:t>广水市人力资源和社会保障局</w:t>
            </w:r>
          </w:p>
        </w:tc>
        <w:tc>
          <w:tcPr>
            <w:tcW w:w="4678" w:type="dxa"/>
            <w:vAlign w:val="center"/>
          </w:tcPr>
          <w:p w14:paraId="7BD3DBE1">
            <w:pPr>
              <w:jc w:val="center"/>
            </w:pPr>
            <w:r>
              <w:rPr>
                <w:rFonts w:hint="eastAsia" w:ascii="宋体" w:hAnsi="宋体" w:eastAsia="宋体" w:cs="宋体"/>
                <w:color w:val="000000"/>
                <w:kern w:val="0"/>
                <w:sz w:val="18"/>
                <w:szCs w:val="18"/>
              </w:rPr>
              <w:t>采用非强制性手段能够达到行政管理目的的，不得实施行政强制；违法行为情节轻微或者社会危害较小的，可以不实施行政强制。</w:t>
            </w:r>
          </w:p>
        </w:tc>
        <w:tc>
          <w:tcPr>
            <w:tcW w:w="2776" w:type="dxa"/>
            <w:vAlign w:val="center"/>
          </w:tcPr>
          <w:p w14:paraId="14A2097F">
            <w:pPr>
              <w:adjustRightInd w:val="0"/>
              <w:snapToGrid w:val="0"/>
              <w:jc w:val="center"/>
              <w:rPr>
                <w:rFonts w:ascii="宋体" w:hAnsi="宋体" w:eastAsia="宋体" w:cs="宋体"/>
                <w:szCs w:val="21"/>
              </w:rPr>
            </w:pPr>
            <w:r>
              <w:rPr>
                <w:rFonts w:hint="eastAsia" w:ascii="宋体" w:hAnsi="宋体" w:eastAsia="宋体" w:cs="宋体"/>
                <w:szCs w:val="21"/>
              </w:rPr>
              <w:t>《中华人民共和国行政强制法》第五条;《优化营商环境条例》第五十九条</w:t>
            </w:r>
          </w:p>
        </w:tc>
        <w:tc>
          <w:tcPr>
            <w:tcW w:w="999" w:type="dxa"/>
            <w:vAlign w:val="center"/>
          </w:tcPr>
          <w:p w14:paraId="016BC6C4">
            <w:pPr>
              <w:spacing w:line="240" w:lineRule="exact"/>
              <w:rPr>
                <w:rFonts w:ascii="宋体" w:hAnsi="宋体" w:eastAsia="宋体" w:cs="宋体"/>
                <w:szCs w:val="21"/>
              </w:rPr>
            </w:pPr>
          </w:p>
        </w:tc>
      </w:tr>
      <w:tr w14:paraId="2A8F7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8" w:hRule="atLeast"/>
        </w:trPr>
        <w:tc>
          <w:tcPr>
            <w:tcW w:w="817" w:type="dxa"/>
            <w:vAlign w:val="center"/>
          </w:tcPr>
          <w:p w14:paraId="051DDE6B">
            <w:pPr>
              <w:spacing w:line="240" w:lineRule="exact"/>
              <w:jc w:val="center"/>
              <w:rPr>
                <w:rFonts w:ascii="宋体" w:hAnsi="宋体" w:eastAsia="宋体" w:cs="宋体"/>
                <w:szCs w:val="21"/>
              </w:rPr>
            </w:pPr>
            <w:r>
              <w:rPr>
                <w:rFonts w:hint="eastAsia" w:ascii="宋体" w:hAnsi="宋体" w:eastAsia="宋体" w:cs="宋体"/>
                <w:szCs w:val="21"/>
              </w:rPr>
              <w:t>60</w:t>
            </w:r>
          </w:p>
        </w:tc>
        <w:tc>
          <w:tcPr>
            <w:tcW w:w="2136" w:type="dxa"/>
            <w:shd w:val="clear" w:color="auto" w:fill="auto"/>
            <w:vAlign w:val="center"/>
          </w:tcPr>
          <w:p w14:paraId="31AD6ADE">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经营性人力资源服务机构开展人力资源服务业务未备案，经责令改正拒不改正</w:t>
            </w:r>
          </w:p>
        </w:tc>
        <w:tc>
          <w:tcPr>
            <w:tcW w:w="2126" w:type="dxa"/>
            <w:vAlign w:val="center"/>
          </w:tcPr>
          <w:p w14:paraId="09FE5909">
            <w:pPr>
              <w:jc w:val="center"/>
            </w:pPr>
            <w:r>
              <w:rPr>
                <w:rFonts w:hint="eastAsia" w:ascii="宋体" w:hAnsi="宋体" w:eastAsia="宋体" w:cs="宋体"/>
                <w:szCs w:val="21"/>
              </w:rPr>
              <w:t>广水市人力资源和社会保障局</w:t>
            </w:r>
          </w:p>
        </w:tc>
        <w:tc>
          <w:tcPr>
            <w:tcW w:w="4678" w:type="dxa"/>
            <w:vAlign w:val="center"/>
          </w:tcPr>
          <w:p w14:paraId="668A3296">
            <w:pPr>
              <w:jc w:val="center"/>
            </w:pPr>
            <w:r>
              <w:rPr>
                <w:rFonts w:hint="eastAsia" w:ascii="宋体" w:hAnsi="宋体" w:eastAsia="宋体" w:cs="宋体"/>
                <w:color w:val="000000"/>
                <w:kern w:val="0"/>
                <w:sz w:val="18"/>
                <w:szCs w:val="18"/>
              </w:rPr>
              <w:t>采用非强制性手段能够达到行政管理目的的，不得实施行政强制；违法行为情节轻微或者社会危害较小的，可以不实施行政强制。</w:t>
            </w:r>
          </w:p>
        </w:tc>
        <w:tc>
          <w:tcPr>
            <w:tcW w:w="2776" w:type="dxa"/>
            <w:vAlign w:val="center"/>
          </w:tcPr>
          <w:p w14:paraId="6096FA05">
            <w:pPr>
              <w:adjustRightInd w:val="0"/>
              <w:snapToGrid w:val="0"/>
              <w:jc w:val="center"/>
              <w:rPr>
                <w:rFonts w:ascii="宋体" w:hAnsi="宋体" w:eastAsia="宋体" w:cs="宋体"/>
                <w:szCs w:val="21"/>
              </w:rPr>
            </w:pPr>
            <w:r>
              <w:rPr>
                <w:rFonts w:hint="eastAsia" w:ascii="宋体" w:hAnsi="宋体" w:eastAsia="宋体" w:cs="宋体"/>
                <w:szCs w:val="21"/>
              </w:rPr>
              <w:t>《中华人民共和国行政强制法》第五条;《优化营商环境条例》第五十九条</w:t>
            </w:r>
          </w:p>
        </w:tc>
        <w:tc>
          <w:tcPr>
            <w:tcW w:w="999" w:type="dxa"/>
            <w:vAlign w:val="center"/>
          </w:tcPr>
          <w:p w14:paraId="1CB3877C">
            <w:pPr>
              <w:spacing w:line="240" w:lineRule="exact"/>
              <w:rPr>
                <w:rFonts w:ascii="宋体" w:hAnsi="宋体" w:eastAsia="宋体" w:cs="宋体"/>
                <w:szCs w:val="21"/>
              </w:rPr>
            </w:pPr>
          </w:p>
        </w:tc>
      </w:tr>
      <w:tr w14:paraId="1B14D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8" w:hRule="atLeast"/>
        </w:trPr>
        <w:tc>
          <w:tcPr>
            <w:tcW w:w="817" w:type="dxa"/>
            <w:vAlign w:val="center"/>
          </w:tcPr>
          <w:p w14:paraId="011D675A">
            <w:pPr>
              <w:spacing w:line="240" w:lineRule="exact"/>
              <w:jc w:val="center"/>
              <w:rPr>
                <w:rFonts w:ascii="宋体" w:hAnsi="宋体" w:eastAsia="宋体" w:cs="宋体"/>
                <w:szCs w:val="21"/>
              </w:rPr>
            </w:pPr>
            <w:r>
              <w:rPr>
                <w:rFonts w:hint="eastAsia" w:ascii="宋体" w:hAnsi="宋体" w:eastAsia="宋体" w:cs="宋体"/>
                <w:szCs w:val="21"/>
              </w:rPr>
              <w:t>61</w:t>
            </w:r>
          </w:p>
        </w:tc>
        <w:tc>
          <w:tcPr>
            <w:tcW w:w="2136" w:type="dxa"/>
            <w:shd w:val="clear" w:color="auto" w:fill="auto"/>
            <w:vAlign w:val="center"/>
          </w:tcPr>
          <w:p w14:paraId="12681911">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经营性人力资源服务机构设立分支机构、办理变更或者注销登记未书面报告，经责令改正拒不改正</w:t>
            </w:r>
          </w:p>
        </w:tc>
        <w:tc>
          <w:tcPr>
            <w:tcW w:w="2126" w:type="dxa"/>
            <w:vAlign w:val="center"/>
          </w:tcPr>
          <w:p w14:paraId="689CED97">
            <w:pPr>
              <w:jc w:val="center"/>
            </w:pPr>
            <w:r>
              <w:rPr>
                <w:rFonts w:hint="eastAsia" w:ascii="宋体" w:hAnsi="宋体" w:eastAsia="宋体" w:cs="宋体"/>
                <w:szCs w:val="21"/>
              </w:rPr>
              <w:t>广水市人力资源和社会保障局</w:t>
            </w:r>
          </w:p>
        </w:tc>
        <w:tc>
          <w:tcPr>
            <w:tcW w:w="4678" w:type="dxa"/>
            <w:vAlign w:val="center"/>
          </w:tcPr>
          <w:p w14:paraId="6FC9A2C2">
            <w:pPr>
              <w:jc w:val="center"/>
            </w:pPr>
            <w:r>
              <w:rPr>
                <w:rFonts w:hint="eastAsia" w:ascii="宋体" w:hAnsi="宋体" w:eastAsia="宋体" w:cs="宋体"/>
                <w:color w:val="000000"/>
                <w:kern w:val="0"/>
                <w:sz w:val="18"/>
                <w:szCs w:val="18"/>
              </w:rPr>
              <w:t>采用非强制性手段能够达到行政管理目的的，不得实施行政强制；违法行为情节轻微或者社会危害较小的，可以不实施行政强制。</w:t>
            </w:r>
          </w:p>
        </w:tc>
        <w:tc>
          <w:tcPr>
            <w:tcW w:w="2776" w:type="dxa"/>
            <w:vAlign w:val="center"/>
          </w:tcPr>
          <w:p w14:paraId="58CC2D5F">
            <w:pPr>
              <w:adjustRightInd w:val="0"/>
              <w:snapToGrid w:val="0"/>
              <w:jc w:val="center"/>
              <w:rPr>
                <w:rFonts w:ascii="宋体" w:hAnsi="宋体" w:eastAsia="宋体" w:cs="宋体"/>
                <w:szCs w:val="21"/>
              </w:rPr>
            </w:pPr>
            <w:r>
              <w:rPr>
                <w:rFonts w:hint="eastAsia" w:ascii="宋体" w:hAnsi="宋体" w:eastAsia="宋体" w:cs="宋体"/>
                <w:szCs w:val="21"/>
              </w:rPr>
              <w:t>《中华人民共和国行政强制法》第五条;《优化营商环境条例》第五十九条</w:t>
            </w:r>
          </w:p>
        </w:tc>
        <w:tc>
          <w:tcPr>
            <w:tcW w:w="999" w:type="dxa"/>
            <w:vAlign w:val="center"/>
          </w:tcPr>
          <w:p w14:paraId="1441CF24">
            <w:pPr>
              <w:spacing w:line="240" w:lineRule="exact"/>
              <w:rPr>
                <w:rFonts w:ascii="宋体" w:hAnsi="宋体" w:eastAsia="宋体" w:cs="宋体"/>
                <w:szCs w:val="21"/>
              </w:rPr>
            </w:pPr>
          </w:p>
        </w:tc>
      </w:tr>
      <w:tr w14:paraId="0BD4F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8" w:hRule="atLeast"/>
        </w:trPr>
        <w:tc>
          <w:tcPr>
            <w:tcW w:w="817" w:type="dxa"/>
            <w:vAlign w:val="center"/>
          </w:tcPr>
          <w:p w14:paraId="3AFC529D">
            <w:pPr>
              <w:spacing w:line="240" w:lineRule="exact"/>
              <w:jc w:val="center"/>
              <w:rPr>
                <w:rFonts w:ascii="宋体" w:hAnsi="宋体" w:eastAsia="宋体" w:cs="宋体"/>
                <w:szCs w:val="21"/>
              </w:rPr>
            </w:pPr>
            <w:r>
              <w:rPr>
                <w:rFonts w:hint="eastAsia" w:ascii="宋体" w:hAnsi="宋体" w:eastAsia="宋体" w:cs="宋体"/>
                <w:szCs w:val="21"/>
              </w:rPr>
              <w:t>62</w:t>
            </w:r>
          </w:p>
        </w:tc>
        <w:tc>
          <w:tcPr>
            <w:tcW w:w="2136" w:type="dxa"/>
            <w:shd w:val="clear" w:color="auto" w:fill="auto"/>
            <w:vAlign w:val="center"/>
          </w:tcPr>
          <w:p w14:paraId="5C1A8B89">
            <w:pPr>
              <w:spacing w:line="240" w:lineRule="exact"/>
              <w:jc w:val="center"/>
              <w:rPr>
                <w:rFonts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人力资源服务机构采取欺诈、暴力、胁迫或其他不正当手段开展人力资源服务业务，以招聘为名牟取不正当利益，或者介绍单位或者个人从事违法活动</w:t>
            </w:r>
          </w:p>
        </w:tc>
        <w:tc>
          <w:tcPr>
            <w:tcW w:w="2126" w:type="dxa"/>
            <w:vAlign w:val="center"/>
          </w:tcPr>
          <w:p w14:paraId="44F2C76B">
            <w:pPr>
              <w:jc w:val="center"/>
            </w:pPr>
            <w:r>
              <w:rPr>
                <w:rFonts w:hint="eastAsia" w:ascii="宋体" w:hAnsi="宋体" w:eastAsia="宋体" w:cs="宋体"/>
                <w:szCs w:val="21"/>
              </w:rPr>
              <w:t>广水市人力资源和社会保障局</w:t>
            </w:r>
          </w:p>
        </w:tc>
        <w:tc>
          <w:tcPr>
            <w:tcW w:w="4678" w:type="dxa"/>
            <w:vAlign w:val="center"/>
          </w:tcPr>
          <w:p w14:paraId="6E589A63">
            <w:pPr>
              <w:jc w:val="center"/>
            </w:pPr>
            <w:r>
              <w:rPr>
                <w:rFonts w:hint="eastAsia" w:ascii="宋体" w:hAnsi="宋体" w:eastAsia="宋体" w:cs="宋体"/>
                <w:color w:val="000000"/>
                <w:kern w:val="0"/>
                <w:sz w:val="18"/>
                <w:szCs w:val="18"/>
              </w:rPr>
              <w:t>采用非强制性手段能够达到行政管理目的的，不得实施行政强制；违法行为情节轻微或者社会危害较小的，可以不实施行政强制。</w:t>
            </w:r>
          </w:p>
        </w:tc>
        <w:tc>
          <w:tcPr>
            <w:tcW w:w="2776" w:type="dxa"/>
            <w:vAlign w:val="center"/>
          </w:tcPr>
          <w:p w14:paraId="7A3DC23A">
            <w:pPr>
              <w:adjustRightInd w:val="0"/>
              <w:snapToGrid w:val="0"/>
              <w:jc w:val="center"/>
              <w:rPr>
                <w:rFonts w:ascii="宋体" w:hAnsi="宋体" w:eastAsia="宋体" w:cs="宋体"/>
                <w:szCs w:val="21"/>
              </w:rPr>
            </w:pPr>
            <w:r>
              <w:rPr>
                <w:rFonts w:hint="eastAsia" w:ascii="宋体" w:hAnsi="宋体" w:eastAsia="宋体" w:cs="宋体"/>
                <w:szCs w:val="21"/>
              </w:rPr>
              <w:t>《中华人民共和国行政强制法》第五条;《优化营商环境条例》第五十九条</w:t>
            </w:r>
          </w:p>
        </w:tc>
        <w:tc>
          <w:tcPr>
            <w:tcW w:w="999" w:type="dxa"/>
            <w:vAlign w:val="center"/>
          </w:tcPr>
          <w:p w14:paraId="2E54777F">
            <w:pPr>
              <w:spacing w:line="240" w:lineRule="exact"/>
              <w:rPr>
                <w:rFonts w:ascii="宋体" w:hAnsi="宋体" w:eastAsia="宋体" w:cs="宋体"/>
                <w:szCs w:val="21"/>
              </w:rPr>
            </w:pPr>
          </w:p>
        </w:tc>
      </w:tr>
      <w:tr w14:paraId="6BA2F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8" w:hRule="atLeast"/>
        </w:trPr>
        <w:tc>
          <w:tcPr>
            <w:tcW w:w="817" w:type="dxa"/>
            <w:vAlign w:val="center"/>
          </w:tcPr>
          <w:p w14:paraId="765B1615">
            <w:pPr>
              <w:spacing w:line="240" w:lineRule="exact"/>
              <w:jc w:val="center"/>
              <w:rPr>
                <w:rFonts w:ascii="宋体" w:hAnsi="宋体" w:eastAsia="宋体" w:cs="宋体"/>
                <w:szCs w:val="21"/>
              </w:rPr>
            </w:pPr>
            <w:r>
              <w:rPr>
                <w:rFonts w:hint="eastAsia" w:ascii="宋体" w:hAnsi="宋体" w:eastAsia="宋体" w:cs="宋体"/>
                <w:szCs w:val="21"/>
              </w:rPr>
              <w:t>63</w:t>
            </w:r>
          </w:p>
        </w:tc>
        <w:tc>
          <w:tcPr>
            <w:tcW w:w="2136" w:type="dxa"/>
            <w:shd w:val="clear" w:color="auto" w:fill="auto"/>
            <w:vAlign w:val="center"/>
          </w:tcPr>
          <w:p w14:paraId="4E56148A">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人力资源服务机构举办现场招聘会未履行相应法定义务</w:t>
            </w:r>
          </w:p>
        </w:tc>
        <w:tc>
          <w:tcPr>
            <w:tcW w:w="2126" w:type="dxa"/>
            <w:vAlign w:val="center"/>
          </w:tcPr>
          <w:p w14:paraId="49BF97DC">
            <w:pPr>
              <w:jc w:val="center"/>
            </w:pPr>
            <w:r>
              <w:rPr>
                <w:rFonts w:hint="eastAsia" w:ascii="宋体" w:hAnsi="宋体" w:eastAsia="宋体" w:cs="宋体"/>
                <w:szCs w:val="21"/>
              </w:rPr>
              <w:t>广水市人力资源和社会保障局</w:t>
            </w:r>
          </w:p>
        </w:tc>
        <w:tc>
          <w:tcPr>
            <w:tcW w:w="4678" w:type="dxa"/>
            <w:vAlign w:val="center"/>
          </w:tcPr>
          <w:p w14:paraId="788FB24F">
            <w:pPr>
              <w:jc w:val="center"/>
            </w:pPr>
            <w:r>
              <w:rPr>
                <w:rFonts w:hint="eastAsia" w:ascii="宋体" w:hAnsi="宋体" w:eastAsia="宋体" w:cs="宋体"/>
                <w:color w:val="000000"/>
                <w:kern w:val="0"/>
                <w:sz w:val="18"/>
                <w:szCs w:val="18"/>
              </w:rPr>
              <w:t>采用非强制性手段能够达到行政管理目的的，不得实施行政强制；违法行为情节轻微或者社会危害较小的，可以不实施行政强制。</w:t>
            </w:r>
          </w:p>
        </w:tc>
        <w:tc>
          <w:tcPr>
            <w:tcW w:w="2776" w:type="dxa"/>
            <w:vAlign w:val="center"/>
          </w:tcPr>
          <w:p w14:paraId="2C25375B">
            <w:pPr>
              <w:adjustRightInd w:val="0"/>
              <w:snapToGrid w:val="0"/>
              <w:jc w:val="center"/>
              <w:rPr>
                <w:rFonts w:ascii="宋体" w:hAnsi="宋体" w:eastAsia="宋体" w:cs="宋体"/>
                <w:szCs w:val="21"/>
              </w:rPr>
            </w:pPr>
            <w:r>
              <w:rPr>
                <w:rFonts w:hint="eastAsia" w:ascii="宋体" w:hAnsi="宋体" w:eastAsia="宋体" w:cs="宋体"/>
                <w:szCs w:val="21"/>
              </w:rPr>
              <w:t>《中华人民共和国行政强制法》第五条;《优化营商环境条例》第五十九条</w:t>
            </w:r>
          </w:p>
        </w:tc>
        <w:tc>
          <w:tcPr>
            <w:tcW w:w="999" w:type="dxa"/>
            <w:vAlign w:val="center"/>
          </w:tcPr>
          <w:p w14:paraId="026EE613">
            <w:pPr>
              <w:spacing w:line="240" w:lineRule="exact"/>
              <w:rPr>
                <w:rFonts w:ascii="宋体" w:hAnsi="宋体" w:eastAsia="宋体" w:cs="宋体"/>
                <w:szCs w:val="21"/>
              </w:rPr>
            </w:pPr>
          </w:p>
        </w:tc>
      </w:tr>
      <w:tr w14:paraId="1ECF7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7" w:hRule="atLeast"/>
        </w:trPr>
        <w:tc>
          <w:tcPr>
            <w:tcW w:w="817" w:type="dxa"/>
            <w:vAlign w:val="center"/>
          </w:tcPr>
          <w:p w14:paraId="4079DA3F">
            <w:pPr>
              <w:spacing w:line="240" w:lineRule="exact"/>
              <w:jc w:val="center"/>
              <w:rPr>
                <w:rFonts w:ascii="宋体" w:hAnsi="宋体" w:eastAsia="宋体" w:cs="宋体"/>
                <w:szCs w:val="21"/>
              </w:rPr>
            </w:pPr>
            <w:r>
              <w:rPr>
                <w:rFonts w:hint="eastAsia" w:ascii="宋体" w:hAnsi="宋体" w:eastAsia="宋体" w:cs="宋体"/>
                <w:szCs w:val="21"/>
              </w:rPr>
              <w:t>64</w:t>
            </w:r>
          </w:p>
        </w:tc>
        <w:tc>
          <w:tcPr>
            <w:tcW w:w="2136" w:type="dxa"/>
            <w:shd w:val="clear" w:color="auto" w:fill="auto"/>
            <w:vAlign w:val="center"/>
          </w:tcPr>
          <w:p w14:paraId="5E417F8A">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人力资源服务机构未建立健全信息发布审查和投诉处理机制，泄露或者违法使用所知悉的商业秘密和个人信息</w:t>
            </w:r>
          </w:p>
        </w:tc>
        <w:tc>
          <w:tcPr>
            <w:tcW w:w="2126" w:type="dxa"/>
            <w:vAlign w:val="center"/>
          </w:tcPr>
          <w:p w14:paraId="029FBC06">
            <w:pPr>
              <w:jc w:val="center"/>
            </w:pPr>
            <w:r>
              <w:rPr>
                <w:rFonts w:hint="eastAsia" w:ascii="宋体" w:hAnsi="宋体" w:eastAsia="宋体" w:cs="宋体"/>
                <w:szCs w:val="21"/>
              </w:rPr>
              <w:t>广水市人力资源和社会保障局</w:t>
            </w:r>
          </w:p>
        </w:tc>
        <w:tc>
          <w:tcPr>
            <w:tcW w:w="4678" w:type="dxa"/>
            <w:vAlign w:val="center"/>
          </w:tcPr>
          <w:p w14:paraId="7420B0B2">
            <w:pPr>
              <w:jc w:val="center"/>
            </w:pPr>
            <w:r>
              <w:rPr>
                <w:rFonts w:hint="eastAsia" w:ascii="宋体" w:hAnsi="宋体" w:eastAsia="宋体" w:cs="宋体"/>
                <w:color w:val="000000"/>
                <w:kern w:val="0"/>
                <w:sz w:val="18"/>
                <w:szCs w:val="18"/>
              </w:rPr>
              <w:t>采用非强制性手段能够达到行政管理目的的，不得实施行政强制；违法行为情节轻微或者社会危害较小的，可以不实施行政强制。</w:t>
            </w:r>
          </w:p>
        </w:tc>
        <w:tc>
          <w:tcPr>
            <w:tcW w:w="2776" w:type="dxa"/>
            <w:vAlign w:val="center"/>
          </w:tcPr>
          <w:p w14:paraId="45A1D93B">
            <w:pPr>
              <w:adjustRightInd w:val="0"/>
              <w:snapToGrid w:val="0"/>
              <w:jc w:val="center"/>
              <w:rPr>
                <w:rFonts w:ascii="宋体" w:hAnsi="宋体" w:eastAsia="宋体" w:cs="宋体"/>
                <w:szCs w:val="21"/>
              </w:rPr>
            </w:pPr>
            <w:r>
              <w:rPr>
                <w:rFonts w:hint="eastAsia" w:ascii="宋体" w:hAnsi="宋体" w:eastAsia="宋体" w:cs="宋体"/>
                <w:szCs w:val="21"/>
              </w:rPr>
              <w:t>《中华人民共和国行政强制法》第五条;《优化营商环境条例》第五十九条</w:t>
            </w:r>
          </w:p>
        </w:tc>
        <w:tc>
          <w:tcPr>
            <w:tcW w:w="999" w:type="dxa"/>
            <w:vAlign w:val="center"/>
          </w:tcPr>
          <w:p w14:paraId="79B4B3AC">
            <w:pPr>
              <w:spacing w:line="240" w:lineRule="exact"/>
              <w:rPr>
                <w:rFonts w:ascii="宋体" w:hAnsi="宋体" w:eastAsia="宋体" w:cs="宋体"/>
                <w:szCs w:val="21"/>
              </w:rPr>
            </w:pPr>
          </w:p>
        </w:tc>
      </w:tr>
      <w:tr w14:paraId="4C367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8" w:hRule="atLeast"/>
        </w:trPr>
        <w:tc>
          <w:tcPr>
            <w:tcW w:w="817" w:type="dxa"/>
            <w:vAlign w:val="center"/>
          </w:tcPr>
          <w:p w14:paraId="58268B85">
            <w:pPr>
              <w:spacing w:line="240" w:lineRule="exact"/>
              <w:jc w:val="center"/>
              <w:rPr>
                <w:rFonts w:ascii="宋体" w:hAnsi="宋体" w:eastAsia="宋体" w:cs="宋体"/>
                <w:szCs w:val="21"/>
              </w:rPr>
            </w:pPr>
            <w:r>
              <w:rPr>
                <w:rFonts w:hint="eastAsia" w:ascii="宋体" w:hAnsi="宋体" w:eastAsia="宋体" w:cs="宋体"/>
                <w:szCs w:val="21"/>
              </w:rPr>
              <w:t>65</w:t>
            </w:r>
          </w:p>
        </w:tc>
        <w:tc>
          <w:tcPr>
            <w:tcW w:w="2136" w:type="dxa"/>
            <w:shd w:val="clear" w:color="auto" w:fill="auto"/>
            <w:vAlign w:val="center"/>
          </w:tcPr>
          <w:p w14:paraId="0D6F981E">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经营性人力资源服务机构提供外包服务改变用人单位与个人的劳动关系，与用人单位串通侵害个人的合法权益</w:t>
            </w:r>
          </w:p>
        </w:tc>
        <w:tc>
          <w:tcPr>
            <w:tcW w:w="2126" w:type="dxa"/>
            <w:vAlign w:val="center"/>
          </w:tcPr>
          <w:p w14:paraId="57F09FD9">
            <w:pPr>
              <w:jc w:val="center"/>
            </w:pPr>
            <w:r>
              <w:rPr>
                <w:rFonts w:hint="eastAsia" w:ascii="宋体" w:hAnsi="宋体" w:eastAsia="宋体" w:cs="宋体"/>
                <w:szCs w:val="21"/>
              </w:rPr>
              <w:t>广水市人力资源和社会保障局</w:t>
            </w:r>
          </w:p>
        </w:tc>
        <w:tc>
          <w:tcPr>
            <w:tcW w:w="4678" w:type="dxa"/>
            <w:vAlign w:val="center"/>
          </w:tcPr>
          <w:p w14:paraId="058A0FB9">
            <w:pPr>
              <w:jc w:val="center"/>
            </w:pPr>
            <w:r>
              <w:rPr>
                <w:rFonts w:hint="eastAsia" w:ascii="宋体" w:hAnsi="宋体" w:eastAsia="宋体" w:cs="宋体"/>
                <w:color w:val="000000"/>
                <w:kern w:val="0"/>
                <w:sz w:val="18"/>
                <w:szCs w:val="18"/>
              </w:rPr>
              <w:t>采用非强制性手段能够达到行政管理目的的，不得实施行政强制；违法行为情节轻微或者社会危害较小的，可以不实施行政强制。</w:t>
            </w:r>
          </w:p>
        </w:tc>
        <w:tc>
          <w:tcPr>
            <w:tcW w:w="2776" w:type="dxa"/>
            <w:vAlign w:val="center"/>
          </w:tcPr>
          <w:p w14:paraId="689E2319">
            <w:pPr>
              <w:adjustRightInd w:val="0"/>
              <w:snapToGrid w:val="0"/>
              <w:jc w:val="center"/>
              <w:rPr>
                <w:rFonts w:ascii="宋体" w:hAnsi="宋体" w:eastAsia="宋体" w:cs="宋体"/>
                <w:szCs w:val="21"/>
              </w:rPr>
            </w:pPr>
            <w:r>
              <w:rPr>
                <w:rFonts w:hint="eastAsia" w:ascii="宋体" w:hAnsi="宋体" w:eastAsia="宋体" w:cs="宋体"/>
                <w:szCs w:val="21"/>
              </w:rPr>
              <w:t>《中华人民共和国行政强制法》第五条;《优化营商环境条例》第五十九条</w:t>
            </w:r>
          </w:p>
        </w:tc>
        <w:tc>
          <w:tcPr>
            <w:tcW w:w="999" w:type="dxa"/>
            <w:vAlign w:val="center"/>
          </w:tcPr>
          <w:p w14:paraId="42A7393B">
            <w:pPr>
              <w:spacing w:line="240" w:lineRule="exact"/>
              <w:rPr>
                <w:rFonts w:ascii="宋体" w:hAnsi="宋体" w:eastAsia="宋体" w:cs="宋体"/>
                <w:szCs w:val="21"/>
              </w:rPr>
            </w:pPr>
          </w:p>
        </w:tc>
      </w:tr>
      <w:tr w14:paraId="72DBC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trPr>
        <w:tc>
          <w:tcPr>
            <w:tcW w:w="817" w:type="dxa"/>
            <w:vAlign w:val="center"/>
          </w:tcPr>
          <w:p w14:paraId="138264BE">
            <w:pPr>
              <w:spacing w:line="240" w:lineRule="exact"/>
              <w:jc w:val="center"/>
              <w:rPr>
                <w:rFonts w:ascii="宋体" w:hAnsi="宋体" w:eastAsia="宋体" w:cs="宋体"/>
                <w:szCs w:val="21"/>
              </w:rPr>
            </w:pPr>
            <w:r>
              <w:rPr>
                <w:rFonts w:hint="eastAsia" w:ascii="宋体" w:hAnsi="宋体" w:eastAsia="宋体" w:cs="宋体"/>
                <w:szCs w:val="21"/>
              </w:rPr>
              <w:t>66</w:t>
            </w:r>
          </w:p>
        </w:tc>
        <w:tc>
          <w:tcPr>
            <w:tcW w:w="2136" w:type="dxa"/>
            <w:shd w:val="clear" w:color="auto" w:fill="auto"/>
            <w:vAlign w:val="center"/>
          </w:tcPr>
          <w:p w14:paraId="452C3C4F">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人力资源服务机构通过互联网提供人力资源服务未遵守有关网络安全、互联网信息服务管理的规定</w:t>
            </w:r>
          </w:p>
        </w:tc>
        <w:tc>
          <w:tcPr>
            <w:tcW w:w="2126" w:type="dxa"/>
            <w:vAlign w:val="center"/>
          </w:tcPr>
          <w:p w14:paraId="4C909688">
            <w:pPr>
              <w:jc w:val="center"/>
            </w:pPr>
            <w:r>
              <w:rPr>
                <w:rFonts w:hint="eastAsia" w:ascii="宋体" w:hAnsi="宋体" w:eastAsia="宋体" w:cs="宋体"/>
                <w:szCs w:val="21"/>
              </w:rPr>
              <w:t>广水市人力资源和社会保障局</w:t>
            </w:r>
          </w:p>
        </w:tc>
        <w:tc>
          <w:tcPr>
            <w:tcW w:w="4678" w:type="dxa"/>
            <w:vAlign w:val="center"/>
          </w:tcPr>
          <w:p w14:paraId="2064AA01">
            <w:pPr>
              <w:jc w:val="center"/>
            </w:pPr>
            <w:r>
              <w:rPr>
                <w:rFonts w:hint="eastAsia" w:ascii="宋体" w:hAnsi="宋体" w:eastAsia="宋体" w:cs="宋体"/>
                <w:color w:val="000000"/>
                <w:kern w:val="0"/>
                <w:sz w:val="18"/>
                <w:szCs w:val="18"/>
              </w:rPr>
              <w:t>采用非强制性手段能够达到行政管理目的的，不得实施行政强制；违法行为情节轻微或者社会危害较小的，可以不实施行政强制。</w:t>
            </w:r>
          </w:p>
        </w:tc>
        <w:tc>
          <w:tcPr>
            <w:tcW w:w="2776" w:type="dxa"/>
            <w:vAlign w:val="center"/>
          </w:tcPr>
          <w:p w14:paraId="7943A6C4">
            <w:pPr>
              <w:adjustRightInd w:val="0"/>
              <w:snapToGrid w:val="0"/>
              <w:jc w:val="center"/>
              <w:rPr>
                <w:rFonts w:ascii="宋体" w:hAnsi="宋体" w:eastAsia="宋体" w:cs="宋体"/>
                <w:szCs w:val="21"/>
              </w:rPr>
            </w:pPr>
            <w:r>
              <w:rPr>
                <w:rFonts w:hint="eastAsia" w:ascii="宋体" w:hAnsi="宋体" w:eastAsia="宋体" w:cs="宋体"/>
                <w:szCs w:val="21"/>
              </w:rPr>
              <w:t>《中华人民共和国行政强制法》第五条;《优化营商环境条例》第五十九条</w:t>
            </w:r>
          </w:p>
        </w:tc>
        <w:tc>
          <w:tcPr>
            <w:tcW w:w="999" w:type="dxa"/>
            <w:vAlign w:val="center"/>
          </w:tcPr>
          <w:p w14:paraId="0719CA3B">
            <w:pPr>
              <w:spacing w:line="240" w:lineRule="exact"/>
              <w:rPr>
                <w:rFonts w:ascii="宋体" w:hAnsi="宋体" w:eastAsia="宋体" w:cs="宋体"/>
                <w:szCs w:val="21"/>
              </w:rPr>
            </w:pPr>
          </w:p>
        </w:tc>
      </w:tr>
      <w:tr w14:paraId="406C5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8" w:hRule="atLeast"/>
        </w:trPr>
        <w:tc>
          <w:tcPr>
            <w:tcW w:w="817" w:type="dxa"/>
            <w:vAlign w:val="center"/>
          </w:tcPr>
          <w:p w14:paraId="47DE2088">
            <w:pPr>
              <w:spacing w:line="240" w:lineRule="exact"/>
              <w:jc w:val="center"/>
              <w:rPr>
                <w:rFonts w:ascii="宋体" w:hAnsi="宋体" w:eastAsia="宋体" w:cs="宋体"/>
                <w:szCs w:val="21"/>
              </w:rPr>
            </w:pPr>
            <w:r>
              <w:rPr>
                <w:rFonts w:hint="eastAsia" w:ascii="宋体" w:hAnsi="宋体" w:eastAsia="宋体" w:cs="宋体"/>
                <w:szCs w:val="21"/>
              </w:rPr>
              <w:t>67</w:t>
            </w:r>
          </w:p>
        </w:tc>
        <w:tc>
          <w:tcPr>
            <w:tcW w:w="2136" w:type="dxa"/>
            <w:shd w:val="clear" w:color="auto" w:fill="auto"/>
            <w:vAlign w:val="center"/>
          </w:tcPr>
          <w:p w14:paraId="29D82295">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经营性人力资源服务机构未明示规定事项，经责令改正拒不改正</w:t>
            </w:r>
          </w:p>
        </w:tc>
        <w:tc>
          <w:tcPr>
            <w:tcW w:w="2126" w:type="dxa"/>
            <w:vAlign w:val="center"/>
          </w:tcPr>
          <w:p w14:paraId="6AA21AF5">
            <w:pPr>
              <w:jc w:val="center"/>
            </w:pPr>
            <w:r>
              <w:rPr>
                <w:rFonts w:hint="eastAsia" w:ascii="宋体" w:hAnsi="宋体" w:eastAsia="宋体" w:cs="宋体"/>
                <w:szCs w:val="21"/>
              </w:rPr>
              <w:t>广水市人力资源和社会保障局</w:t>
            </w:r>
          </w:p>
        </w:tc>
        <w:tc>
          <w:tcPr>
            <w:tcW w:w="4678" w:type="dxa"/>
            <w:vAlign w:val="center"/>
          </w:tcPr>
          <w:p w14:paraId="028E68CF">
            <w:pPr>
              <w:jc w:val="center"/>
            </w:pPr>
            <w:r>
              <w:rPr>
                <w:rFonts w:hint="eastAsia" w:ascii="宋体" w:hAnsi="宋体" w:eastAsia="宋体" w:cs="宋体"/>
                <w:color w:val="000000"/>
                <w:kern w:val="0"/>
                <w:sz w:val="18"/>
                <w:szCs w:val="18"/>
              </w:rPr>
              <w:t>采用非强制性手段能够达到行政管理目的的，不得实施行政强制；违法行为情节轻微或者社会危害较小的，可以不实施行政强制。</w:t>
            </w:r>
          </w:p>
        </w:tc>
        <w:tc>
          <w:tcPr>
            <w:tcW w:w="2776" w:type="dxa"/>
            <w:vAlign w:val="center"/>
          </w:tcPr>
          <w:p w14:paraId="706185CD">
            <w:pPr>
              <w:adjustRightInd w:val="0"/>
              <w:snapToGrid w:val="0"/>
              <w:jc w:val="center"/>
              <w:rPr>
                <w:rFonts w:ascii="宋体" w:hAnsi="宋体" w:eastAsia="宋体" w:cs="宋体"/>
                <w:szCs w:val="21"/>
              </w:rPr>
            </w:pPr>
            <w:r>
              <w:rPr>
                <w:rFonts w:hint="eastAsia" w:ascii="宋体" w:hAnsi="宋体" w:eastAsia="宋体" w:cs="宋体"/>
                <w:szCs w:val="21"/>
              </w:rPr>
              <w:t>《中华人民共和国行政强制法》第五条;《优化营商环境条例》第五十九条</w:t>
            </w:r>
          </w:p>
        </w:tc>
        <w:tc>
          <w:tcPr>
            <w:tcW w:w="999" w:type="dxa"/>
            <w:vAlign w:val="center"/>
          </w:tcPr>
          <w:p w14:paraId="403D4036">
            <w:pPr>
              <w:spacing w:line="240" w:lineRule="exact"/>
              <w:rPr>
                <w:rFonts w:ascii="宋体" w:hAnsi="宋体" w:eastAsia="宋体" w:cs="宋体"/>
                <w:szCs w:val="21"/>
              </w:rPr>
            </w:pPr>
          </w:p>
        </w:tc>
      </w:tr>
      <w:tr w14:paraId="190DE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8" w:hRule="atLeast"/>
        </w:trPr>
        <w:tc>
          <w:tcPr>
            <w:tcW w:w="817" w:type="dxa"/>
            <w:vAlign w:val="center"/>
          </w:tcPr>
          <w:p w14:paraId="296B3910">
            <w:pPr>
              <w:spacing w:line="240" w:lineRule="exact"/>
              <w:jc w:val="center"/>
              <w:rPr>
                <w:rFonts w:ascii="宋体" w:hAnsi="宋体" w:eastAsia="宋体" w:cs="宋体"/>
                <w:szCs w:val="21"/>
              </w:rPr>
            </w:pPr>
            <w:r>
              <w:rPr>
                <w:rFonts w:hint="eastAsia" w:ascii="宋体" w:hAnsi="宋体" w:eastAsia="宋体" w:cs="宋体"/>
                <w:szCs w:val="21"/>
              </w:rPr>
              <w:t>68</w:t>
            </w:r>
          </w:p>
        </w:tc>
        <w:tc>
          <w:tcPr>
            <w:tcW w:w="2136" w:type="dxa"/>
            <w:shd w:val="clear" w:color="auto" w:fill="auto"/>
            <w:vAlign w:val="center"/>
          </w:tcPr>
          <w:p w14:paraId="76C5B3B4">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人力资源服务机构未按规定建立健全内部制度或者保存服务台账，经责令改正拒不改正</w:t>
            </w:r>
          </w:p>
        </w:tc>
        <w:tc>
          <w:tcPr>
            <w:tcW w:w="2126" w:type="dxa"/>
            <w:vAlign w:val="center"/>
          </w:tcPr>
          <w:p w14:paraId="605C6C8D">
            <w:pPr>
              <w:jc w:val="center"/>
            </w:pPr>
            <w:r>
              <w:rPr>
                <w:rFonts w:hint="eastAsia" w:ascii="宋体" w:hAnsi="宋体" w:eastAsia="宋体" w:cs="宋体"/>
                <w:szCs w:val="21"/>
              </w:rPr>
              <w:t>广水市人力资源和社会保障局</w:t>
            </w:r>
          </w:p>
        </w:tc>
        <w:tc>
          <w:tcPr>
            <w:tcW w:w="4678" w:type="dxa"/>
            <w:vAlign w:val="center"/>
          </w:tcPr>
          <w:p w14:paraId="41B67E1A">
            <w:pPr>
              <w:jc w:val="center"/>
            </w:pPr>
            <w:r>
              <w:rPr>
                <w:rFonts w:hint="eastAsia" w:ascii="宋体" w:hAnsi="宋体" w:eastAsia="宋体" w:cs="宋体"/>
                <w:color w:val="000000"/>
                <w:kern w:val="0"/>
                <w:sz w:val="18"/>
                <w:szCs w:val="18"/>
              </w:rPr>
              <w:t>采用非强制性手段能够达到行政管理目的的，不得实施行政强制；违法行为情节轻微或者社会危害较小的，可以不实施行政强制。</w:t>
            </w:r>
          </w:p>
        </w:tc>
        <w:tc>
          <w:tcPr>
            <w:tcW w:w="2776" w:type="dxa"/>
            <w:vAlign w:val="center"/>
          </w:tcPr>
          <w:p w14:paraId="3F17E00F">
            <w:pPr>
              <w:adjustRightInd w:val="0"/>
              <w:snapToGrid w:val="0"/>
              <w:jc w:val="center"/>
              <w:rPr>
                <w:rFonts w:ascii="宋体" w:hAnsi="宋体" w:eastAsia="宋体" w:cs="宋体"/>
                <w:szCs w:val="21"/>
              </w:rPr>
            </w:pPr>
            <w:r>
              <w:rPr>
                <w:rFonts w:hint="eastAsia" w:ascii="宋体" w:hAnsi="宋体" w:eastAsia="宋体" w:cs="宋体"/>
                <w:szCs w:val="21"/>
              </w:rPr>
              <w:t>《中华人民共和国行政强制法》第五条;《优化营商环境条例》第五十九条</w:t>
            </w:r>
          </w:p>
        </w:tc>
        <w:tc>
          <w:tcPr>
            <w:tcW w:w="999" w:type="dxa"/>
            <w:vAlign w:val="center"/>
          </w:tcPr>
          <w:p w14:paraId="72E111C1">
            <w:pPr>
              <w:spacing w:line="240" w:lineRule="exact"/>
              <w:rPr>
                <w:rFonts w:ascii="宋体" w:hAnsi="宋体" w:eastAsia="宋体" w:cs="宋体"/>
                <w:szCs w:val="21"/>
              </w:rPr>
            </w:pPr>
          </w:p>
        </w:tc>
      </w:tr>
      <w:tr w14:paraId="3290D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2" w:hRule="atLeast"/>
        </w:trPr>
        <w:tc>
          <w:tcPr>
            <w:tcW w:w="817" w:type="dxa"/>
            <w:vAlign w:val="center"/>
          </w:tcPr>
          <w:p w14:paraId="4DBCC02C">
            <w:pPr>
              <w:spacing w:line="240" w:lineRule="exact"/>
              <w:jc w:val="center"/>
              <w:rPr>
                <w:rFonts w:ascii="宋体" w:hAnsi="宋体" w:eastAsia="宋体" w:cs="宋体"/>
                <w:szCs w:val="21"/>
              </w:rPr>
            </w:pPr>
            <w:r>
              <w:rPr>
                <w:rFonts w:hint="eastAsia" w:ascii="宋体" w:hAnsi="宋体" w:eastAsia="宋体" w:cs="宋体"/>
                <w:szCs w:val="21"/>
              </w:rPr>
              <w:t>69</w:t>
            </w:r>
          </w:p>
        </w:tc>
        <w:tc>
          <w:tcPr>
            <w:tcW w:w="2136" w:type="dxa"/>
            <w:shd w:val="clear" w:color="auto" w:fill="auto"/>
            <w:vAlign w:val="center"/>
          </w:tcPr>
          <w:p w14:paraId="699A49BF">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经营性人力资源服务机构未按规定提交经营情况年度报告，经责令改正拒不改正</w:t>
            </w:r>
          </w:p>
        </w:tc>
        <w:tc>
          <w:tcPr>
            <w:tcW w:w="2126" w:type="dxa"/>
            <w:vAlign w:val="center"/>
          </w:tcPr>
          <w:p w14:paraId="14A81FAE">
            <w:pPr>
              <w:jc w:val="center"/>
            </w:pPr>
            <w:r>
              <w:rPr>
                <w:rFonts w:hint="eastAsia" w:ascii="宋体" w:hAnsi="宋体" w:eastAsia="宋体" w:cs="宋体"/>
                <w:szCs w:val="21"/>
              </w:rPr>
              <w:t>广水市人力资源和社会保障局</w:t>
            </w:r>
          </w:p>
        </w:tc>
        <w:tc>
          <w:tcPr>
            <w:tcW w:w="4678" w:type="dxa"/>
            <w:vAlign w:val="center"/>
          </w:tcPr>
          <w:p w14:paraId="57C3DC04">
            <w:pPr>
              <w:jc w:val="center"/>
            </w:pPr>
            <w:r>
              <w:rPr>
                <w:rFonts w:hint="eastAsia" w:ascii="宋体" w:hAnsi="宋体" w:eastAsia="宋体" w:cs="宋体"/>
                <w:color w:val="000000"/>
                <w:kern w:val="0"/>
                <w:sz w:val="18"/>
                <w:szCs w:val="18"/>
              </w:rPr>
              <w:t>采用非强制性手段能够达到行政管理目的的，不得实施行政强制；违法行为情节轻微或者社会危害较小的，可以不实施行政强制。</w:t>
            </w:r>
          </w:p>
        </w:tc>
        <w:tc>
          <w:tcPr>
            <w:tcW w:w="2776" w:type="dxa"/>
            <w:vAlign w:val="center"/>
          </w:tcPr>
          <w:p w14:paraId="10C3F3FC">
            <w:pPr>
              <w:adjustRightInd w:val="0"/>
              <w:snapToGrid w:val="0"/>
              <w:jc w:val="center"/>
              <w:rPr>
                <w:rFonts w:ascii="宋体" w:hAnsi="宋体" w:eastAsia="宋体" w:cs="宋体"/>
                <w:szCs w:val="21"/>
              </w:rPr>
            </w:pPr>
            <w:r>
              <w:rPr>
                <w:rFonts w:hint="eastAsia" w:ascii="宋体" w:hAnsi="宋体" w:eastAsia="宋体" w:cs="宋体"/>
                <w:szCs w:val="21"/>
              </w:rPr>
              <w:t>《中华人民共和国行政强制法》第五条;《优化营商环境条例》第五十九条</w:t>
            </w:r>
          </w:p>
        </w:tc>
        <w:tc>
          <w:tcPr>
            <w:tcW w:w="999" w:type="dxa"/>
            <w:vAlign w:val="center"/>
          </w:tcPr>
          <w:p w14:paraId="459542ED">
            <w:pPr>
              <w:spacing w:line="240" w:lineRule="exact"/>
              <w:rPr>
                <w:rFonts w:ascii="宋体" w:hAnsi="宋体" w:eastAsia="宋体" w:cs="宋体"/>
                <w:szCs w:val="21"/>
              </w:rPr>
            </w:pPr>
          </w:p>
        </w:tc>
      </w:tr>
      <w:tr w14:paraId="1B4F3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0" w:hRule="atLeast"/>
        </w:trPr>
        <w:tc>
          <w:tcPr>
            <w:tcW w:w="817" w:type="dxa"/>
            <w:vAlign w:val="center"/>
          </w:tcPr>
          <w:p w14:paraId="25FDA78E">
            <w:pPr>
              <w:spacing w:line="240" w:lineRule="exact"/>
              <w:jc w:val="center"/>
              <w:rPr>
                <w:rFonts w:ascii="宋体" w:hAnsi="宋体" w:eastAsia="宋体" w:cs="宋体"/>
                <w:szCs w:val="21"/>
              </w:rPr>
            </w:pPr>
            <w:r>
              <w:rPr>
                <w:rFonts w:hint="eastAsia" w:ascii="宋体" w:hAnsi="宋体" w:eastAsia="宋体" w:cs="宋体"/>
                <w:szCs w:val="21"/>
              </w:rPr>
              <w:t>70</w:t>
            </w:r>
          </w:p>
        </w:tc>
        <w:tc>
          <w:tcPr>
            <w:tcW w:w="2136" w:type="dxa"/>
            <w:shd w:val="clear" w:color="auto" w:fill="auto"/>
            <w:vAlign w:val="center"/>
          </w:tcPr>
          <w:p w14:paraId="328A4A7A">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以网络招聘服务平台方式从事网络招聘服务的人力资源服务机构不履行核验、登记义务，或不履行招聘信息、服务信息保存义务，</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2126" w:type="dxa"/>
            <w:vAlign w:val="center"/>
          </w:tcPr>
          <w:p w14:paraId="4986D79F">
            <w:pPr>
              <w:jc w:val="center"/>
            </w:pPr>
            <w:r>
              <w:rPr>
                <w:rFonts w:hint="eastAsia" w:ascii="宋体" w:hAnsi="宋体" w:eastAsia="宋体" w:cs="宋体"/>
                <w:szCs w:val="21"/>
              </w:rPr>
              <w:t>广水市人力资源和社会保障局</w:t>
            </w:r>
          </w:p>
        </w:tc>
        <w:tc>
          <w:tcPr>
            <w:tcW w:w="4678" w:type="dxa"/>
            <w:vAlign w:val="center"/>
          </w:tcPr>
          <w:p w14:paraId="35A6F6DD">
            <w:pPr>
              <w:jc w:val="center"/>
            </w:pPr>
            <w:r>
              <w:rPr>
                <w:rFonts w:hint="eastAsia" w:ascii="宋体" w:hAnsi="宋体" w:eastAsia="宋体" w:cs="宋体"/>
                <w:color w:val="000000"/>
                <w:kern w:val="0"/>
                <w:sz w:val="18"/>
                <w:szCs w:val="18"/>
              </w:rPr>
              <w:t>采用非强制性手段能够达到行政管理目的的，不得实施行政强制；违法行为情节轻微或者社会危害较小的，可以不实施行政强制。</w:t>
            </w:r>
          </w:p>
        </w:tc>
        <w:tc>
          <w:tcPr>
            <w:tcW w:w="2776" w:type="dxa"/>
            <w:vAlign w:val="center"/>
          </w:tcPr>
          <w:p w14:paraId="60F0B405">
            <w:pPr>
              <w:adjustRightInd w:val="0"/>
              <w:snapToGrid w:val="0"/>
              <w:jc w:val="center"/>
              <w:rPr>
                <w:rFonts w:ascii="宋体" w:hAnsi="宋体" w:eastAsia="宋体" w:cs="宋体"/>
                <w:szCs w:val="21"/>
              </w:rPr>
            </w:pPr>
            <w:r>
              <w:rPr>
                <w:rFonts w:hint="eastAsia" w:ascii="宋体" w:hAnsi="宋体" w:eastAsia="宋体" w:cs="宋体"/>
                <w:szCs w:val="21"/>
              </w:rPr>
              <w:t>《中华人民共和国行政强制法》第五条;《优化营商环境条例》第五十九条</w:t>
            </w:r>
          </w:p>
        </w:tc>
        <w:tc>
          <w:tcPr>
            <w:tcW w:w="999" w:type="dxa"/>
            <w:vAlign w:val="center"/>
          </w:tcPr>
          <w:p w14:paraId="317D3AFC">
            <w:pPr>
              <w:spacing w:line="240" w:lineRule="exact"/>
              <w:rPr>
                <w:rFonts w:ascii="宋体" w:hAnsi="宋体" w:eastAsia="宋体" w:cs="宋体"/>
                <w:szCs w:val="21"/>
              </w:rPr>
            </w:pPr>
          </w:p>
        </w:tc>
      </w:tr>
      <w:tr w14:paraId="07842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8" w:hRule="atLeast"/>
        </w:trPr>
        <w:tc>
          <w:tcPr>
            <w:tcW w:w="817" w:type="dxa"/>
            <w:vAlign w:val="center"/>
          </w:tcPr>
          <w:p w14:paraId="69DB015D">
            <w:pPr>
              <w:spacing w:line="240" w:lineRule="exact"/>
              <w:jc w:val="center"/>
              <w:rPr>
                <w:rFonts w:ascii="宋体" w:hAnsi="宋体" w:eastAsia="宋体" w:cs="宋体"/>
                <w:szCs w:val="21"/>
              </w:rPr>
            </w:pPr>
            <w:r>
              <w:rPr>
                <w:rFonts w:hint="eastAsia" w:ascii="宋体" w:hAnsi="宋体" w:eastAsia="宋体" w:cs="宋体"/>
                <w:szCs w:val="21"/>
              </w:rPr>
              <w:t>71</w:t>
            </w:r>
          </w:p>
        </w:tc>
        <w:tc>
          <w:tcPr>
            <w:tcW w:w="2136" w:type="dxa"/>
            <w:shd w:val="clear" w:color="auto" w:fill="auto"/>
            <w:vAlign w:val="center"/>
          </w:tcPr>
          <w:p w14:paraId="4AEA7DAC">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违反民办教育促进法开展职业技能培训</w:t>
            </w:r>
          </w:p>
        </w:tc>
        <w:tc>
          <w:tcPr>
            <w:tcW w:w="2126" w:type="dxa"/>
            <w:vAlign w:val="center"/>
          </w:tcPr>
          <w:p w14:paraId="7600B826">
            <w:pPr>
              <w:jc w:val="center"/>
            </w:pPr>
            <w:r>
              <w:rPr>
                <w:rFonts w:hint="eastAsia" w:ascii="宋体" w:hAnsi="宋体" w:eastAsia="宋体" w:cs="宋体"/>
                <w:szCs w:val="21"/>
              </w:rPr>
              <w:t>广水市人力资源和社会保障局</w:t>
            </w:r>
          </w:p>
        </w:tc>
        <w:tc>
          <w:tcPr>
            <w:tcW w:w="4678" w:type="dxa"/>
            <w:vAlign w:val="center"/>
          </w:tcPr>
          <w:p w14:paraId="19B63B9C">
            <w:pPr>
              <w:jc w:val="center"/>
            </w:pPr>
            <w:r>
              <w:rPr>
                <w:rFonts w:hint="eastAsia" w:ascii="宋体" w:hAnsi="宋体" w:eastAsia="宋体" w:cs="宋体"/>
                <w:color w:val="000000"/>
                <w:kern w:val="0"/>
                <w:sz w:val="18"/>
                <w:szCs w:val="18"/>
              </w:rPr>
              <w:t>采用非强制性手段能够达到行政管理目的的，不得实施行政强制；违法行为情节轻微或者社会危害较小的，可以不实施行政强制。</w:t>
            </w:r>
          </w:p>
        </w:tc>
        <w:tc>
          <w:tcPr>
            <w:tcW w:w="2776" w:type="dxa"/>
            <w:vAlign w:val="center"/>
          </w:tcPr>
          <w:p w14:paraId="7562D18F">
            <w:pPr>
              <w:adjustRightInd w:val="0"/>
              <w:snapToGrid w:val="0"/>
              <w:jc w:val="center"/>
              <w:rPr>
                <w:rFonts w:ascii="宋体" w:hAnsi="宋体" w:eastAsia="宋体" w:cs="宋体"/>
                <w:szCs w:val="21"/>
              </w:rPr>
            </w:pPr>
            <w:r>
              <w:rPr>
                <w:rFonts w:hint="eastAsia" w:ascii="宋体" w:hAnsi="宋体" w:eastAsia="宋体" w:cs="宋体"/>
                <w:szCs w:val="21"/>
              </w:rPr>
              <w:t>《中华人民共和国行政强制法》第五条;《优化营商环境条例》第五十九条</w:t>
            </w:r>
          </w:p>
        </w:tc>
        <w:tc>
          <w:tcPr>
            <w:tcW w:w="999" w:type="dxa"/>
            <w:vAlign w:val="center"/>
          </w:tcPr>
          <w:p w14:paraId="77B8B4CA">
            <w:pPr>
              <w:spacing w:line="240" w:lineRule="exact"/>
              <w:rPr>
                <w:rFonts w:ascii="宋体" w:hAnsi="宋体" w:eastAsia="宋体" w:cs="宋体"/>
                <w:szCs w:val="21"/>
              </w:rPr>
            </w:pPr>
          </w:p>
        </w:tc>
      </w:tr>
      <w:tr w14:paraId="7988E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8" w:hRule="atLeast"/>
        </w:trPr>
        <w:tc>
          <w:tcPr>
            <w:tcW w:w="817" w:type="dxa"/>
            <w:vAlign w:val="center"/>
          </w:tcPr>
          <w:p w14:paraId="4C7F3B02">
            <w:pPr>
              <w:spacing w:line="240" w:lineRule="exact"/>
              <w:jc w:val="center"/>
              <w:rPr>
                <w:rFonts w:ascii="宋体" w:hAnsi="宋体" w:eastAsia="宋体" w:cs="宋体"/>
                <w:szCs w:val="21"/>
              </w:rPr>
            </w:pPr>
            <w:r>
              <w:rPr>
                <w:rFonts w:hint="eastAsia" w:ascii="宋体" w:hAnsi="宋体" w:eastAsia="宋体" w:cs="宋体"/>
                <w:szCs w:val="21"/>
              </w:rPr>
              <w:t>72</w:t>
            </w:r>
          </w:p>
        </w:tc>
        <w:tc>
          <w:tcPr>
            <w:tcW w:w="2136" w:type="dxa"/>
            <w:shd w:val="clear" w:color="auto" w:fill="auto"/>
            <w:vAlign w:val="center"/>
          </w:tcPr>
          <w:p w14:paraId="09EBE06F">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违反民办教育促进法实施条例开展职业技能培训</w:t>
            </w:r>
          </w:p>
        </w:tc>
        <w:tc>
          <w:tcPr>
            <w:tcW w:w="2126" w:type="dxa"/>
            <w:vAlign w:val="center"/>
          </w:tcPr>
          <w:p w14:paraId="2A49998A">
            <w:pPr>
              <w:jc w:val="center"/>
            </w:pPr>
            <w:r>
              <w:rPr>
                <w:rFonts w:hint="eastAsia" w:ascii="宋体" w:hAnsi="宋体" w:eastAsia="宋体" w:cs="宋体"/>
                <w:szCs w:val="21"/>
              </w:rPr>
              <w:t>广水市人力资源和社会保障局</w:t>
            </w:r>
          </w:p>
        </w:tc>
        <w:tc>
          <w:tcPr>
            <w:tcW w:w="4678" w:type="dxa"/>
            <w:vAlign w:val="center"/>
          </w:tcPr>
          <w:p w14:paraId="50D80A6B">
            <w:pPr>
              <w:jc w:val="center"/>
            </w:pPr>
            <w:r>
              <w:rPr>
                <w:rFonts w:hint="eastAsia" w:ascii="宋体" w:hAnsi="宋体" w:eastAsia="宋体" w:cs="宋体"/>
                <w:color w:val="000000"/>
                <w:kern w:val="0"/>
                <w:sz w:val="18"/>
                <w:szCs w:val="18"/>
              </w:rPr>
              <w:t>采用非强制性手段能够达到行政管理目的的，不得实施行政强制；违法行为情节轻微或者社会危害较小的，可以不实施行政强制。</w:t>
            </w:r>
          </w:p>
        </w:tc>
        <w:tc>
          <w:tcPr>
            <w:tcW w:w="2776" w:type="dxa"/>
            <w:vAlign w:val="center"/>
          </w:tcPr>
          <w:p w14:paraId="172D9B43">
            <w:pPr>
              <w:adjustRightInd w:val="0"/>
              <w:snapToGrid w:val="0"/>
              <w:jc w:val="center"/>
              <w:rPr>
                <w:rFonts w:ascii="宋体" w:hAnsi="宋体" w:eastAsia="宋体" w:cs="宋体"/>
                <w:szCs w:val="21"/>
              </w:rPr>
            </w:pPr>
            <w:r>
              <w:rPr>
                <w:rFonts w:hint="eastAsia" w:ascii="宋体" w:hAnsi="宋体" w:eastAsia="宋体" w:cs="宋体"/>
                <w:szCs w:val="21"/>
              </w:rPr>
              <w:t>《中华人民共和国行政强制法》第五条;《优化营商环境条例》第五十九条</w:t>
            </w:r>
          </w:p>
        </w:tc>
        <w:tc>
          <w:tcPr>
            <w:tcW w:w="999" w:type="dxa"/>
            <w:vAlign w:val="center"/>
          </w:tcPr>
          <w:p w14:paraId="2ED090FF">
            <w:pPr>
              <w:spacing w:line="240" w:lineRule="exact"/>
              <w:rPr>
                <w:rFonts w:ascii="宋体" w:hAnsi="宋体" w:eastAsia="宋体" w:cs="宋体"/>
                <w:szCs w:val="21"/>
              </w:rPr>
            </w:pPr>
          </w:p>
        </w:tc>
      </w:tr>
      <w:tr w14:paraId="787D5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31" w:hRule="atLeast"/>
        </w:trPr>
        <w:tc>
          <w:tcPr>
            <w:tcW w:w="817" w:type="dxa"/>
            <w:vAlign w:val="center"/>
          </w:tcPr>
          <w:p w14:paraId="717309DB">
            <w:pPr>
              <w:spacing w:line="240" w:lineRule="exact"/>
              <w:jc w:val="center"/>
              <w:rPr>
                <w:rFonts w:ascii="宋体" w:hAnsi="宋体" w:eastAsia="宋体" w:cs="宋体"/>
                <w:szCs w:val="21"/>
              </w:rPr>
            </w:pPr>
            <w:r>
              <w:rPr>
                <w:rFonts w:hint="eastAsia" w:ascii="宋体" w:hAnsi="宋体" w:eastAsia="宋体" w:cs="宋体"/>
                <w:szCs w:val="21"/>
              </w:rPr>
              <w:t>73</w:t>
            </w:r>
          </w:p>
        </w:tc>
        <w:tc>
          <w:tcPr>
            <w:tcW w:w="2136" w:type="dxa"/>
            <w:shd w:val="clear" w:color="auto" w:fill="auto"/>
            <w:vAlign w:val="center"/>
          </w:tcPr>
          <w:p w14:paraId="0FDAFB01">
            <w:pPr>
              <w:spacing w:line="240" w:lineRule="exact"/>
              <w:jc w:val="center"/>
              <w:rPr>
                <w:rFonts w:ascii="宋体" w:hAnsi="宋体" w:eastAsia="宋体" w:cs="宋体"/>
                <w:kern w:val="2"/>
                <w:sz w:val="21"/>
                <w:szCs w:val="21"/>
                <w:lang w:val="en-US" w:eastAsia="zh-CN" w:bidi="ar-SA"/>
              </w:rPr>
            </w:pPr>
            <w:r>
              <w:rPr>
                <w:rFonts w:hint="default" w:ascii="Times New Roman" w:hAnsi="Times New Roman" w:eastAsia="仿宋_GB2312" w:cs="Times New Roman"/>
                <w:spacing w:val="0"/>
                <w:sz w:val="21"/>
                <w:szCs w:val="21"/>
              </w:rPr>
              <w:t>培训机构虚假培训（含虚报培训人数、培训时间等）骗取、套取政府培训补贴</w:t>
            </w:r>
          </w:p>
        </w:tc>
        <w:tc>
          <w:tcPr>
            <w:tcW w:w="2126" w:type="dxa"/>
            <w:vAlign w:val="center"/>
          </w:tcPr>
          <w:p w14:paraId="20318D20">
            <w:pPr>
              <w:jc w:val="center"/>
            </w:pPr>
            <w:r>
              <w:rPr>
                <w:rFonts w:hint="eastAsia" w:ascii="宋体" w:hAnsi="宋体" w:eastAsia="宋体" w:cs="宋体"/>
                <w:szCs w:val="21"/>
              </w:rPr>
              <w:t>广水市人力资源和社会保障局</w:t>
            </w:r>
          </w:p>
        </w:tc>
        <w:tc>
          <w:tcPr>
            <w:tcW w:w="4678" w:type="dxa"/>
            <w:vAlign w:val="center"/>
          </w:tcPr>
          <w:p w14:paraId="1A8654A7">
            <w:pPr>
              <w:jc w:val="center"/>
            </w:pPr>
            <w:r>
              <w:rPr>
                <w:rFonts w:hint="eastAsia" w:ascii="宋体" w:hAnsi="宋体" w:eastAsia="宋体" w:cs="宋体"/>
                <w:color w:val="000000"/>
                <w:kern w:val="0"/>
                <w:sz w:val="18"/>
                <w:szCs w:val="18"/>
              </w:rPr>
              <w:t>采用非强制性手段能够达到行政管理目的的，不得实施行政强制；违法行为情节轻微或者社会危害较小的，可以不实施行政强制。</w:t>
            </w:r>
          </w:p>
        </w:tc>
        <w:tc>
          <w:tcPr>
            <w:tcW w:w="2776" w:type="dxa"/>
            <w:vAlign w:val="center"/>
          </w:tcPr>
          <w:p w14:paraId="11663FB2">
            <w:pPr>
              <w:adjustRightInd w:val="0"/>
              <w:snapToGrid w:val="0"/>
              <w:jc w:val="center"/>
              <w:rPr>
                <w:rFonts w:ascii="宋体" w:hAnsi="宋体" w:eastAsia="宋体" w:cs="宋体"/>
                <w:szCs w:val="21"/>
              </w:rPr>
            </w:pPr>
            <w:r>
              <w:rPr>
                <w:rFonts w:hint="eastAsia" w:ascii="宋体" w:hAnsi="宋体" w:eastAsia="宋体" w:cs="宋体"/>
                <w:szCs w:val="21"/>
              </w:rPr>
              <w:t>《中华人民共和国行政强制法》第五条;《优化营商环境条例》第五十九条</w:t>
            </w:r>
          </w:p>
        </w:tc>
        <w:tc>
          <w:tcPr>
            <w:tcW w:w="999" w:type="dxa"/>
            <w:vAlign w:val="center"/>
          </w:tcPr>
          <w:p w14:paraId="7C63131C">
            <w:pPr>
              <w:spacing w:line="240" w:lineRule="exact"/>
              <w:rPr>
                <w:rFonts w:ascii="宋体" w:hAnsi="宋体" w:eastAsia="宋体" w:cs="宋体"/>
                <w:szCs w:val="21"/>
              </w:rPr>
            </w:pPr>
          </w:p>
        </w:tc>
      </w:tr>
      <w:tr w14:paraId="39353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8" w:hRule="atLeast"/>
        </w:trPr>
        <w:tc>
          <w:tcPr>
            <w:tcW w:w="817" w:type="dxa"/>
            <w:vAlign w:val="center"/>
          </w:tcPr>
          <w:p w14:paraId="4B7CD990">
            <w:pPr>
              <w:spacing w:line="240" w:lineRule="exact"/>
              <w:jc w:val="center"/>
              <w:rPr>
                <w:rFonts w:ascii="宋体" w:hAnsi="宋体" w:eastAsia="宋体" w:cs="宋体"/>
                <w:szCs w:val="21"/>
              </w:rPr>
            </w:pPr>
            <w:r>
              <w:rPr>
                <w:rFonts w:hint="eastAsia" w:ascii="宋体" w:hAnsi="宋体" w:eastAsia="宋体" w:cs="宋体"/>
                <w:szCs w:val="21"/>
              </w:rPr>
              <w:t>74</w:t>
            </w:r>
          </w:p>
        </w:tc>
        <w:tc>
          <w:tcPr>
            <w:tcW w:w="2136" w:type="dxa"/>
            <w:shd w:val="clear" w:color="auto" w:fill="auto"/>
            <w:vAlign w:val="center"/>
          </w:tcPr>
          <w:p w14:paraId="01F7BB23">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未经批准擅自举办中外合作职业技能培训办学项目，或者骗取中外合作办学项目批准书</w:t>
            </w:r>
          </w:p>
        </w:tc>
        <w:tc>
          <w:tcPr>
            <w:tcW w:w="2126" w:type="dxa"/>
            <w:vAlign w:val="center"/>
          </w:tcPr>
          <w:p w14:paraId="24262B5B">
            <w:pPr>
              <w:jc w:val="center"/>
            </w:pPr>
            <w:r>
              <w:rPr>
                <w:rFonts w:hint="eastAsia" w:ascii="宋体" w:hAnsi="宋体" w:eastAsia="宋体" w:cs="宋体"/>
                <w:szCs w:val="21"/>
              </w:rPr>
              <w:t>广水市人力资源和社会保障局</w:t>
            </w:r>
          </w:p>
        </w:tc>
        <w:tc>
          <w:tcPr>
            <w:tcW w:w="4678" w:type="dxa"/>
            <w:vAlign w:val="center"/>
          </w:tcPr>
          <w:p w14:paraId="74B83326">
            <w:pPr>
              <w:jc w:val="center"/>
            </w:pPr>
            <w:r>
              <w:rPr>
                <w:rFonts w:hint="eastAsia" w:ascii="宋体" w:hAnsi="宋体" w:eastAsia="宋体" w:cs="宋体"/>
                <w:color w:val="000000"/>
                <w:kern w:val="0"/>
                <w:sz w:val="18"/>
                <w:szCs w:val="18"/>
              </w:rPr>
              <w:t>采用非强制性手段能够达到行政管理目的的，不得实施行政强制；违法行为情节轻微或者社会危害较小的，可以不实施行政强制。</w:t>
            </w:r>
          </w:p>
        </w:tc>
        <w:tc>
          <w:tcPr>
            <w:tcW w:w="2776" w:type="dxa"/>
            <w:vAlign w:val="center"/>
          </w:tcPr>
          <w:p w14:paraId="6BBF01FF">
            <w:pPr>
              <w:adjustRightInd w:val="0"/>
              <w:snapToGrid w:val="0"/>
              <w:jc w:val="center"/>
              <w:rPr>
                <w:rFonts w:ascii="宋体" w:hAnsi="宋体" w:eastAsia="宋体" w:cs="宋体"/>
                <w:szCs w:val="21"/>
              </w:rPr>
            </w:pPr>
            <w:r>
              <w:rPr>
                <w:rFonts w:hint="eastAsia" w:ascii="宋体" w:hAnsi="宋体" w:eastAsia="宋体" w:cs="宋体"/>
                <w:szCs w:val="21"/>
              </w:rPr>
              <w:t>《中华人民共和国行政强制法》第五条;《优化营商环境条例》第五十九条</w:t>
            </w:r>
          </w:p>
        </w:tc>
        <w:tc>
          <w:tcPr>
            <w:tcW w:w="999" w:type="dxa"/>
            <w:vAlign w:val="center"/>
          </w:tcPr>
          <w:p w14:paraId="2227E704">
            <w:pPr>
              <w:spacing w:line="240" w:lineRule="exact"/>
              <w:rPr>
                <w:rFonts w:ascii="宋体" w:hAnsi="宋体" w:eastAsia="宋体" w:cs="宋体"/>
                <w:szCs w:val="21"/>
              </w:rPr>
            </w:pPr>
          </w:p>
        </w:tc>
      </w:tr>
      <w:tr w14:paraId="6F531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4" w:hRule="atLeast"/>
        </w:trPr>
        <w:tc>
          <w:tcPr>
            <w:tcW w:w="817" w:type="dxa"/>
            <w:vAlign w:val="center"/>
          </w:tcPr>
          <w:p w14:paraId="0B2DC5CA">
            <w:pPr>
              <w:spacing w:line="240" w:lineRule="exact"/>
              <w:jc w:val="center"/>
              <w:rPr>
                <w:rFonts w:ascii="宋体" w:hAnsi="宋体" w:eastAsia="宋体" w:cs="宋体"/>
                <w:szCs w:val="21"/>
              </w:rPr>
            </w:pPr>
            <w:r>
              <w:rPr>
                <w:rFonts w:hint="eastAsia" w:ascii="宋体" w:hAnsi="宋体" w:eastAsia="宋体" w:cs="宋体"/>
                <w:szCs w:val="21"/>
              </w:rPr>
              <w:t>75</w:t>
            </w:r>
          </w:p>
        </w:tc>
        <w:tc>
          <w:tcPr>
            <w:tcW w:w="2136" w:type="dxa"/>
            <w:shd w:val="clear" w:color="auto" w:fill="auto"/>
            <w:vAlign w:val="center"/>
          </w:tcPr>
          <w:p w14:paraId="66A734CE">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中外合作职业技能培训办学项目发布虚假招生简章或者招生广告，骗取钱财</w:t>
            </w:r>
          </w:p>
        </w:tc>
        <w:tc>
          <w:tcPr>
            <w:tcW w:w="2126" w:type="dxa"/>
            <w:vAlign w:val="center"/>
          </w:tcPr>
          <w:p w14:paraId="1EBF33EB">
            <w:pPr>
              <w:jc w:val="center"/>
            </w:pPr>
            <w:r>
              <w:rPr>
                <w:rFonts w:hint="eastAsia" w:ascii="宋体" w:hAnsi="宋体" w:eastAsia="宋体" w:cs="宋体"/>
                <w:szCs w:val="21"/>
              </w:rPr>
              <w:t>广水市人力资源和社会保障局</w:t>
            </w:r>
          </w:p>
        </w:tc>
        <w:tc>
          <w:tcPr>
            <w:tcW w:w="4678" w:type="dxa"/>
            <w:vAlign w:val="center"/>
          </w:tcPr>
          <w:p w14:paraId="285F890C">
            <w:pPr>
              <w:jc w:val="center"/>
            </w:pPr>
            <w:r>
              <w:rPr>
                <w:rFonts w:hint="eastAsia" w:ascii="宋体" w:hAnsi="宋体" w:eastAsia="宋体" w:cs="宋体"/>
                <w:color w:val="000000"/>
                <w:kern w:val="0"/>
                <w:sz w:val="18"/>
                <w:szCs w:val="18"/>
              </w:rPr>
              <w:t>采用非强制性手段能够达到行政管理目的的，不得实施行政强制；违法行为情节轻微或者社会危害较小的，可以不实施行政强制。</w:t>
            </w:r>
          </w:p>
        </w:tc>
        <w:tc>
          <w:tcPr>
            <w:tcW w:w="2776" w:type="dxa"/>
            <w:vAlign w:val="center"/>
          </w:tcPr>
          <w:p w14:paraId="0E81FE81">
            <w:pPr>
              <w:adjustRightInd w:val="0"/>
              <w:snapToGrid w:val="0"/>
              <w:jc w:val="center"/>
              <w:rPr>
                <w:rFonts w:ascii="宋体" w:hAnsi="宋体" w:eastAsia="宋体" w:cs="宋体"/>
                <w:szCs w:val="21"/>
              </w:rPr>
            </w:pPr>
            <w:r>
              <w:rPr>
                <w:rFonts w:hint="eastAsia" w:ascii="宋体" w:hAnsi="宋体" w:eastAsia="宋体" w:cs="宋体"/>
                <w:szCs w:val="21"/>
              </w:rPr>
              <w:t>《中华人民共和国行政强制法》第五条;《优化营商环境条例》第五十九条</w:t>
            </w:r>
          </w:p>
        </w:tc>
        <w:tc>
          <w:tcPr>
            <w:tcW w:w="999" w:type="dxa"/>
            <w:vAlign w:val="center"/>
          </w:tcPr>
          <w:p w14:paraId="060F8665">
            <w:pPr>
              <w:spacing w:line="240" w:lineRule="exact"/>
              <w:rPr>
                <w:rFonts w:ascii="宋体" w:hAnsi="宋体" w:eastAsia="宋体" w:cs="宋体"/>
                <w:szCs w:val="21"/>
              </w:rPr>
            </w:pPr>
          </w:p>
        </w:tc>
      </w:tr>
      <w:tr w14:paraId="0E38A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8" w:hRule="atLeast"/>
        </w:trPr>
        <w:tc>
          <w:tcPr>
            <w:tcW w:w="817" w:type="dxa"/>
            <w:vAlign w:val="center"/>
          </w:tcPr>
          <w:p w14:paraId="7E2E6330">
            <w:pPr>
              <w:spacing w:line="240" w:lineRule="exact"/>
              <w:jc w:val="center"/>
              <w:rPr>
                <w:rFonts w:ascii="宋体" w:hAnsi="宋体" w:eastAsia="宋体" w:cs="宋体"/>
                <w:szCs w:val="21"/>
              </w:rPr>
            </w:pPr>
            <w:r>
              <w:rPr>
                <w:rFonts w:hint="eastAsia" w:ascii="宋体" w:hAnsi="宋体" w:eastAsia="宋体" w:cs="宋体"/>
                <w:szCs w:val="21"/>
              </w:rPr>
              <w:t>76</w:t>
            </w:r>
          </w:p>
        </w:tc>
        <w:tc>
          <w:tcPr>
            <w:tcW w:w="2136" w:type="dxa"/>
            <w:shd w:val="clear" w:color="auto" w:fill="auto"/>
            <w:vAlign w:val="center"/>
          </w:tcPr>
          <w:p w14:paraId="1FC0C51E">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中外合作职业技能培训机构违反有关组织与活动的规定，导致管理混乱、教育教学质量低下，造成恶劣影响</w:t>
            </w:r>
          </w:p>
        </w:tc>
        <w:tc>
          <w:tcPr>
            <w:tcW w:w="2126" w:type="dxa"/>
            <w:vAlign w:val="center"/>
          </w:tcPr>
          <w:p w14:paraId="09A38086">
            <w:pPr>
              <w:jc w:val="center"/>
            </w:pPr>
            <w:r>
              <w:rPr>
                <w:rFonts w:hint="eastAsia" w:ascii="宋体" w:hAnsi="宋体" w:eastAsia="宋体" w:cs="宋体"/>
                <w:szCs w:val="21"/>
              </w:rPr>
              <w:t>广水市人力资源和社会保障局</w:t>
            </w:r>
          </w:p>
        </w:tc>
        <w:tc>
          <w:tcPr>
            <w:tcW w:w="4678" w:type="dxa"/>
            <w:vAlign w:val="center"/>
          </w:tcPr>
          <w:p w14:paraId="5D9A1F81">
            <w:pPr>
              <w:jc w:val="center"/>
            </w:pPr>
            <w:r>
              <w:rPr>
                <w:rFonts w:hint="eastAsia" w:ascii="宋体" w:hAnsi="宋体" w:eastAsia="宋体" w:cs="宋体"/>
                <w:color w:val="000000"/>
                <w:kern w:val="0"/>
                <w:sz w:val="18"/>
                <w:szCs w:val="18"/>
              </w:rPr>
              <w:t>采用非强制性手段能够达到行政管理目的的，不得实施行政强制；违法行为情节轻微或者社会危害较小的，可以不实施行政强制。</w:t>
            </w:r>
          </w:p>
        </w:tc>
        <w:tc>
          <w:tcPr>
            <w:tcW w:w="2776" w:type="dxa"/>
            <w:vAlign w:val="center"/>
          </w:tcPr>
          <w:p w14:paraId="2E570BED">
            <w:pPr>
              <w:adjustRightInd w:val="0"/>
              <w:snapToGrid w:val="0"/>
              <w:jc w:val="center"/>
              <w:rPr>
                <w:rFonts w:ascii="宋体" w:hAnsi="宋体" w:eastAsia="宋体" w:cs="宋体"/>
                <w:szCs w:val="21"/>
              </w:rPr>
            </w:pPr>
            <w:r>
              <w:rPr>
                <w:rFonts w:hint="eastAsia" w:ascii="宋体" w:hAnsi="宋体" w:eastAsia="宋体" w:cs="宋体"/>
                <w:szCs w:val="21"/>
              </w:rPr>
              <w:t>《中华人民共和国行政强制法》第五条;《优化营商环境条例》第五十九条</w:t>
            </w:r>
          </w:p>
        </w:tc>
        <w:tc>
          <w:tcPr>
            <w:tcW w:w="999" w:type="dxa"/>
            <w:vAlign w:val="center"/>
          </w:tcPr>
          <w:p w14:paraId="2B6AEC76">
            <w:pPr>
              <w:spacing w:line="240" w:lineRule="exact"/>
              <w:rPr>
                <w:rFonts w:ascii="宋体" w:hAnsi="宋体" w:eastAsia="宋体" w:cs="宋体"/>
                <w:szCs w:val="21"/>
              </w:rPr>
            </w:pPr>
          </w:p>
        </w:tc>
      </w:tr>
      <w:tr w14:paraId="3D803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8" w:hRule="atLeast"/>
        </w:trPr>
        <w:tc>
          <w:tcPr>
            <w:tcW w:w="817" w:type="dxa"/>
            <w:vAlign w:val="center"/>
          </w:tcPr>
          <w:p w14:paraId="09C84FBA">
            <w:pPr>
              <w:spacing w:line="240" w:lineRule="exact"/>
              <w:jc w:val="center"/>
              <w:rPr>
                <w:rFonts w:ascii="宋体" w:hAnsi="宋体" w:eastAsia="宋体" w:cs="宋体"/>
                <w:szCs w:val="21"/>
              </w:rPr>
            </w:pPr>
            <w:r>
              <w:rPr>
                <w:rFonts w:hint="eastAsia" w:ascii="宋体" w:hAnsi="宋体" w:eastAsia="宋体" w:cs="宋体"/>
                <w:szCs w:val="21"/>
              </w:rPr>
              <w:t>77</w:t>
            </w:r>
          </w:p>
        </w:tc>
        <w:tc>
          <w:tcPr>
            <w:tcW w:w="2136" w:type="dxa"/>
            <w:shd w:val="clear" w:color="auto" w:fill="auto"/>
            <w:vAlign w:val="center"/>
          </w:tcPr>
          <w:p w14:paraId="3BDACA00">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职业介绍机构、职业技能培训机构或者职业技能考核鉴定机构违反国家有关职业介绍、职业技能培训或者职业技能考核鉴定的规定</w:t>
            </w:r>
          </w:p>
        </w:tc>
        <w:tc>
          <w:tcPr>
            <w:tcW w:w="2126" w:type="dxa"/>
            <w:vAlign w:val="center"/>
          </w:tcPr>
          <w:p w14:paraId="28834FB6">
            <w:pPr>
              <w:jc w:val="center"/>
            </w:pPr>
            <w:r>
              <w:rPr>
                <w:rFonts w:hint="eastAsia" w:ascii="宋体" w:hAnsi="宋体" w:eastAsia="宋体" w:cs="宋体"/>
                <w:szCs w:val="21"/>
              </w:rPr>
              <w:t>广水市人力资源和社会保障局</w:t>
            </w:r>
          </w:p>
        </w:tc>
        <w:tc>
          <w:tcPr>
            <w:tcW w:w="4678" w:type="dxa"/>
            <w:vAlign w:val="center"/>
          </w:tcPr>
          <w:p w14:paraId="5EC4B3C6">
            <w:pPr>
              <w:jc w:val="center"/>
            </w:pPr>
            <w:r>
              <w:rPr>
                <w:rFonts w:hint="eastAsia" w:ascii="宋体" w:hAnsi="宋体" w:eastAsia="宋体" w:cs="宋体"/>
                <w:color w:val="000000"/>
                <w:kern w:val="0"/>
                <w:sz w:val="18"/>
                <w:szCs w:val="18"/>
              </w:rPr>
              <w:t>采用非强制性手段能够达到行政管理目的的，不得实施行政强制；违法行为情节轻微或者社会危害较小的，可以不实施行政强制。</w:t>
            </w:r>
          </w:p>
        </w:tc>
        <w:tc>
          <w:tcPr>
            <w:tcW w:w="2776" w:type="dxa"/>
            <w:vAlign w:val="center"/>
          </w:tcPr>
          <w:p w14:paraId="595560F6">
            <w:pPr>
              <w:adjustRightInd w:val="0"/>
              <w:snapToGrid w:val="0"/>
              <w:jc w:val="center"/>
              <w:rPr>
                <w:rFonts w:ascii="宋体" w:hAnsi="宋体" w:eastAsia="宋体" w:cs="宋体"/>
                <w:szCs w:val="21"/>
              </w:rPr>
            </w:pPr>
            <w:r>
              <w:rPr>
                <w:rFonts w:hint="eastAsia" w:ascii="宋体" w:hAnsi="宋体" w:eastAsia="宋体" w:cs="宋体"/>
                <w:szCs w:val="21"/>
              </w:rPr>
              <w:t>《中华人民共和国行政强制法》第五条;《优化营商环境条例》第五十九条</w:t>
            </w:r>
          </w:p>
        </w:tc>
        <w:tc>
          <w:tcPr>
            <w:tcW w:w="999" w:type="dxa"/>
            <w:vAlign w:val="center"/>
          </w:tcPr>
          <w:p w14:paraId="35862C42">
            <w:pPr>
              <w:spacing w:line="240" w:lineRule="exact"/>
              <w:rPr>
                <w:rFonts w:ascii="宋体" w:hAnsi="宋体" w:eastAsia="宋体" w:cs="宋体"/>
                <w:szCs w:val="21"/>
              </w:rPr>
            </w:pPr>
          </w:p>
        </w:tc>
      </w:tr>
      <w:tr w14:paraId="4BA6C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8" w:hRule="atLeast"/>
        </w:trPr>
        <w:tc>
          <w:tcPr>
            <w:tcW w:w="817" w:type="dxa"/>
            <w:vAlign w:val="center"/>
          </w:tcPr>
          <w:p w14:paraId="50FC35E5">
            <w:pPr>
              <w:spacing w:line="240" w:lineRule="exact"/>
              <w:jc w:val="center"/>
              <w:rPr>
                <w:rFonts w:ascii="宋体" w:hAnsi="宋体" w:eastAsia="宋体" w:cs="宋体"/>
                <w:szCs w:val="21"/>
              </w:rPr>
            </w:pPr>
            <w:r>
              <w:rPr>
                <w:rFonts w:hint="eastAsia" w:ascii="宋体" w:hAnsi="宋体" w:eastAsia="宋体" w:cs="宋体"/>
                <w:szCs w:val="21"/>
              </w:rPr>
              <w:t>78</w:t>
            </w:r>
          </w:p>
        </w:tc>
        <w:tc>
          <w:tcPr>
            <w:tcW w:w="2136" w:type="dxa"/>
            <w:shd w:val="clear" w:color="auto" w:fill="auto"/>
            <w:vAlign w:val="center"/>
          </w:tcPr>
          <w:p w14:paraId="0000EB4B">
            <w:pPr>
              <w:spacing w:line="240" w:lineRule="exact"/>
              <w:jc w:val="center"/>
              <w:rPr>
                <w:rFonts w:hint="eastAsia" w:ascii="宋体" w:hAnsi="宋体" w:eastAsia="宋体" w:cs="宋体"/>
                <w:kern w:val="2"/>
                <w:sz w:val="21"/>
                <w:szCs w:val="21"/>
                <w:lang w:val="en-US" w:eastAsia="zh-CN" w:bidi="ar-SA"/>
              </w:rPr>
            </w:pPr>
            <w:r>
              <w:rPr>
                <w:rFonts w:hint="default" w:ascii="Times New Roman" w:hAnsi="Times New Roman" w:eastAsia="仿宋_GB2312" w:cs="Times New Roman"/>
                <w:b w:val="0"/>
                <w:bCs/>
                <w:color w:val="auto"/>
                <w:spacing w:val="0"/>
                <w:kern w:val="0"/>
                <w:sz w:val="21"/>
                <w:szCs w:val="21"/>
              </w:rPr>
              <w:t>用人单位 无理抗拒、 阻挠劳动 保障行政 部门依法 实施劳动 保障监察</w:t>
            </w:r>
          </w:p>
        </w:tc>
        <w:tc>
          <w:tcPr>
            <w:tcW w:w="2126" w:type="dxa"/>
            <w:vAlign w:val="center"/>
          </w:tcPr>
          <w:p w14:paraId="14BEDD99">
            <w:pPr>
              <w:jc w:val="center"/>
            </w:pPr>
            <w:r>
              <w:rPr>
                <w:rFonts w:hint="eastAsia" w:ascii="宋体" w:hAnsi="宋体" w:eastAsia="宋体" w:cs="宋体"/>
                <w:szCs w:val="21"/>
              </w:rPr>
              <w:t>广水市人力资源和社会保障局</w:t>
            </w:r>
          </w:p>
        </w:tc>
        <w:tc>
          <w:tcPr>
            <w:tcW w:w="4678" w:type="dxa"/>
            <w:vAlign w:val="center"/>
          </w:tcPr>
          <w:p w14:paraId="6D653F13">
            <w:pPr>
              <w:jc w:val="center"/>
            </w:pPr>
            <w:r>
              <w:rPr>
                <w:rFonts w:hint="eastAsia" w:ascii="宋体" w:hAnsi="宋体" w:eastAsia="宋体" w:cs="宋体"/>
                <w:color w:val="000000"/>
                <w:kern w:val="0"/>
                <w:sz w:val="18"/>
                <w:szCs w:val="18"/>
              </w:rPr>
              <w:t>采用非强制性手段能够达到行政管理目的的，不得实施行政强制；违法行为情节轻微或者社会危害较小的，可以不实施行政强制。</w:t>
            </w:r>
          </w:p>
        </w:tc>
        <w:tc>
          <w:tcPr>
            <w:tcW w:w="2776" w:type="dxa"/>
            <w:vAlign w:val="center"/>
          </w:tcPr>
          <w:p w14:paraId="3CB0B1E4">
            <w:pPr>
              <w:adjustRightInd w:val="0"/>
              <w:snapToGrid w:val="0"/>
              <w:jc w:val="center"/>
              <w:rPr>
                <w:rFonts w:ascii="宋体" w:hAnsi="宋体" w:eastAsia="宋体" w:cs="宋体"/>
                <w:szCs w:val="21"/>
              </w:rPr>
            </w:pPr>
            <w:r>
              <w:rPr>
                <w:rFonts w:hint="eastAsia" w:ascii="宋体" w:hAnsi="宋体" w:eastAsia="宋体" w:cs="宋体"/>
                <w:szCs w:val="21"/>
              </w:rPr>
              <w:t>《中华人民共和国行政强制法》第五条;《优化营商环境条例》第五十九条</w:t>
            </w:r>
          </w:p>
        </w:tc>
        <w:tc>
          <w:tcPr>
            <w:tcW w:w="999" w:type="dxa"/>
            <w:vAlign w:val="center"/>
          </w:tcPr>
          <w:p w14:paraId="365F2CBD">
            <w:pPr>
              <w:spacing w:line="240" w:lineRule="exact"/>
              <w:rPr>
                <w:rFonts w:ascii="宋体" w:hAnsi="宋体" w:eastAsia="宋体" w:cs="宋体"/>
                <w:szCs w:val="21"/>
              </w:rPr>
            </w:pPr>
          </w:p>
        </w:tc>
      </w:tr>
      <w:tr w14:paraId="34305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8" w:hRule="atLeast"/>
        </w:trPr>
        <w:tc>
          <w:tcPr>
            <w:tcW w:w="817" w:type="dxa"/>
            <w:vAlign w:val="center"/>
          </w:tcPr>
          <w:p w14:paraId="42CD4734">
            <w:pPr>
              <w:spacing w:line="240" w:lineRule="exact"/>
              <w:jc w:val="center"/>
              <w:rPr>
                <w:rFonts w:hint="default" w:ascii="宋体" w:hAnsi="宋体" w:eastAsia="宋体" w:cs="宋体"/>
                <w:szCs w:val="21"/>
                <w:lang w:val="en-US" w:eastAsia="zh-CN"/>
              </w:rPr>
            </w:pPr>
            <w:r>
              <w:rPr>
                <w:rFonts w:hint="eastAsia" w:ascii="宋体" w:hAnsi="宋体" w:eastAsia="宋体" w:cs="宋体"/>
                <w:szCs w:val="21"/>
                <w:lang w:val="en-US" w:eastAsia="zh-CN"/>
              </w:rPr>
              <w:t>79</w:t>
            </w:r>
          </w:p>
        </w:tc>
        <w:tc>
          <w:tcPr>
            <w:tcW w:w="2136" w:type="dxa"/>
            <w:shd w:val="clear" w:color="auto" w:fill="auto"/>
            <w:vAlign w:val="center"/>
          </w:tcPr>
          <w:p w14:paraId="460AFB3D">
            <w:pPr>
              <w:spacing w:line="240" w:lineRule="exact"/>
              <w:jc w:val="center"/>
              <w:rPr>
                <w:rFonts w:hint="default" w:ascii="Times New Roman" w:hAnsi="Times New Roman" w:eastAsia="仿宋_GB2312" w:cs="Times New Roman"/>
                <w:b w:val="0"/>
                <w:bCs/>
                <w:color w:val="auto"/>
                <w:spacing w:val="0"/>
                <w:kern w:val="0"/>
                <w:sz w:val="21"/>
                <w:szCs w:val="21"/>
                <w:lang w:val="en-US" w:eastAsia="zh-CN" w:bidi="ar-SA"/>
              </w:rPr>
            </w:pPr>
            <w:r>
              <w:rPr>
                <w:rFonts w:hint="default" w:ascii="Times New Roman" w:hAnsi="Times New Roman" w:eastAsia="仿宋_GB2312" w:cs="Times New Roman"/>
                <w:b w:val="0"/>
                <w:bCs/>
                <w:color w:val="auto"/>
                <w:spacing w:val="0"/>
                <w:kern w:val="0"/>
                <w:sz w:val="21"/>
                <w:szCs w:val="21"/>
              </w:rPr>
              <w:t>不按照劳动保障行政部门的要求报送书面材料，隐瞒事实真相，出具伪证或者隐匿、毁灭证据的。</w:t>
            </w:r>
          </w:p>
        </w:tc>
        <w:tc>
          <w:tcPr>
            <w:tcW w:w="2126" w:type="dxa"/>
            <w:vAlign w:val="center"/>
          </w:tcPr>
          <w:p w14:paraId="6C6B3E6A">
            <w:pPr>
              <w:jc w:val="center"/>
            </w:pPr>
            <w:r>
              <w:rPr>
                <w:rFonts w:hint="eastAsia" w:ascii="宋体" w:hAnsi="宋体" w:eastAsia="宋体" w:cs="宋体"/>
                <w:szCs w:val="21"/>
              </w:rPr>
              <w:t>广水市人力资源和社会保障局</w:t>
            </w:r>
          </w:p>
        </w:tc>
        <w:tc>
          <w:tcPr>
            <w:tcW w:w="4678" w:type="dxa"/>
            <w:vAlign w:val="center"/>
          </w:tcPr>
          <w:p w14:paraId="233D4E05">
            <w:pPr>
              <w:jc w:val="center"/>
            </w:pPr>
            <w:r>
              <w:rPr>
                <w:rFonts w:hint="eastAsia" w:ascii="宋体" w:hAnsi="宋体" w:eastAsia="宋体" w:cs="宋体"/>
                <w:color w:val="000000"/>
                <w:kern w:val="0"/>
                <w:sz w:val="18"/>
                <w:szCs w:val="18"/>
              </w:rPr>
              <w:t>采用非强制性手段能够达到行政管理目的的，不得实施行政强制；违法行为情节轻微或者社会危害较小的，可以不实施行政强制。</w:t>
            </w:r>
          </w:p>
        </w:tc>
        <w:tc>
          <w:tcPr>
            <w:tcW w:w="2776" w:type="dxa"/>
            <w:vAlign w:val="center"/>
          </w:tcPr>
          <w:p w14:paraId="470BADF3">
            <w:pPr>
              <w:adjustRightInd w:val="0"/>
              <w:snapToGrid w:val="0"/>
              <w:jc w:val="center"/>
              <w:rPr>
                <w:rFonts w:ascii="宋体" w:hAnsi="宋体" w:eastAsia="宋体" w:cs="宋体"/>
                <w:szCs w:val="21"/>
              </w:rPr>
            </w:pPr>
            <w:r>
              <w:rPr>
                <w:rFonts w:hint="eastAsia" w:ascii="宋体" w:hAnsi="宋体" w:eastAsia="宋体" w:cs="宋体"/>
                <w:szCs w:val="21"/>
              </w:rPr>
              <w:t>《中华人民共和国行政强制法》第五条;《优化营商环境条例》第五十九条</w:t>
            </w:r>
          </w:p>
        </w:tc>
        <w:tc>
          <w:tcPr>
            <w:tcW w:w="999" w:type="dxa"/>
          </w:tcPr>
          <w:p w14:paraId="34AA2CB1">
            <w:pPr>
              <w:spacing w:line="240" w:lineRule="exact"/>
              <w:rPr>
                <w:rFonts w:ascii="宋体" w:hAnsi="宋体" w:eastAsia="宋体" w:cs="宋体"/>
                <w:szCs w:val="21"/>
              </w:rPr>
            </w:pPr>
          </w:p>
        </w:tc>
      </w:tr>
      <w:tr w14:paraId="6DC8F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18" w:hRule="atLeast"/>
        </w:trPr>
        <w:tc>
          <w:tcPr>
            <w:tcW w:w="817" w:type="dxa"/>
            <w:vAlign w:val="center"/>
          </w:tcPr>
          <w:p w14:paraId="4E18160C">
            <w:pPr>
              <w:spacing w:line="240" w:lineRule="exact"/>
              <w:jc w:val="center"/>
              <w:rPr>
                <w:rFonts w:hint="default" w:ascii="宋体" w:hAnsi="宋体" w:eastAsia="宋体" w:cs="宋体"/>
                <w:szCs w:val="21"/>
                <w:lang w:val="en-US" w:eastAsia="zh-CN"/>
              </w:rPr>
            </w:pPr>
            <w:r>
              <w:rPr>
                <w:rFonts w:hint="eastAsia" w:ascii="宋体" w:hAnsi="宋体" w:eastAsia="宋体" w:cs="宋体"/>
                <w:szCs w:val="21"/>
                <w:lang w:val="en-US" w:eastAsia="zh-CN"/>
              </w:rPr>
              <w:t>80</w:t>
            </w:r>
          </w:p>
        </w:tc>
        <w:tc>
          <w:tcPr>
            <w:tcW w:w="2136" w:type="dxa"/>
            <w:shd w:val="clear" w:color="auto" w:fill="auto"/>
            <w:vAlign w:val="center"/>
          </w:tcPr>
          <w:p w14:paraId="108C5886">
            <w:pPr>
              <w:spacing w:line="240" w:lineRule="exact"/>
              <w:jc w:val="center"/>
              <w:rPr>
                <w:rFonts w:hint="default" w:ascii="Times New Roman" w:hAnsi="Times New Roman" w:eastAsia="仿宋_GB2312" w:cs="Times New Roman"/>
                <w:b w:val="0"/>
                <w:bCs/>
                <w:color w:val="auto"/>
                <w:spacing w:val="0"/>
                <w:kern w:val="0"/>
                <w:sz w:val="21"/>
                <w:szCs w:val="21"/>
                <w:lang w:val="en-US" w:eastAsia="zh-CN" w:bidi="ar-SA"/>
              </w:rPr>
            </w:pPr>
            <w:r>
              <w:rPr>
                <w:rFonts w:hint="default" w:ascii="Times New Roman" w:hAnsi="Times New Roman" w:eastAsia="仿宋_GB2312" w:cs="Times New Roman"/>
                <w:b w:val="0"/>
                <w:bCs/>
                <w:color w:val="auto"/>
                <w:spacing w:val="0"/>
                <w:kern w:val="0"/>
                <w:sz w:val="21"/>
                <w:szCs w:val="21"/>
              </w:rPr>
              <w:t>经劳动保障行政部门责令改正拒不改正，或者拒不履行劳动保障行政部门的行政处理决定的。</w:t>
            </w:r>
          </w:p>
        </w:tc>
        <w:tc>
          <w:tcPr>
            <w:tcW w:w="2126" w:type="dxa"/>
            <w:vAlign w:val="center"/>
          </w:tcPr>
          <w:p w14:paraId="2468D8FC">
            <w:pPr>
              <w:jc w:val="center"/>
            </w:pPr>
            <w:r>
              <w:rPr>
                <w:rFonts w:hint="eastAsia" w:ascii="宋体" w:hAnsi="宋体" w:eastAsia="宋体" w:cs="宋体"/>
                <w:szCs w:val="21"/>
              </w:rPr>
              <w:t>广水市人力资源和社会保障局</w:t>
            </w:r>
          </w:p>
        </w:tc>
        <w:tc>
          <w:tcPr>
            <w:tcW w:w="4678" w:type="dxa"/>
            <w:vAlign w:val="center"/>
          </w:tcPr>
          <w:p w14:paraId="59F2F699">
            <w:pPr>
              <w:jc w:val="center"/>
            </w:pPr>
            <w:r>
              <w:rPr>
                <w:rFonts w:hint="eastAsia" w:ascii="宋体" w:hAnsi="宋体" w:eastAsia="宋体" w:cs="宋体"/>
                <w:color w:val="000000"/>
                <w:kern w:val="0"/>
                <w:sz w:val="18"/>
                <w:szCs w:val="18"/>
              </w:rPr>
              <w:t>采用非强制性手段能够达到行政管理目的的，不得实施行政强制；违法行为情节轻微或者社会危害较小的，可以不实施行政强制。</w:t>
            </w:r>
          </w:p>
        </w:tc>
        <w:tc>
          <w:tcPr>
            <w:tcW w:w="2776" w:type="dxa"/>
            <w:vAlign w:val="center"/>
          </w:tcPr>
          <w:p w14:paraId="57EBC298">
            <w:pPr>
              <w:adjustRightInd w:val="0"/>
              <w:snapToGrid w:val="0"/>
              <w:jc w:val="center"/>
              <w:rPr>
                <w:rFonts w:ascii="宋体" w:hAnsi="宋体" w:eastAsia="宋体" w:cs="宋体"/>
                <w:szCs w:val="21"/>
              </w:rPr>
            </w:pPr>
            <w:r>
              <w:rPr>
                <w:rFonts w:hint="eastAsia" w:ascii="宋体" w:hAnsi="宋体" w:eastAsia="宋体" w:cs="宋体"/>
                <w:szCs w:val="21"/>
              </w:rPr>
              <w:t>《中华人民共和国行政强制法》第五条;《优化营商环境条例》第五十九条</w:t>
            </w:r>
          </w:p>
        </w:tc>
        <w:tc>
          <w:tcPr>
            <w:tcW w:w="999" w:type="dxa"/>
          </w:tcPr>
          <w:p w14:paraId="1A94F867">
            <w:pPr>
              <w:spacing w:line="240" w:lineRule="exact"/>
              <w:rPr>
                <w:rFonts w:ascii="宋体" w:hAnsi="宋体" w:eastAsia="宋体" w:cs="宋体"/>
                <w:szCs w:val="21"/>
              </w:rPr>
            </w:pPr>
          </w:p>
        </w:tc>
      </w:tr>
    </w:tbl>
    <w:p w14:paraId="2FC05FE9"/>
    <w:sectPr>
      <w:footerReference r:id="rId4" w:type="default"/>
      <w:pgSz w:w="16838" w:h="11906" w:orient="landscape"/>
      <w:pgMar w:top="1803" w:right="1440" w:bottom="1803" w:left="1440" w:header="851" w:footer="992" w:gutter="0"/>
      <w:cols w:space="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华文宋体">
    <w:panose1 w:val="02010600040101010101"/>
    <w:charset w:val="86"/>
    <w:family w:val="auto"/>
    <w:pitch w:val="default"/>
    <w:sig w:usb0="00000287" w:usb1="080F0000" w:usb2="00000000" w:usb3="00000000" w:csb0="0004009F" w:csb1="DFD7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9E3B87">
    <w:pPr>
      <w:pStyle w:val="8"/>
    </w:pPr>
    <w:r>
      <w:rPr>
        <w:sz w:val="18"/>
      </w:rP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5C218B58">
                <w:pPr>
                  <w:pStyle w:val="8"/>
                </w:pPr>
                <w:r>
                  <w:fldChar w:fldCharType="begin"/>
                </w:r>
                <w:r>
                  <w:instrText xml:space="preserve"> PAGE  \* MERGEFORMAT </w:instrText>
                </w:r>
                <w:r>
                  <w:fldChar w:fldCharType="separate"/>
                </w:r>
                <w:r>
                  <w:t>1</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360F98">
    <w:pPr>
      <w:pStyle w:val="8"/>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18F312D2"/>
    <w:rsid w:val="00040AF8"/>
    <w:rsid w:val="000A496F"/>
    <w:rsid w:val="000C1A2A"/>
    <w:rsid w:val="0024099E"/>
    <w:rsid w:val="002E37DF"/>
    <w:rsid w:val="003C0282"/>
    <w:rsid w:val="00437691"/>
    <w:rsid w:val="004811B3"/>
    <w:rsid w:val="005359AD"/>
    <w:rsid w:val="00555AEF"/>
    <w:rsid w:val="00617BD8"/>
    <w:rsid w:val="00732B7C"/>
    <w:rsid w:val="00795172"/>
    <w:rsid w:val="007B49AF"/>
    <w:rsid w:val="008365B2"/>
    <w:rsid w:val="00895CFA"/>
    <w:rsid w:val="008A450C"/>
    <w:rsid w:val="008C678F"/>
    <w:rsid w:val="009708B6"/>
    <w:rsid w:val="009D23B1"/>
    <w:rsid w:val="00B3176C"/>
    <w:rsid w:val="00C32230"/>
    <w:rsid w:val="00CC6F74"/>
    <w:rsid w:val="00CD25DA"/>
    <w:rsid w:val="00DB7EF5"/>
    <w:rsid w:val="00DE319E"/>
    <w:rsid w:val="00EB5496"/>
    <w:rsid w:val="00EE7496"/>
    <w:rsid w:val="00FE35D4"/>
    <w:rsid w:val="02706566"/>
    <w:rsid w:val="03877A5D"/>
    <w:rsid w:val="043E3380"/>
    <w:rsid w:val="09CC25D0"/>
    <w:rsid w:val="0F0B1152"/>
    <w:rsid w:val="117F6931"/>
    <w:rsid w:val="158B5DFE"/>
    <w:rsid w:val="18F312D2"/>
    <w:rsid w:val="1B425154"/>
    <w:rsid w:val="20287D55"/>
    <w:rsid w:val="22662FC5"/>
    <w:rsid w:val="25364576"/>
    <w:rsid w:val="264E47D0"/>
    <w:rsid w:val="26BE379D"/>
    <w:rsid w:val="279D03F4"/>
    <w:rsid w:val="27F8503A"/>
    <w:rsid w:val="2AF25F2C"/>
    <w:rsid w:val="2C730C3B"/>
    <w:rsid w:val="31440EB4"/>
    <w:rsid w:val="363219F0"/>
    <w:rsid w:val="3EC44ABB"/>
    <w:rsid w:val="417E4429"/>
    <w:rsid w:val="43EA33E0"/>
    <w:rsid w:val="48FA6D92"/>
    <w:rsid w:val="4E910F44"/>
    <w:rsid w:val="53083DCA"/>
    <w:rsid w:val="53DA26BF"/>
    <w:rsid w:val="54A664AA"/>
    <w:rsid w:val="58FCB610"/>
    <w:rsid w:val="5D8D20CE"/>
    <w:rsid w:val="5EA20ACA"/>
    <w:rsid w:val="5F047613"/>
    <w:rsid w:val="607700F6"/>
    <w:rsid w:val="620A7E93"/>
    <w:rsid w:val="683C146B"/>
    <w:rsid w:val="6A8D325C"/>
    <w:rsid w:val="6FF7082F"/>
    <w:rsid w:val="742817BE"/>
    <w:rsid w:val="764A20AC"/>
    <w:rsid w:val="76F136F7"/>
    <w:rsid w:val="77C15363"/>
    <w:rsid w:val="79676A69"/>
    <w:rsid w:val="7BEB3AB5"/>
    <w:rsid w:val="7CAB6BE5"/>
    <w:rsid w:val="7FEF5B11"/>
    <w:rsid w:val="DAF65935"/>
    <w:rsid w:val="E8FF37C7"/>
    <w:rsid w:val="EEE247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1"/>
    <w:basedOn w:val="1"/>
    <w:next w:val="1"/>
    <w:qFormat/>
    <w:uiPriority w:val="0"/>
    <w:pPr>
      <w:keepNext/>
      <w:keepLines/>
      <w:spacing w:line="578" w:lineRule="auto"/>
      <w:outlineLvl w:val="0"/>
    </w:pPr>
    <w:rPr>
      <w:b/>
      <w:bCs/>
      <w:kern w:val="44"/>
      <w:sz w:val="44"/>
      <w:szCs w:val="44"/>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customStyle="1" w:styleId="2">
    <w:name w:val="Body Text First Indent 21"/>
    <w:basedOn w:val="3"/>
    <w:next w:val="1"/>
    <w:qFormat/>
    <w:uiPriority w:val="0"/>
    <w:pPr>
      <w:widowControl w:val="0"/>
      <w:ind w:left="420" w:leftChars="200" w:firstLine="420" w:firstLineChars="200"/>
      <w:jc w:val="both"/>
    </w:pPr>
    <w:rPr>
      <w:rFonts w:ascii="Times New Roman" w:hAnsi="Times New Roman" w:eastAsia="仿宋_GB2312" w:cs="Times New Roman"/>
      <w:kern w:val="2"/>
      <w:sz w:val="32"/>
      <w:szCs w:val="24"/>
      <w:lang w:val="en-US" w:eastAsia="zh-CN" w:bidi="ar-SA"/>
    </w:rPr>
  </w:style>
  <w:style w:type="paragraph" w:customStyle="1" w:styleId="3">
    <w:name w:val="Body Text Indent1"/>
    <w:basedOn w:val="1"/>
    <w:next w:val="2"/>
    <w:qFormat/>
    <w:uiPriority w:val="0"/>
    <w:pPr>
      <w:ind w:left="420" w:leftChars="200"/>
    </w:pPr>
    <w:rPr>
      <w:rFonts w:ascii="Times New Roman" w:hAnsi="Times New Roman"/>
    </w:rPr>
  </w:style>
  <w:style w:type="paragraph" w:styleId="5">
    <w:name w:val="index 6"/>
    <w:basedOn w:val="1"/>
    <w:next w:val="1"/>
    <w:qFormat/>
    <w:uiPriority w:val="0"/>
    <w:pPr>
      <w:ind w:left="2100"/>
    </w:pPr>
  </w:style>
  <w:style w:type="paragraph" w:styleId="6">
    <w:name w:val="Body Text Indent"/>
    <w:basedOn w:val="1"/>
    <w:qFormat/>
    <w:uiPriority w:val="0"/>
    <w:pPr>
      <w:ind w:firstLine="640" w:firstLineChars="200"/>
    </w:pPr>
    <w:rPr>
      <w:rFonts w:eastAsia="仿宋_GB2312"/>
      <w:sz w:val="32"/>
    </w:rPr>
  </w:style>
  <w:style w:type="paragraph" w:styleId="7">
    <w:name w:val="Plain Text"/>
    <w:basedOn w:val="1"/>
    <w:qFormat/>
    <w:uiPriority w:val="0"/>
    <w:rPr>
      <w:rFonts w:ascii="宋体" w:hAnsi="Courier New" w:eastAsia="宋体"/>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Normal (Web)"/>
    <w:basedOn w:val="1"/>
    <w:next w:val="5"/>
    <w:qFormat/>
    <w:uiPriority w:val="0"/>
    <w:pPr>
      <w:spacing w:before="0" w:beforeAutospacing="1" w:after="0" w:afterAutospacing="1"/>
      <w:ind w:left="0" w:right="0"/>
      <w:jc w:val="left"/>
    </w:pPr>
    <w:rPr>
      <w:kern w:val="0"/>
      <w:sz w:val="24"/>
      <w:lang w:val="en-US" w:eastAsia="zh-CN" w:bidi="ar"/>
    </w:rPr>
  </w:style>
  <w:style w:type="paragraph" w:styleId="11">
    <w:name w:val="Body Text First Indent 2"/>
    <w:basedOn w:val="6"/>
    <w:qFormat/>
    <w:uiPriority w:val="0"/>
    <w:pPr>
      <w:ind w:firstLine="210"/>
    </w:pPr>
    <w:rPr>
      <w:sz w:val="24"/>
      <w:szCs w:val="24"/>
    </w:rPr>
  </w:style>
  <w:style w:type="table" w:styleId="13">
    <w:name w:val="Table Grid"/>
    <w:basedOn w:val="1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5">
    <w:name w:val="p0"/>
    <w:basedOn w:val="1"/>
    <w:qFormat/>
    <w:uiPriority w:val="0"/>
    <w:pPr>
      <w:widowControl/>
    </w:pPr>
    <w:rPr>
      <w:kern w:val="0"/>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97</Pages>
  <Words>43195</Words>
  <Characters>44305</Characters>
  <Lines>126</Lines>
  <Paragraphs>35</Paragraphs>
  <TotalTime>2</TotalTime>
  <ScaleCrop>false</ScaleCrop>
  <LinksUpToDate>false</LinksUpToDate>
  <CharactersWithSpaces>44321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2022-10-21T00:26:00Z</dcterms:created>
  <dc:creator>銓</dc:creator>
  <cp:lastModifiedBy>Life is so</cp:lastModifiedBy>
  <cp:lastPrinted>2022-10-21T18:45:00Z</cp:lastPrinted>
  <dcterms:modified xsi:type="dcterms:W3CDTF">2026-08-21T03:21:22Z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13C98747CC834EFC8BA28A9F1117C6AD</vt:lpwstr>
  </property>
  <property fmtid="{D5CDD505-2E9C-101B-9397-08002B2CF9AE}" pid="4" name="KSOTemplateDocerSaveRecord">
    <vt:lpwstr>eyJoZGlkIjoiMzRiNjkyNTc5NTY1N2QwZTM4NjE3M2NhYTdmYWNlODQiLCJ1c2VySWQiOiI2MTk1NzM3MTMifQ==</vt:lpwstr>
  </property>
</Properties>
</file>