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0"/>
          <w:szCs w:val="40"/>
        </w:rPr>
      </w:pPr>
    </w:p>
    <w:p>
      <w:pPr>
        <w:jc w:val="both"/>
        <w:rPr>
          <w:rFonts w:hint="eastAsia" w:ascii="方正小标宋简体" w:hAnsi="方正小标宋简体" w:eastAsia="方正小标宋简体" w:cs="方正小标宋简体"/>
          <w:b w:val="0"/>
          <w:bCs w:val="0"/>
          <w:color w:val="auto"/>
          <w:sz w:val="40"/>
          <w:szCs w:val="40"/>
        </w:rPr>
      </w:pPr>
    </w:p>
    <w:p>
      <w:pPr>
        <w:jc w:val="center"/>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z w:val="40"/>
          <w:szCs w:val="40"/>
        </w:rPr>
        <w:t>关于印发《全市文旅行业安全生产隐患</w:t>
      </w:r>
    </w:p>
    <w:p>
      <w:pPr>
        <w:jc w:val="center"/>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z w:val="40"/>
          <w:szCs w:val="40"/>
        </w:rPr>
        <w:t>大起底大排查大整治“百日攻坚”</w:t>
      </w:r>
    </w:p>
    <w:p>
      <w:pPr>
        <w:jc w:val="center"/>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z w:val="40"/>
          <w:szCs w:val="40"/>
        </w:rPr>
        <w:t>专项行动方案》的通知</w:t>
      </w:r>
    </w:p>
    <w:p>
      <w:pPr>
        <w:jc w:val="center"/>
        <w:rPr>
          <w:rFonts w:hint="eastAsia"/>
          <w:b/>
          <w:bCs/>
          <w:color w:val="auto"/>
          <w:sz w:val="44"/>
          <w:szCs w:val="44"/>
        </w:rPr>
      </w:pPr>
    </w:p>
    <w:p>
      <w:pPr>
        <w:keepNext w:val="0"/>
        <w:keepLines w:val="0"/>
        <w:pageBreakBefore w:val="0"/>
        <w:widowControl w:val="0"/>
        <w:kinsoku/>
        <w:wordWrap/>
        <w:overflowPunct w:val="0"/>
        <w:topLinePunct w:val="0"/>
        <w:autoSpaceDE w:val="0"/>
        <w:autoSpaceDN w:val="0"/>
        <w:bidi w:val="0"/>
        <w:adjustRightInd w:val="0"/>
        <w:snapToGrid w:val="0"/>
        <w:spacing w:line="620" w:lineRule="exact"/>
        <w:ind w:left="0" w:leftChars="0" w:right="0"/>
        <w:textAlignment w:val="top"/>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文化和</w:t>
      </w:r>
      <w:r>
        <w:rPr>
          <w:rFonts w:hint="eastAsia" w:ascii="仿宋_GB2312" w:hAnsi="仿宋_GB2312" w:eastAsia="仿宋_GB2312" w:cs="仿宋_GB2312"/>
          <w:color w:val="auto"/>
          <w:sz w:val="32"/>
          <w:szCs w:val="32"/>
        </w:rPr>
        <w:t>旅游</w:t>
      </w:r>
      <w:r>
        <w:rPr>
          <w:rFonts w:hint="eastAsia" w:ascii="仿宋_GB2312" w:hAnsi="仿宋_GB2312" w:eastAsia="仿宋_GB2312" w:cs="仿宋_GB2312"/>
          <w:color w:val="auto"/>
          <w:sz w:val="32"/>
          <w:szCs w:val="32"/>
          <w:lang w:eastAsia="zh-CN"/>
        </w:rPr>
        <w:t>市场</w:t>
      </w:r>
      <w:r>
        <w:rPr>
          <w:rFonts w:hint="eastAsia" w:ascii="仿宋_GB2312" w:hAnsi="仿宋_GB2312" w:eastAsia="仿宋_GB2312" w:cs="仿宋_GB2312"/>
          <w:color w:val="auto"/>
          <w:sz w:val="32"/>
          <w:szCs w:val="32"/>
        </w:rPr>
        <w:t>安全生产专业委员会各成员单位</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left="0" w:leftChars="0" w:right="0" w:firstLine="640"/>
        <w:textAlignment w:val="top"/>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现将《全市</w:t>
      </w:r>
      <w:r>
        <w:rPr>
          <w:rFonts w:hint="eastAsia" w:ascii="仿宋_GB2312" w:hAnsi="仿宋_GB2312" w:eastAsia="仿宋_GB2312" w:cs="仿宋_GB2312"/>
          <w:color w:val="auto"/>
          <w:sz w:val="32"/>
          <w:szCs w:val="32"/>
          <w:lang w:val="en-US" w:eastAsia="zh-CN"/>
        </w:rPr>
        <w:t>文旅行业</w:t>
      </w:r>
      <w:r>
        <w:rPr>
          <w:rFonts w:hint="eastAsia" w:ascii="仿宋_GB2312" w:hAnsi="仿宋_GB2312" w:eastAsia="仿宋_GB2312" w:cs="仿宋_GB2312"/>
          <w:color w:val="auto"/>
          <w:sz w:val="32"/>
          <w:szCs w:val="32"/>
        </w:rPr>
        <w:t>安全生产隐患大起底大排查大整治“百日攻坚”专项行动方案》印发给你们，</w:t>
      </w:r>
      <w:r>
        <w:rPr>
          <w:rFonts w:hint="eastAsia" w:ascii="仿宋_GB2312" w:hAnsi="仿宋_GB2312" w:eastAsia="仿宋_GB2312" w:cs="仿宋_GB2312"/>
          <w:color w:val="auto"/>
          <w:sz w:val="32"/>
          <w:szCs w:val="32"/>
          <w:lang w:val="en-US" w:eastAsia="zh-CN"/>
        </w:rPr>
        <w:t>请各部门根据工作实际，认真贯彻落实。</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left="0" w:leftChars="0" w:right="0" w:firstLine="640"/>
        <w:textAlignment w:val="top"/>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620" w:lineRule="exact"/>
        <w:ind w:left="0" w:leftChars="0" w:right="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广水市文化和旅游市场安全生产专业委员会</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left="4800" w:leftChars="0" w:right="0" w:hanging="4800" w:hangingChars="15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2025年5月28日</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left="4800" w:leftChars="0" w:right="0" w:hanging="4800" w:hangingChars="1500"/>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620" w:lineRule="exact"/>
        <w:ind w:left="4800" w:leftChars="0" w:right="0" w:hanging="4800" w:hangingChars="1500"/>
        <w:rPr>
          <w:rFonts w:hint="eastAsia" w:ascii="仿宋" w:hAnsi="仿宋" w:eastAsia="仿宋" w:cs="仿宋"/>
          <w:color w:val="auto"/>
          <w:sz w:val="32"/>
          <w:szCs w:val="32"/>
          <w:lang w:val="en-US" w:eastAsia="zh-CN"/>
        </w:rPr>
      </w:pPr>
    </w:p>
    <w:p>
      <w:pPr>
        <w:jc w:val="center"/>
        <w:rPr>
          <w:rFonts w:hint="default" w:ascii="方正小标宋简体" w:hAnsi="方正小标宋简体" w:eastAsia="方正小标宋简体" w:cs="方正小标宋简体"/>
          <w:b w:val="0"/>
          <w:bCs w:val="0"/>
          <w:color w:val="auto"/>
          <w:sz w:val="40"/>
          <w:szCs w:val="40"/>
        </w:rPr>
      </w:pPr>
      <w:r>
        <w:rPr>
          <w:rFonts w:hint="default" w:ascii="方正小标宋简体" w:hAnsi="方正小标宋简体" w:eastAsia="方正小标宋简体" w:cs="方正小标宋简体"/>
          <w:b w:val="0"/>
          <w:bCs w:val="0"/>
          <w:color w:val="auto"/>
          <w:sz w:val="40"/>
          <w:szCs w:val="40"/>
        </w:rPr>
        <w:t>全市</w:t>
      </w:r>
      <w:r>
        <w:rPr>
          <w:rFonts w:hint="eastAsia" w:ascii="方正小标宋简体" w:hAnsi="方正小标宋简体" w:eastAsia="方正小标宋简体" w:cs="方正小标宋简体"/>
          <w:b w:val="0"/>
          <w:bCs w:val="0"/>
          <w:color w:val="auto"/>
          <w:sz w:val="40"/>
          <w:szCs w:val="40"/>
          <w:lang w:val="en-US" w:eastAsia="zh-CN"/>
        </w:rPr>
        <w:t>文旅行业</w:t>
      </w:r>
      <w:r>
        <w:rPr>
          <w:rFonts w:hint="default" w:ascii="方正小标宋简体" w:hAnsi="方正小标宋简体" w:eastAsia="方正小标宋简体" w:cs="方正小标宋简体"/>
          <w:b w:val="0"/>
          <w:bCs w:val="0"/>
          <w:color w:val="auto"/>
          <w:sz w:val="40"/>
          <w:szCs w:val="40"/>
        </w:rPr>
        <w:t>安全生产隐患大起底大排查大整治“百日攻坚”专项行动方案</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640" w:firstLineChars="200"/>
        <w:jc w:val="both"/>
        <w:textAlignment w:val="baseline"/>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为深入学习贯彻习近平总书记关于安全生产的重要指示精神，认真落实</w:t>
      </w:r>
      <w:r>
        <w:rPr>
          <w:rFonts w:hint="eastAsia" w:ascii="Times New Roman" w:hAnsi="Times New Roman" w:eastAsia="仿宋_GB2312" w:cs="Times New Roman"/>
          <w:color w:val="auto"/>
          <w:sz w:val="32"/>
          <w:szCs w:val="32"/>
          <w:lang w:eastAsia="zh-CN"/>
        </w:rPr>
        <w:t>上级部门</w:t>
      </w:r>
      <w:r>
        <w:rPr>
          <w:rFonts w:hint="default" w:ascii="Times New Roman" w:hAnsi="Times New Roman" w:eastAsia="仿宋_GB2312" w:cs="Times New Roman"/>
          <w:color w:val="auto"/>
          <w:sz w:val="32"/>
          <w:szCs w:val="32"/>
        </w:rPr>
        <w:t>安排部署，深刻汲取</w:t>
      </w:r>
      <w:r>
        <w:rPr>
          <w:rFonts w:hint="eastAsia" w:ascii="Times New Roman" w:hAnsi="Times New Roman" w:eastAsia="仿宋_GB2312" w:cs="Times New Roman"/>
          <w:color w:val="auto"/>
          <w:sz w:val="32"/>
          <w:szCs w:val="32"/>
          <w:lang w:eastAsia="zh-CN"/>
        </w:rPr>
        <w:t>有关</w:t>
      </w:r>
      <w:r>
        <w:rPr>
          <w:rFonts w:hint="default" w:ascii="Times New Roman" w:hAnsi="Times New Roman" w:eastAsia="仿宋_GB2312" w:cs="Times New Roman"/>
          <w:color w:val="auto"/>
          <w:sz w:val="32"/>
          <w:szCs w:val="32"/>
        </w:rPr>
        <w:t>事故教训，切实做好当前</w:t>
      </w:r>
      <w:r>
        <w:rPr>
          <w:rFonts w:hint="default" w:ascii="Times New Roman" w:hAnsi="Times New Roman" w:eastAsia="仿宋_GB2312" w:cs="Times New Roman"/>
          <w:color w:val="auto"/>
          <w:sz w:val="32"/>
          <w:szCs w:val="32"/>
          <w:lang w:val="en-US" w:eastAsia="zh-CN"/>
        </w:rPr>
        <w:t>文旅</w:t>
      </w:r>
      <w:r>
        <w:rPr>
          <w:rFonts w:hint="default" w:ascii="Times New Roman" w:hAnsi="Times New Roman" w:eastAsia="仿宋_GB2312" w:cs="Times New Roman"/>
          <w:color w:val="auto"/>
          <w:sz w:val="32"/>
          <w:szCs w:val="32"/>
        </w:rPr>
        <w:t>安全生产工作，</w:t>
      </w:r>
      <w:r>
        <w:rPr>
          <w:rFonts w:hint="default" w:ascii="Times New Roman" w:hAnsi="Times New Roman" w:eastAsia="仿宋_GB2312" w:cs="Times New Roman"/>
          <w:color w:val="auto"/>
          <w:sz w:val="32"/>
          <w:szCs w:val="32"/>
          <w:lang w:val="en-US" w:eastAsia="zh-CN"/>
        </w:rPr>
        <w:t>按照《全市安全生产隐患大起底大排查大整治“百日攻坚”专项行动方案》的文件精神，</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val="en-US" w:eastAsia="zh-CN"/>
        </w:rPr>
        <w:t>旅游安全生产专业委员会</w:t>
      </w:r>
      <w:r>
        <w:rPr>
          <w:rFonts w:hint="default" w:ascii="Times New Roman" w:hAnsi="Times New Roman" w:eastAsia="仿宋_GB2312" w:cs="Times New Roman"/>
          <w:color w:val="auto"/>
          <w:sz w:val="32"/>
          <w:szCs w:val="32"/>
        </w:rPr>
        <w:t>决定从即日起至2025年8月在全市范围内组织开展为期三个月的</w:t>
      </w:r>
      <w:r>
        <w:rPr>
          <w:rFonts w:hint="default" w:ascii="Times New Roman" w:hAnsi="Times New Roman" w:eastAsia="仿宋_GB2312" w:cs="Times New Roman"/>
          <w:color w:val="auto"/>
          <w:sz w:val="32"/>
          <w:szCs w:val="32"/>
          <w:lang w:val="en-US" w:eastAsia="zh-CN"/>
        </w:rPr>
        <w:t>文旅行业</w:t>
      </w:r>
      <w:r>
        <w:rPr>
          <w:rFonts w:hint="default" w:ascii="Times New Roman" w:hAnsi="Times New Roman" w:eastAsia="仿宋_GB2312" w:cs="Times New Roman"/>
          <w:color w:val="auto"/>
          <w:sz w:val="32"/>
          <w:szCs w:val="32"/>
        </w:rPr>
        <w:t>安全生产隐患大起底大排查大整治“百日攻坚”专项行动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以下简称“百日攻坚”专项行动</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一、行动目标</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坚持以习近平新时代中国特色社会主义思想为指导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深入学习贯彻党的二十大精神，通过开展</w:t>
      </w:r>
      <w:r>
        <w:rPr>
          <w:rFonts w:hint="default" w:ascii="Times New Roman" w:hAnsi="Times New Roman" w:eastAsia="仿宋_GB2312" w:cs="Times New Roman"/>
          <w:color w:val="auto"/>
          <w:sz w:val="32"/>
          <w:szCs w:val="32"/>
          <w:lang w:val="en-US" w:eastAsia="zh-CN"/>
        </w:rPr>
        <w:t>文旅行业</w:t>
      </w:r>
      <w:r>
        <w:rPr>
          <w:rFonts w:hint="default" w:ascii="Times New Roman" w:hAnsi="Times New Roman" w:eastAsia="仿宋_GB2312" w:cs="Times New Roman"/>
          <w:color w:val="auto"/>
          <w:sz w:val="32"/>
          <w:szCs w:val="32"/>
        </w:rPr>
        <w:t>安全生产大起底大排查大整治“百日攻坚”专项行动，进一步压紧压实</w:t>
      </w:r>
      <w:r>
        <w:rPr>
          <w:rFonts w:hint="default" w:ascii="Times New Roman" w:hAnsi="Times New Roman" w:eastAsia="仿宋_GB2312" w:cs="Times New Roman"/>
          <w:color w:val="auto"/>
          <w:sz w:val="32"/>
          <w:szCs w:val="32"/>
          <w:lang w:val="en-US" w:eastAsia="zh-CN"/>
        </w:rPr>
        <w:t>行业</w:t>
      </w:r>
      <w:r>
        <w:rPr>
          <w:rFonts w:hint="default" w:ascii="Times New Roman" w:hAnsi="Times New Roman" w:eastAsia="仿宋_GB2312" w:cs="Times New Roman"/>
          <w:color w:val="auto"/>
          <w:sz w:val="32"/>
          <w:szCs w:val="32"/>
        </w:rPr>
        <w:t>安全生产责任，推动解决</w:t>
      </w:r>
      <w:r>
        <w:rPr>
          <w:rFonts w:hint="default" w:ascii="Times New Roman" w:hAnsi="Times New Roman" w:eastAsia="仿宋_GB2312" w:cs="Times New Roman"/>
          <w:color w:val="auto"/>
          <w:sz w:val="32"/>
          <w:szCs w:val="32"/>
          <w:lang w:val="en-US" w:eastAsia="zh-CN"/>
        </w:rPr>
        <w:t>文旅</w:t>
      </w:r>
      <w:r>
        <w:rPr>
          <w:rFonts w:hint="default" w:ascii="Times New Roman" w:hAnsi="Times New Roman" w:eastAsia="仿宋_GB2312" w:cs="Times New Roman"/>
          <w:color w:val="auto"/>
          <w:sz w:val="32"/>
          <w:szCs w:val="32"/>
        </w:rPr>
        <w:t>安全生产工作中教训吸取不深刻、重大事故隐患排查整治不深入、企业安全生产主体责任不落实、打击非法违法行为不到位等突出问题，全面排险除患，筑牢安全防线，确保全市</w:t>
      </w:r>
      <w:r>
        <w:rPr>
          <w:rFonts w:hint="default" w:ascii="Times New Roman" w:hAnsi="Times New Roman" w:eastAsia="仿宋_GB2312" w:cs="Times New Roman"/>
          <w:color w:val="auto"/>
          <w:sz w:val="32"/>
          <w:szCs w:val="32"/>
          <w:lang w:val="en-US" w:eastAsia="zh-CN"/>
        </w:rPr>
        <w:t>文旅行业</w:t>
      </w:r>
      <w:r>
        <w:rPr>
          <w:rFonts w:hint="default" w:ascii="Times New Roman" w:hAnsi="Times New Roman" w:eastAsia="仿宋_GB2312" w:cs="Times New Roman"/>
          <w:color w:val="auto"/>
          <w:sz w:val="32"/>
          <w:szCs w:val="32"/>
        </w:rPr>
        <w:t>安全生产形势持续稳定好转。</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640" w:firstLineChars="200"/>
        <w:jc w:val="both"/>
        <w:textAlignment w:val="baseline"/>
        <w:rPr>
          <w:rFonts w:hint="default" w:ascii="黑体" w:hAnsi="黑体" w:eastAsia="黑体" w:cs="黑体"/>
          <w:color w:val="auto"/>
          <w:sz w:val="32"/>
          <w:szCs w:val="32"/>
        </w:rPr>
      </w:pPr>
      <w:r>
        <w:rPr>
          <w:rFonts w:hint="default" w:ascii="黑体" w:hAnsi="黑体" w:eastAsia="黑体" w:cs="黑体"/>
          <w:color w:val="auto"/>
          <w:sz w:val="32"/>
          <w:szCs w:val="32"/>
        </w:rPr>
        <w:t>二、行动内容</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642" w:firstLineChars="200"/>
        <w:jc w:val="both"/>
        <w:textAlignment w:val="baseline"/>
        <w:rPr>
          <w:rFonts w:hint="default" w:ascii="Times New Roman" w:hAnsi="Times New Roman" w:eastAsia="仿宋_GB2312" w:cs="Times New Roman"/>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开展安全生产教育培训：</w:t>
      </w:r>
      <w:r>
        <w:rPr>
          <w:rFonts w:hint="default" w:ascii="Times New Roman" w:hAnsi="Times New Roman" w:eastAsia="仿宋_GB2312" w:cs="Times New Roman"/>
          <w:color w:val="auto"/>
          <w:sz w:val="32"/>
          <w:szCs w:val="32"/>
        </w:rPr>
        <w:t>各相关部门要以安全生产方针政策、法律法规、标准规范、典型事故和应急救援案例以及</w:t>
      </w:r>
      <w:r>
        <w:rPr>
          <w:rFonts w:hint="default" w:ascii="Times New Roman" w:hAnsi="Times New Roman" w:eastAsia="仿宋_GB2312" w:cs="Times New Roman"/>
          <w:color w:val="auto"/>
          <w:sz w:val="32"/>
          <w:szCs w:val="32"/>
          <w:lang w:val="en-US" w:eastAsia="zh-CN"/>
        </w:rPr>
        <w:t>文旅</w:t>
      </w:r>
      <w:r>
        <w:rPr>
          <w:rFonts w:hint="default" w:ascii="Times New Roman" w:hAnsi="Times New Roman" w:eastAsia="仿宋_GB2312" w:cs="Times New Roman"/>
          <w:color w:val="auto"/>
          <w:sz w:val="32"/>
          <w:szCs w:val="32"/>
        </w:rPr>
        <w:t>行业领域安全生产专业知识等内容为重点，特别是《文化和旅游领域重大事故隐患判定标准》,聚焦针对性更强、覆盖面更广、成效更明显的目标，组织本行业领域安全生产人员开展安全生产学习培训，进一步提高安全生产从业人员的法纪意识和专业素养。同时，各相关部门要指导</w:t>
      </w:r>
      <w:r>
        <w:rPr>
          <w:rFonts w:hint="default" w:ascii="Times New Roman" w:hAnsi="Times New Roman" w:eastAsia="仿宋_GB2312" w:cs="Times New Roman"/>
          <w:color w:val="auto"/>
          <w:sz w:val="32"/>
          <w:szCs w:val="32"/>
          <w:lang w:val="en-US" w:eastAsia="zh-CN"/>
        </w:rPr>
        <w:t>文旅行业</w:t>
      </w:r>
      <w:r>
        <w:rPr>
          <w:rFonts w:hint="default" w:ascii="Times New Roman" w:hAnsi="Times New Roman" w:eastAsia="仿宋_GB2312" w:cs="Times New Roman"/>
          <w:color w:val="auto"/>
          <w:sz w:val="32"/>
          <w:szCs w:val="32"/>
        </w:rPr>
        <w:t>生产经营单位建立并落实安全生产教育和培训制度，督促企业开展员工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包括劳务派遣劳动者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安全生产知识、岗位技能等培训；各相关部门要对</w:t>
      </w:r>
      <w:r>
        <w:rPr>
          <w:rFonts w:hint="default" w:ascii="Times New Roman" w:hAnsi="Times New Roman" w:eastAsia="仿宋_GB2312" w:cs="Times New Roman"/>
          <w:color w:val="auto"/>
          <w:sz w:val="32"/>
          <w:szCs w:val="32"/>
          <w:lang w:val="en-US" w:eastAsia="zh-CN"/>
        </w:rPr>
        <w:t>行业领域</w:t>
      </w:r>
      <w:r>
        <w:rPr>
          <w:rFonts w:hint="default" w:ascii="Times New Roman" w:hAnsi="Times New Roman" w:eastAsia="仿宋_GB2312" w:cs="Times New Roman"/>
          <w:color w:val="auto"/>
          <w:sz w:val="32"/>
          <w:szCs w:val="32"/>
        </w:rPr>
        <w:t>管理服务对象开展差异化培训，让</w:t>
      </w:r>
      <w:r>
        <w:rPr>
          <w:rFonts w:hint="default" w:ascii="Times New Roman" w:hAnsi="Times New Roman" w:eastAsia="仿宋_GB2312" w:cs="Times New Roman"/>
          <w:color w:val="auto"/>
          <w:sz w:val="32"/>
          <w:szCs w:val="32"/>
          <w:lang w:val="en-US" w:eastAsia="zh-CN"/>
        </w:rPr>
        <w:t>文旅</w:t>
      </w:r>
      <w:r>
        <w:rPr>
          <w:rFonts w:hint="default" w:ascii="Times New Roman" w:hAnsi="Times New Roman" w:eastAsia="仿宋_GB2312" w:cs="Times New Roman"/>
          <w:color w:val="auto"/>
          <w:sz w:val="32"/>
          <w:szCs w:val="32"/>
        </w:rPr>
        <w:t>从业人员进一步掌握安全生产法律法规赋予的法定职责及违法导致的法律责任、应该履行的权利义务，以及事故防控和应急处置措施。</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642" w:firstLineChars="200"/>
        <w:jc w:val="both"/>
        <w:textAlignment w:val="baseline"/>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（二）开展突发事件应急演练：</w:t>
      </w:r>
      <w:r>
        <w:rPr>
          <w:rFonts w:hint="default" w:ascii="Times New Roman" w:hAnsi="Times New Roman" w:eastAsia="仿宋_GB2312" w:cs="Times New Roman"/>
          <w:color w:val="auto"/>
          <w:sz w:val="32"/>
          <w:szCs w:val="32"/>
        </w:rPr>
        <w:t>要根据本地区</w:t>
      </w:r>
      <w:r>
        <w:rPr>
          <w:rFonts w:hint="default" w:ascii="Times New Roman" w:hAnsi="Times New Roman" w:eastAsia="仿宋_GB2312" w:cs="Times New Roman"/>
          <w:color w:val="auto"/>
          <w:sz w:val="32"/>
          <w:szCs w:val="32"/>
          <w:lang w:val="en-US" w:eastAsia="zh-CN"/>
        </w:rPr>
        <w:t>文旅行业</w:t>
      </w:r>
      <w:r>
        <w:rPr>
          <w:rFonts w:hint="default" w:ascii="Times New Roman" w:hAnsi="Times New Roman" w:eastAsia="仿宋_GB2312" w:cs="Times New Roman"/>
          <w:color w:val="auto"/>
          <w:sz w:val="32"/>
          <w:szCs w:val="32"/>
        </w:rPr>
        <w:t>事故灾害特点和安全生产形势，</w:t>
      </w:r>
      <w:r>
        <w:rPr>
          <w:rFonts w:hint="default" w:ascii="Times New Roman" w:hAnsi="Times New Roman" w:eastAsia="仿宋_GB2312" w:cs="Times New Roman"/>
          <w:color w:val="auto"/>
          <w:sz w:val="32"/>
          <w:szCs w:val="32"/>
          <w:lang w:val="en-US" w:eastAsia="zh-CN"/>
        </w:rPr>
        <w:t>结合文化和旅游突发事件应急预案相关内容，</w:t>
      </w:r>
      <w:r>
        <w:rPr>
          <w:rFonts w:hint="default" w:ascii="Times New Roman" w:hAnsi="Times New Roman" w:eastAsia="仿宋_GB2312" w:cs="Times New Roman"/>
          <w:color w:val="auto"/>
          <w:sz w:val="32"/>
          <w:szCs w:val="32"/>
        </w:rPr>
        <w:t>针对重点区域、重点时段、重点风险，根据实际情况，采取模拟实战演练、桌面推演等方式，开展监测预警、信息报告、先期处置、响应启动、指挥协调、救援处置、善后处置等全要素演练活动。演练结束后，对演练情况进行评估、总结，分析存在的问题和不足之处，并对预案进行完善修订。</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642" w:firstLineChars="200"/>
        <w:jc w:val="both"/>
        <w:textAlignment w:val="baseline"/>
        <w:rPr>
          <w:rFonts w:hint="default" w:ascii="Times New Roman" w:hAnsi="Times New Roman" w:eastAsia="仿宋_GB2312" w:cs="Times New Roman"/>
          <w:color w:val="auto"/>
          <w:sz w:val="32"/>
          <w:szCs w:val="32"/>
        </w:rPr>
      </w:pPr>
      <w:r>
        <w:rPr>
          <w:rFonts w:hint="default" w:ascii="楷体_GB2312" w:hAnsi="楷体_GB2312" w:eastAsia="楷体_GB2312" w:cs="楷体_GB2312"/>
          <w:b/>
          <w:bCs/>
          <w:color w:val="auto"/>
          <w:sz w:val="32"/>
          <w:szCs w:val="32"/>
          <w:lang w:eastAsia="zh-CN"/>
        </w:rPr>
        <w:t>（三）开展问题隐患排查整治：</w:t>
      </w:r>
      <w:r>
        <w:rPr>
          <w:rFonts w:hint="default" w:ascii="Times New Roman" w:hAnsi="Times New Roman" w:eastAsia="仿宋_GB2312" w:cs="Times New Roman"/>
          <w:color w:val="auto"/>
          <w:sz w:val="32"/>
          <w:szCs w:val="32"/>
        </w:rPr>
        <w:t>重点检查未经许可经营旅行社业务和娱乐场所、互联网上网服务营业场所等文化市场经营单位无证无资质经营等违法行为；加大对旅行社向不合格供应商订购产品和服务等违法行为的打击力度；指导各A级旅游景区加强汛期巡查，在危险地段设立明显的警示标牌，对山洪风险区、地质灾害易发区等关键部位开展细致摸排；对玻璃吊桥栈道、威亚、浮桥等高风险和新业态游乐项目加强实地督导检查力度。落实文化和旅游领域重大事故隐患判定标准、重点检查事项，完善从业人员全覆盖的安全生产岗位责任制；积极发动从业人员和社会群众举报生产经营单位存在的重大事故隐患。</w:t>
      </w:r>
      <w:r>
        <w:rPr>
          <w:rFonts w:hint="default" w:ascii="Times New Roman" w:hAnsi="Times New Roman" w:eastAsia="仿宋_GB2312" w:cs="Times New Roman"/>
          <w:color w:val="auto"/>
          <w:sz w:val="32"/>
          <w:szCs w:val="32"/>
          <w:lang w:val="en-US" w:eastAsia="zh-CN"/>
        </w:rPr>
        <w:t>各部门要</w:t>
      </w:r>
      <w:r>
        <w:rPr>
          <w:rFonts w:hint="default" w:ascii="Times New Roman" w:hAnsi="Times New Roman" w:eastAsia="仿宋_GB2312" w:cs="Times New Roman"/>
          <w:color w:val="auto"/>
          <w:sz w:val="32"/>
          <w:szCs w:val="32"/>
        </w:rPr>
        <w:t>深刻汲取近期国内多地及本市事故教训，举一反三强化</w:t>
      </w:r>
      <w:r>
        <w:rPr>
          <w:rFonts w:hint="default" w:ascii="Times New Roman" w:hAnsi="Times New Roman" w:eastAsia="仿宋_GB2312" w:cs="Times New Roman"/>
          <w:color w:val="auto"/>
          <w:sz w:val="32"/>
          <w:szCs w:val="32"/>
          <w:lang w:val="en-US" w:eastAsia="zh-CN"/>
        </w:rPr>
        <w:t>文旅行业</w:t>
      </w:r>
      <w:r>
        <w:rPr>
          <w:rFonts w:hint="default" w:ascii="Times New Roman" w:hAnsi="Times New Roman" w:eastAsia="仿宋_GB2312" w:cs="Times New Roman"/>
          <w:color w:val="auto"/>
          <w:sz w:val="32"/>
          <w:szCs w:val="32"/>
        </w:rPr>
        <w:t>安全防范，以持续深化</w:t>
      </w:r>
      <w:r>
        <w:rPr>
          <w:rFonts w:hint="default" w:ascii="Times New Roman" w:hAnsi="Times New Roman" w:eastAsia="仿宋_GB2312" w:cs="Times New Roman"/>
          <w:color w:val="auto"/>
          <w:sz w:val="32"/>
          <w:szCs w:val="32"/>
          <w:lang w:val="en-US" w:eastAsia="zh-CN"/>
        </w:rPr>
        <w:t>文旅行业</w:t>
      </w:r>
      <w:r>
        <w:rPr>
          <w:rFonts w:hint="default" w:ascii="Times New Roman" w:hAnsi="Times New Roman" w:eastAsia="仿宋_GB2312" w:cs="Times New Roman"/>
          <w:color w:val="auto"/>
          <w:sz w:val="32"/>
          <w:szCs w:val="32"/>
        </w:rPr>
        <w:t>治本攻坚三年行动为基础，全覆盖开展“百日攻坚”专项行动，依法打击各类违法违规行为，切实把各类问题隐患摸清查实，并督促相关</w:t>
      </w:r>
      <w:r>
        <w:rPr>
          <w:rFonts w:hint="default" w:ascii="Times New Roman" w:hAnsi="Times New Roman" w:eastAsia="仿宋_GB2312" w:cs="Times New Roman"/>
          <w:color w:val="auto"/>
          <w:sz w:val="32"/>
          <w:szCs w:val="32"/>
          <w:lang w:val="en-US" w:eastAsia="zh-CN"/>
        </w:rPr>
        <w:t>文旅</w:t>
      </w:r>
      <w:r>
        <w:rPr>
          <w:rFonts w:hint="default" w:ascii="Times New Roman" w:hAnsi="Times New Roman" w:eastAsia="仿宋_GB2312" w:cs="Times New Roman"/>
          <w:color w:val="auto"/>
          <w:sz w:val="32"/>
          <w:szCs w:val="32"/>
        </w:rPr>
        <w:t>企业常态化开展自查自纠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对发现的各类问题隐患列出清单，建立安全隐患整改台账，明确整改要求，压实整改责任，限期完成整改，加强整改核查，逐一销号。</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640" w:firstLineChars="200"/>
        <w:jc w:val="both"/>
        <w:textAlignment w:val="baseline"/>
        <w:rPr>
          <w:rFonts w:hint="default" w:ascii="黑体" w:hAnsi="黑体" w:eastAsia="黑体" w:cs="黑体"/>
          <w:color w:val="auto"/>
          <w:sz w:val="32"/>
          <w:szCs w:val="32"/>
        </w:rPr>
      </w:pPr>
      <w:r>
        <w:rPr>
          <w:rFonts w:hint="default" w:ascii="黑体" w:hAnsi="黑体" w:eastAsia="黑体" w:cs="黑体"/>
          <w:color w:val="auto"/>
          <w:sz w:val="32"/>
          <w:szCs w:val="32"/>
        </w:rPr>
        <w:t>三、时间安排及工作措施</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从即日起至8月期间，分三个阶段进行。</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642" w:firstLineChars="200"/>
        <w:jc w:val="both"/>
        <w:textAlignment w:val="baseline"/>
        <w:rPr>
          <w:rFonts w:hint="default" w:ascii="Times New Roman" w:hAnsi="Times New Roman" w:eastAsia="仿宋_GB2312" w:cs="Times New Roman"/>
          <w:color w:val="auto"/>
          <w:sz w:val="32"/>
          <w:szCs w:val="32"/>
        </w:rPr>
      </w:pPr>
      <w:r>
        <w:rPr>
          <w:rFonts w:hint="default" w:ascii="楷体_GB2312" w:hAnsi="楷体_GB2312" w:eastAsia="楷体_GB2312" w:cs="楷体_GB2312"/>
          <w:b/>
          <w:bCs/>
          <w:color w:val="auto"/>
          <w:sz w:val="32"/>
          <w:szCs w:val="32"/>
          <w:lang w:eastAsia="zh-CN"/>
        </w:rPr>
        <w:t>（一）动员部署（5月9日至5月15日）。</w:t>
      </w:r>
      <w:r>
        <w:rPr>
          <w:rFonts w:hint="default" w:ascii="Times New Roman" w:hAnsi="Times New Roman" w:eastAsia="仿宋_GB2312" w:cs="Times New Roman"/>
          <w:color w:val="auto"/>
          <w:sz w:val="32"/>
          <w:szCs w:val="32"/>
        </w:rPr>
        <w:t>各相关部门</w:t>
      </w:r>
      <w:r>
        <w:rPr>
          <w:rFonts w:hint="eastAsia" w:ascii="Times New Roman" w:hAnsi="Times New Roman" w:eastAsia="仿宋_GB2312" w:cs="Times New Roman"/>
          <w:color w:val="auto"/>
          <w:sz w:val="32"/>
          <w:szCs w:val="32"/>
          <w:lang w:eastAsia="zh-CN"/>
        </w:rPr>
        <w:t>要</w:t>
      </w:r>
      <w:r>
        <w:rPr>
          <w:rFonts w:hint="default" w:ascii="Times New Roman" w:hAnsi="Times New Roman" w:eastAsia="仿宋_GB2312" w:cs="Times New Roman"/>
          <w:color w:val="auto"/>
          <w:sz w:val="32"/>
          <w:szCs w:val="32"/>
        </w:rPr>
        <w:t>明确重点内容、任务措施，建立工作机制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根据专项行动工作情况动态调整、统筹协调，实实在在解决一批安全风险隐患问题。要进行全面动员部署，广泛宣传发动，营造舆论氛围，切实把开展专项行动工作任务和要求传达到最小工作单元。</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642" w:firstLineChars="200"/>
        <w:jc w:val="both"/>
        <w:textAlignment w:val="baseline"/>
        <w:rPr>
          <w:rFonts w:hint="default" w:ascii="Times New Roman" w:hAnsi="Times New Roman" w:eastAsia="仿宋_GB2312" w:cs="Times New Roman"/>
          <w:color w:val="auto"/>
          <w:sz w:val="32"/>
          <w:szCs w:val="32"/>
        </w:rPr>
      </w:pPr>
      <w:r>
        <w:rPr>
          <w:rFonts w:hint="default" w:ascii="楷体_GB2312" w:hAnsi="楷体_GB2312" w:eastAsia="楷体_GB2312" w:cs="楷体_GB2312"/>
          <w:b/>
          <w:bCs/>
          <w:color w:val="auto"/>
          <w:sz w:val="32"/>
          <w:szCs w:val="32"/>
          <w:lang w:eastAsia="zh-CN"/>
        </w:rPr>
        <w:t>（二）排查整治（5月16日至</w:t>
      </w:r>
      <w:r>
        <w:rPr>
          <w:rFonts w:hint="eastAsia" w:ascii="楷体_GB2312" w:hAnsi="楷体_GB2312" w:eastAsia="楷体_GB2312" w:cs="楷体_GB2312"/>
          <w:b/>
          <w:bCs/>
          <w:color w:val="auto"/>
          <w:sz w:val="32"/>
          <w:szCs w:val="32"/>
          <w:lang w:val="en-US" w:eastAsia="zh-CN"/>
        </w:rPr>
        <w:t>8</w:t>
      </w:r>
      <w:r>
        <w:rPr>
          <w:rFonts w:hint="default" w:ascii="楷体_GB2312" w:hAnsi="楷体_GB2312" w:eastAsia="楷体_GB2312" w:cs="楷体_GB2312"/>
          <w:b/>
          <w:bCs/>
          <w:color w:val="auto"/>
          <w:sz w:val="32"/>
          <w:szCs w:val="32"/>
          <w:lang w:eastAsia="zh-CN"/>
        </w:rPr>
        <w:t>月31日）。</w:t>
      </w:r>
      <w:r>
        <w:rPr>
          <w:rFonts w:hint="default" w:ascii="Times New Roman" w:hAnsi="Times New Roman" w:eastAsia="仿宋_GB2312" w:cs="Times New Roman"/>
          <w:color w:val="auto"/>
          <w:sz w:val="32"/>
          <w:szCs w:val="32"/>
        </w:rPr>
        <w:t>各相关部门要在问题隐患“三查”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查全、查实、查准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上下功夫，对照检查内容，结合各自实际，按照全覆盖、无遗漏，横向到边、纵向到底的要求，全面系统地开展隐患排查整治，重点查现场隐患、管理上的漏洞及制度上的缺陷，对于发现的问题隐患要分级分类建立台账清单，做到整改责任、措施、资金、时限、预案“五落实”。</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642" w:firstLineChars="200"/>
        <w:jc w:val="both"/>
        <w:textAlignment w:val="baseline"/>
        <w:rPr>
          <w:rFonts w:hint="default" w:ascii="Times New Roman" w:hAnsi="Times New Roman" w:eastAsia="仿宋_GB2312" w:cs="Times New Roman"/>
          <w:color w:val="auto"/>
          <w:sz w:val="32"/>
          <w:szCs w:val="32"/>
        </w:rPr>
      </w:pPr>
      <w:r>
        <w:rPr>
          <w:rFonts w:hint="default" w:ascii="楷体_GB2312" w:hAnsi="楷体_GB2312" w:eastAsia="楷体_GB2312" w:cs="楷体_GB2312"/>
          <w:b/>
          <w:bCs/>
          <w:color w:val="auto"/>
          <w:sz w:val="32"/>
          <w:szCs w:val="32"/>
          <w:lang w:eastAsia="zh-CN"/>
        </w:rPr>
        <w:t>（三）督导检查（8月1至8月15日）。</w:t>
      </w:r>
      <w:r>
        <w:rPr>
          <w:rFonts w:hint="eastAsia" w:ascii="Times New Roman" w:hAnsi="Times New Roman" w:eastAsia="仿宋_GB2312" w:cs="Times New Roman"/>
          <w:color w:val="auto"/>
          <w:sz w:val="32"/>
          <w:szCs w:val="32"/>
          <w:lang w:eastAsia="zh-CN"/>
        </w:rPr>
        <w:t>随州</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val="en-US" w:eastAsia="zh-CN"/>
        </w:rPr>
        <w:t>旅安委</w:t>
      </w:r>
      <w:r>
        <w:rPr>
          <w:rFonts w:hint="default" w:ascii="Times New Roman" w:hAnsi="Times New Roman" w:eastAsia="仿宋_GB2312" w:cs="Times New Roman"/>
          <w:color w:val="auto"/>
          <w:sz w:val="32"/>
          <w:szCs w:val="32"/>
        </w:rPr>
        <w:t>办将组织</w:t>
      </w:r>
      <w:r>
        <w:rPr>
          <w:rFonts w:hint="default" w:ascii="Times New Roman" w:hAnsi="Times New Roman" w:eastAsia="仿宋_GB2312" w:cs="Times New Roman"/>
          <w:color w:val="auto"/>
          <w:sz w:val="32"/>
          <w:szCs w:val="32"/>
          <w:lang w:val="en-US" w:eastAsia="zh-CN"/>
        </w:rPr>
        <w:t>文旅安全</w:t>
      </w:r>
      <w:r>
        <w:rPr>
          <w:rFonts w:hint="default" w:ascii="Times New Roman" w:hAnsi="Times New Roman" w:eastAsia="仿宋_GB2312" w:cs="Times New Roman"/>
          <w:color w:val="auto"/>
          <w:sz w:val="32"/>
          <w:szCs w:val="32"/>
        </w:rPr>
        <w:t>领域专家对专项行动情况开展“回头看”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对各地各部门存在重大问题隐患发现不了、隐患排查走过场的和专项行动中组织领导不到位、工作落实不到位、检查排查不到位、隐患整改不到位的情况，将作为安全生产领域不担当不作为问题线索移交</w:t>
      </w:r>
      <w:r>
        <w:rPr>
          <w:rFonts w:hint="eastAsia" w:ascii="Times New Roman" w:hAnsi="Times New Roman" w:eastAsia="仿宋_GB2312" w:cs="Times New Roman"/>
          <w:color w:val="auto"/>
          <w:sz w:val="32"/>
          <w:szCs w:val="32"/>
          <w:lang w:eastAsia="zh-CN"/>
        </w:rPr>
        <w:t>随州</w:t>
      </w:r>
      <w:r>
        <w:rPr>
          <w:rFonts w:hint="default" w:ascii="Times New Roman" w:hAnsi="Times New Roman" w:eastAsia="仿宋_GB2312" w:cs="Times New Roman"/>
          <w:color w:val="auto"/>
          <w:sz w:val="32"/>
          <w:szCs w:val="32"/>
          <w:lang w:val="en-US" w:eastAsia="zh-CN"/>
        </w:rPr>
        <w:t>市安委会</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640" w:firstLineChars="200"/>
        <w:jc w:val="both"/>
        <w:textAlignment w:val="baseline"/>
        <w:rPr>
          <w:rFonts w:hint="default" w:ascii="黑体" w:hAnsi="黑体" w:eastAsia="黑体" w:cs="黑体"/>
          <w:color w:val="auto"/>
          <w:sz w:val="32"/>
          <w:szCs w:val="32"/>
        </w:rPr>
      </w:pPr>
      <w:r>
        <w:rPr>
          <w:rFonts w:hint="default" w:ascii="黑体" w:hAnsi="黑体" w:eastAsia="黑体" w:cs="黑体"/>
          <w:color w:val="auto"/>
          <w:sz w:val="32"/>
          <w:szCs w:val="32"/>
        </w:rPr>
        <w:t>四、工作要求</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642" w:firstLineChars="200"/>
        <w:jc w:val="both"/>
        <w:textAlignment w:val="baseline"/>
        <w:rPr>
          <w:rFonts w:hint="default" w:ascii="Times New Roman" w:hAnsi="Times New Roman" w:eastAsia="仿宋_GB2312" w:cs="Times New Roman"/>
          <w:color w:val="auto"/>
          <w:sz w:val="32"/>
          <w:szCs w:val="32"/>
        </w:rPr>
      </w:pPr>
      <w:r>
        <w:rPr>
          <w:rFonts w:hint="default" w:ascii="楷体_GB2312" w:hAnsi="楷体_GB2312" w:eastAsia="楷体_GB2312" w:cs="楷体_GB2312"/>
          <w:b/>
          <w:bCs/>
          <w:color w:val="auto"/>
          <w:sz w:val="32"/>
          <w:szCs w:val="32"/>
          <w:lang w:eastAsia="zh-CN"/>
        </w:rPr>
        <w:t>（一）提高政治站位，加强组织领导。</w:t>
      </w:r>
      <w:r>
        <w:rPr>
          <w:rFonts w:hint="default" w:ascii="Times New Roman" w:hAnsi="Times New Roman" w:eastAsia="仿宋_GB2312" w:cs="Times New Roman"/>
          <w:color w:val="auto"/>
          <w:sz w:val="32"/>
          <w:szCs w:val="32"/>
        </w:rPr>
        <w:t>各部门要把专项行动作为当前的一项重要政治任务，坚决克服长期不出大事故所滋生的麻痹思想、侥幸心理，以如履薄冰的警觉和谨慎，加强组织领导，按照“党政同责，一岗双责”“三管三必须”要求，主要负责同志要亲自研究、亲自部署、亲自推动，分管负责同志要具体负责、下沉一线，把</w:t>
      </w:r>
      <w:r>
        <w:rPr>
          <w:rFonts w:hint="default" w:ascii="Times New Roman" w:hAnsi="Times New Roman" w:eastAsia="仿宋_GB2312" w:cs="Times New Roman"/>
          <w:color w:val="auto"/>
          <w:sz w:val="32"/>
          <w:szCs w:val="32"/>
          <w:lang w:val="en-US" w:eastAsia="zh-CN"/>
        </w:rPr>
        <w:t>文旅</w:t>
      </w:r>
      <w:r>
        <w:rPr>
          <w:rFonts w:hint="default" w:ascii="Times New Roman" w:hAnsi="Times New Roman" w:eastAsia="仿宋_GB2312" w:cs="Times New Roman"/>
          <w:color w:val="auto"/>
          <w:sz w:val="32"/>
          <w:szCs w:val="32"/>
        </w:rPr>
        <w:t>安全防范工作抓实抓细抓落地，推动专项行动走深走实。要将工作压力传导至每一个环节，每一个层级，达到最基层、最末端，形成各尽其责、齐抓共管的良好局面。</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642" w:firstLineChars="200"/>
        <w:jc w:val="both"/>
        <w:textAlignment w:val="baseline"/>
        <w:rPr>
          <w:rFonts w:hint="default" w:ascii="Times New Roman" w:hAnsi="Times New Roman" w:eastAsia="仿宋_GB2312" w:cs="Times New Roman"/>
          <w:color w:val="auto"/>
          <w:sz w:val="32"/>
          <w:szCs w:val="32"/>
        </w:rPr>
      </w:pPr>
      <w:r>
        <w:rPr>
          <w:rFonts w:hint="default" w:ascii="楷体_GB2312" w:hAnsi="楷体_GB2312" w:eastAsia="楷体_GB2312" w:cs="楷体_GB2312"/>
          <w:b/>
          <w:bCs/>
          <w:color w:val="auto"/>
          <w:sz w:val="32"/>
          <w:szCs w:val="32"/>
          <w:lang w:eastAsia="zh-CN"/>
        </w:rPr>
        <w:t>（二）坚持问题导向，突出问题整改。</w:t>
      </w:r>
      <w:r>
        <w:rPr>
          <w:rFonts w:hint="default" w:ascii="Times New Roman" w:hAnsi="Times New Roman" w:eastAsia="仿宋_GB2312" w:cs="Times New Roman"/>
          <w:color w:val="auto"/>
          <w:sz w:val="32"/>
          <w:szCs w:val="32"/>
        </w:rPr>
        <w:t>各部门要坚持问题导向，围绕工作重点制定工作方案，细化工作措施，明确责任单位和责任人，压紧压实各方责任。要组织人员力量深入基层一线，做到</w:t>
      </w:r>
      <w:r>
        <w:rPr>
          <w:rFonts w:hint="default" w:ascii="Times New Roman" w:hAnsi="Times New Roman" w:eastAsia="仿宋_GB2312" w:cs="Times New Roman"/>
          <w:color w:val="auto"/>
          <w:sz w:val="32"/>
          <w:szCs w:val="32"/>
          <w:lang w:val="en-US" w:eastAsia="zh-CN"/>
        </w:rPr>
        <w:t>文旅</w:t>
      </w:r>
      <w:r>
        <w:rPr>
          <w:rFonts w:hint="default" w:ascii="Times New Roman" w:hAnsi="Times New Roman" w:eastAsia="仿宋_GB2312" w:cs="Times New Roman"/>
          <w:color w:val="auto"/>
          <w:sz w:val="32"/>
          <w:szCs w:val="32"/>
        </w:rPr>
        <w:t>行业领域生产经营单位全覆盖，对于排查发现的问题要始终保持“零容忍”的态度，落实闭环管理，定期对隐患整改情况进行复查验收，确保发现一处、整改一处、销号一处、动态清零。要借助好安全专家、中介机构智力支持开展诊断检查评估，深挖整改一批本质性、根源性问题隐患。</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642" w:firstLineChars="200"/>
        <w:jc w:val="both"/>
        <w:textAlignment w:val="baseline"/>
        <w:rPr>
          <w:rFonts w:hint="default" w:ascii="Times New Roman" w:hAnsi="Times New Roman" w:eastAsia="仿宋_GB2312" w:cs="Times New Roman"/>
          <w:color w:val="auto"/>
          <w:sz w:val="32"/>
          <w:szCs w:val="32"/>
        </w:rPr>
        <w:sectPr>
          <w:footerReference r:id="rId3" w:type="default"/>
          <w:pgSz w:w="11906" w:h="16838"/>
          <w:pgMar w:top="1984" w:right="1587" w:bottom="1814" w:left="1587" w:header="851" w:footer="1417" w:gutter="0"/>
          <w:pgNumType w:fmt="decimal"/>
          <w:cols w:space="0" w:num="1"/>
          <w:rtlGutter w:val="0"/>
          <w:docGrid w:type="lines" w:linePitch="312" w:charSpace="0"/>
        </w:sectPr>
      </w:pPr>
      <w:r>
        <w:rPr>
          <w:rFonts w:hint="default" w:ascii="楷体_GB2312" w:hAnsi="楷体_GB2312" w:eastAsia="楷体_GB2312" w:cs="楷体_GB2312"/>
          <w:b/>
          <w:bCs/>
          <w:color w:val="auto"/>
          <w:sz w:val="32"/>
          <w:szCs w:val="32"/>
          <w:lang w:eastAsia="zh-CN"/>
        </w:rPr>
        <w:t>（三）严明纪律要求，强化责任落实。</w:t>
      </w:r>
      <w:r>
        <w:rPr>
          <w:rFonts w:hint="default" w:ascii="Times New Roman" w:hAnsi="Times New Roman" w:eastAsia="仿宋_GB2312" w:cs="Times New Roman"/>
          <w:color w:val="auto"/>
          <w:sz w:val="32"/>
          <w:szCs w:val="32"/>
        </w:rPr>
        <w:t>各部门要切实履行安全生产责任，严明工作纪律，坚决杜绝虚假排查、虚假整改，按时限要求和规定内容上报工作情况。专项行动结束后，各</w:t>
      </w:r>
      <w:r>
        <w:rPr>
          <w:rFonts w:hint="eastAsia"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要于7月</w:t>
      </w:r>
      <w:r>
        <w:rPr>
          <w:rFonts w:hint="default"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日前将专项行动开展整体情况及问题清单汇总表报至市</w:t>
      </w:r>
      <w:r>
        <w:rPr>
          <w:rFonts w:hint="eastAsia" w:ascii="Times New Roman" w:hAnsi="Times New Roman" w:eastAsia="仿宋_GB2312" w:cs="Times New Roman"/>
          <w:color w:val="auto"/>
          <w:sz w:val="32"/>
          <w:szCs w:val="32"/>
          <w:lang w:eastAsia="zh-CN"/>
        </w:rPr>
        <w:t>文</w:t>
      </w:r>
      <w:r>
        <w:rPr>
          <w:rFonts w:hint="default" w:ascii="Times New Roman" w:hAnsi="Times New Roman" w:eastAsia="仿宋_GB2312" w:cs="Times New Roman"/>
          <w:color w:val="auto"/>
          <w:sz w:val="32"/>
          <w:szCs w:val="32"/>
          <w:lang w:val="en-US" w:eastAsia="zh-CN"/>
        </w:rPr>
        <w:t>旅安委</w:t>
      </w:r>
      <w:r>
        <w:rPr>
          <w:rFonts w:hint="default" w:ascii="Times New Roman" w:hAnsi="Times New Roman" w:eastAsia="仿宋_GB2312" w:cs="Times New Roman"/>
          <w:color w:val="auto"/>
          <w:sz w:val="32"/>
          <w:szCs w:val="32"/>
        </w:rPr>
        <w:t>办公室。</w:t>
      </w:r>
      <w:bookmarkStart w:id="0" w:name="_GoBack"/>
      <w:bookmarkEnd w:id="0"/>
    </w:p>
    <w:p>
      <w:pPr>
        <w:pStyle w:val="2"/>
        <w:rPr>
          <w:rFonts w:hint="eastAsia"/>
          <w:color w:val="auto"/>
        </w:rPr>
      </w:pPr>
    </w:p>
    <w:sectPr>
      <w:pgSz w:w="16838" w:h="11906" w:orient="landscape"/>
      <w:pgMar w:top="1417"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文泉驿微米黑"/>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OGM5OGFhZmYyM2IyMGE1NzdhZWJhZmQ2MGFkMGYifQ=="/>
  </w:docVars>
  <w:rsids>
    <w:rsidRoot w:val="00000000"/>
    <w:rsid w:val="07505898"/>
    <w:rsid w:val="0A544CC8"/>
    <w:rsid w:val="0D9F26FE"/>
    <w:rsid w:val="165C73DE"/>
    <w:rsid w:val="20AB0B34"/>
    <w:rsid w:val="2D766B80"/>
    <w:rsid w:val="33AF4B9A"/>
    <w:rsid w:val="3D35749E"/>
    <w:rsid w:val="3F989427"/>
    <w:rsid w:val="46D70238"/>
    <w:rsid w:val="51D75590"/>
    <w:rsid w:val="51E56986"/>
    <w:rsid w:val="56163887"/>
    <w:rsid w:val="572A43B4"/>
    <w:rsid w:val="5B6B73FB"/>
    <w:rsid w:val="5BF300A7"/>
    <w:rsid w:val="61F7BB83"/>
    <w:rsid w:val="65DA51F7"/>
    <w:rsid w:val="670A3C49"/>
    <w:rsid w:val="6AE663EC"/>
    <w:rsid w:val="6B517D09"/>
    <w:rsid w:val="6B6D4417"/>
    <w:rsid w:val="717D68A0"/>
    <w:rsid w:val="76CF94BB"/>
    <w:rsid w:val="7E6FA264"/>
    <w:rsid w:val="B93FD126"/>
    <w:rsid w:val="BFFD0A64"/>
    <w:rsid w:val="CBCFABAD"/>
    <w:rsid w:val="DF97E459"/>
    <w:rsid w:val="EFFE3232"/>
    <w:rsid w:val="F77B569E"/>
    <w:rsid w:val="F7F673C0"/>
    <w:rsid w:val="FBF7C064"/>
    <w:rsid w:val="FEFFA525"/>
    <w:rsid w:val="FF9FE977"/>
    <w:rsid w:val="FFABDF40"/>
    <w:rsid w:val="FFB444AC"/>
    <w:rsid w:val="FFF52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15"/>
    <w:basedOn w:val="6"/>
    <w:qFormat/>
    <w:uiPriority w:val="0"/>
    <w:rPr>
      <w:rFonts w:hint="default" w:ascii="Calibri" w:hAnsi="Calibri"/>
      <w:color w:val="0000FF"/>
      <w:u w:val="single"/>
    </w:rPr>
  </w:style>
  <w:style w:type="paragraph" w:customStyle="1" w:styleId="8">
    <w:name w:val="Table Text"/>
    <w:basedOn w:val="1"/>
    <w:semiHidden/>
    <w:qFormat/>
    <w:uiPriority w:val="0"/>
    <w:rPr>
      <w:rFonts w:ascii="宋体" w:hAnsi="宋体" w:eastAsia="宋体" w:cs="宋体"/>
      <w:sz w:val="23"/>
      <w:szCs w:val="23"/>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3232</Words>
  <Characters>3295</Characters>
  <Lines>0</Lines>
  <Paragraphs>0</Paragraphs>
  <TotalTime>20</TotalTime>
  <ScaleCrop>false</ScaleCrop>
  <LinksUpToDate>false</LinksUpToDate>
  <CharactersWithSpaces>3401</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2025-05-14T15:36:00Z</dcterms:created>
  <dc:creator>Administrator</dc:creator>
  <cp:lastModifiedBy>米其林大厨</cp:lastModifiedBy>
  <cp:lastPrinted>2025-05-28T23:15:00Z</cp:lastPrinted>
  <dcterms:modified xsi:type="dcterms:W3CDTF">2025-06-13T10:14:20Z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KSOTemplateDocerSaveRecord">
    <vt:lpwstr>eyJoZGlkIjoiNzg3MWM2ZGQ4MDBjY2JjNTY3YjFhYjg4YjM4MDg3YzQiLCJ1c2VySWQiOiIyMzYyNjQ4OTMifQ==</vt:lpwstr>
  </property>
  <property fmtid="{D5CDD505-2E9C-101B-9397-08002B2CF9AE}" pid="4" name="ICV">
    <vt:lpwstr>249DCF4E73024888929A46F57BD11C15_12</vt:lpwstr>
  </property>
</Properties>
</file>