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76" w:rsidRDefault="00762F76" w:rsidP="00762F76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关于广水市政协</w:t>
      </w:r>
      <w:r>
        <w:rPr>
          <w:rFonts w:ascii="黑体" w:eastAsia="黑体" w:hAnsi="黑体" w:cs="黑体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年度第</w:t>
      </w:r>
      <w:r>
        <w:rPr>
          <w:rFonts w:ascii="黑体" w:eastAsia="黑体" w:hAnsi="黑体" w:cs="黑体"/>
          <w:sz w:val="44"/>
          <w:szCs w:val="44"/>
        </w:rPr>
        <w:t>22020</w:t>
      </w:r>
      <w:r>
        <w:rPr>
          <w:rFonts w:ascii="黑体" w:eastAsia="黑体" w:hAnsi="黑体" w:cs="黑体" w:hint="eastAsia"/>
          <w:sz w:val="44"/>
          <w:szCs w:val="44"/>
        </w:rPr>
        <w:t>号提案的答复</w:t>
      </w:r>
    </w:p>
    <w:p w:rsidR="00762F76" w:rsidRDefault="00762F76">
      <w:pPr>
        <w:rPr>
          <w:rFonts w:ascii="仿宋" w:eastAsia="仿宋" w:hAnsi="仿宋" w:cs="Times New Roman"/>
          <w:sz w:val="32"/>
          <w:szCs w:val="32"/>
        </w:rPr>
      </w:pPr>
    </w:p>
    <w:p w:rsidR="00762F76" w:rsidRDefault="00762F7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洪流委员：</w:t>
      </w:r>
    </w:p>
    <w:p w:rsidR="00762F76" w:rsidRDefault="00762F76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您好！“关于拓宽三里河桥东至橡皮坝南端绿色健康步道，增加健身器材的提案”我们已收悉，现答复如下：</w:t>
      </w:r>
    </w:p>
    <w:p w:rsidR="00762F76" w:rsidRDefault="00762F76" w:rsidP="00F737A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三里河桥东至橡胶坝南端绿色健康步道建设时间较长，路面破损、河堤塌陷的现象较多，满足不了市民休闲的需求。我局会同城管局、城市投资公司、设计单位现场踏勘，建议由设计单位针对存在的问题，以改善市民休闲、健身的环境，提升滨河绿道服务市民的能力为目的，拿出初步设计方案，做好项目前期谋划工作，积极推动项目建设，力争项目尽快实施。</w:t>
      </w: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 xml:space="preserve">         </w:t>
      </w:r>
    </w:p>
    <w:p w:rsidR="00762F76" w:rsidRDefault="00762F76">
      <w:pPr>
        <w:tabs>
          <w:tab w:val="center" w:pos="4535"/>
          <w:tab w:val="right" w:pos="7661"/>
        </w:tabs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 xml:space="preserve">                        </w:t>
      </w:r>
    </w:p>
    <w:p w:rsidR="00762F76" w:rsidRDefault="00762F76">
      <w:pPr>
        <w:tabs>
          <w:tab w:val="center" w:pos="4535"/>
          <w:tab w:val="right" w:pos="7661"/>
        </w:tabs>
        <w:ind w:firstLine="645"/>
        <w:jc w:val="left"/>
        <w:rPr>
          <w:rFonts w:ascii="仿宋" w:eastAsia="仿宋" w:hAnsi="仿宋" w:cs="仿宋"/>
          <w:sz w:val="32"/>
          <w:szCs w:val="32"/>
        </w:rPr>
      </w:pPr>
    </w:p>
    <w:p w:rsidR="00762F76" w:rsidRDefault="00762F76" w:rsidP="00AA6BE1">
      <w:pPr>
        <w:tabs>
          <w:tab w:val="center" w:pos="4535"/>
          <w:tab w:val="right" w:pos="7661"/>
        </w:tabs>
        <w:ind w:firstLineChars="1606" w:firstLine="316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762F76" w:rsidRDefault="00762F76" w:rsidP="00AA6BE1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62F76" w:rsidRDefault="00762F76">
      <w:pPr>
        <w:rPr>
          <w:rFonts w:ascii="仿宋_GB2312" w:eastAsia="仿宋_GB2312" w:hAnsi="宋体" w:cs="Times New Roman"/>
          <w:sz w:val="32"/>
          <w:szCs w:val="32"/>
        </w:rPr>
      </w:pPr>
    </w:p>
    <w:p w:rsidR="00762F76" w:rsidRDefault="00762F76">
      <w:pPr>
        <w:rPr>
          <w:rFonts w:ascii="仿宋_GB2312" w:eastAsia="仿宋_GB2312" w:hAnsi="宋体" w:cs="Times New Roman"/>
          <w:sz w:val="32"/>
          <w:szCs w:val="32"/>
        </w:rPr>
      </w:pPr>
    </w:p>
    <w:p w:rsidR="00762F76" w:rsidRDefault="00762F76">
      <w:pPr>
        <w:rPr>
          <w:rFonts w:ascii="仿宋_GB2312" w:eastAsia="仿宋_GB2312" w:hAnsi="宋体" w:cs="Times New Roman"/>
          <w:sz w:val="32"/>
          <w:szCs w:val="32"/>
        </w:rPr>
      </w:pPr>
    </w:p>
    <w:p w:rsidR="00762F76" w:rsidRDefault="00762F76">
      <w:pPr>
        <w:rPr>
          <w:rFonts w:ascii="仿宋_GB2312" w:eastAsia="仿宋_GB2312" w:hAnsi="宋体" w:cs="Times New Roman"/>
          <w:sz w:val="32"/>
          <w:szCs w:val="32"/>
        </w:rPr>
      </w:pPr>
    </w:p>
    <w:p w:rsidR="00762F76" w:rsidRDefault="00762F76">
      <w:pPr>
        <w:rPr>
          <w:rFonts w:ascii="仿宋_GB2312" w:eastAsia="仿宋_GB2312" w:hAnsi="宋体" w:cs="Times New Roman"/>
          <w:sz w:val="32"/>
          <w:szCs w:val="32"/>
        </w:rPr>
      </w:pPr>
    </w:p>
    <w:p w:rsidR="00762F76" w:rsidRDefault="00762F76">
      <w:pPr>
        <w:rPr>
          <w:rFonts w:ascii="仿宋_GB2312" w:eastAsia="仿宋_GB2312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主管领导姓名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>王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*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762F76" w:rsidRDefault="00762F76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36"/>
          <w:sz w:val="32"/>
          <w:szCs w:val="32"/>
        </w:rPr>
        <w:t>经办人姓名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张</w:t>
      </w:r>
      <w:r>
        <w:rPr>
          <w:rFonts w:ascii="仿宋_GB2312" w:eastAsia="仿宋_GB2312" w:cs="仿宋_GB2312"/>
          <w:sz w:val="32"/>
          <w:szCs w:val="32"/>
          <w:u w:val="single"/>
        </w:rPr>
        <w:t>*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762F76" w:rsidRDefault="00762F76">
      <w:pPr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邮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政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编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码</w:t>
      </w:r>
      <w:r>
        <w:rPr>
          <w:rFonts w:ascii="仿宋_GB2312" w:eastAsia="仿宋_GB2312" w:cs="仿宋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432700   </w:t>
      </w:r>
    </w:p>
    <w:p w:rsidR="00762F76" w:rsidRDefault="00762F76">
      <w:pPr>
        <w:rPr>
          <w:rFonts w:cs="Times New Roman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抄送：市政协工作委员会（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份）、市政府督查室（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</w:t>
      </w:r>
    </w:p>
    <w:sectPr w:rsidR="00762F76" w:rsidSect="005D174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76" w:rsidRDefault="00762F76" w:rsidP="005D17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2F76" w:rsidRDefault="00762F76" w:rsidP="005D17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76" w:rsidRDefault="00762F7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76" w:rsidRDefault="00762F76" w:rsidP="005D17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2F76" w:rsidRDefault="00762F76" w:rsidP="005D17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76" w:rsidRDefault="00762F76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0ZDljZWU1ODE4OGE2MGU1ZDcxMWJjNWU0MTU2MjgifQ=="/>
  </w:docVars>
  <w:rsids>
    <w:rsidRoot w:val="00576D11"/>
    <w:rsid w:val="000C3316"/>
    <w:rsid w:val="001A0A1C"/>
    <w:rsid w:val="00257EBD"/>
    <w:rsid w:val="002A2B58"/>
    <w:rsid w:val="002E5CDE"/>
    <w:rsid w:val="003F2103"/>
    <w:rsid w:val="003F67EE"/>
    <w:rsid w:val="00576D11"/>
    <w:rsid w:val="005B2DA4"/>
    <w:rsid w:val="005D1742"/>
    <w:rsid w:val="006360A4"/>
    <w:rsid w:val="00674BF0"/>
    <w:rsid w:val="00693545"/>
    <w:rsid w:val="006A0117"/>
    <w:rsid w:val="006E4CD0"/>
    <w:rsid w:val="00702CFC"/>
    <w:rsid w:val="00733CF0"/>
    <w:rsid w:val="00762F76"/>
    <w:rsid w:val="007C2DEC"/>
    <w:rsid w:val="00A405DC"/>
    <w:rsid w:val="00A4763C"/>
    <w:rsid w:val="00A81E2F"/>
    <w:rsid w:val="00AA6BE1"/>
    <w:rsid w:val="00AF3FBE"/>
    <w:rsid w:val="00DA2289"/>
    <w:rsid w:val="00DB445E"/>
    <w:rsid w:val="00E02717"/>
    <w:rsid w:val="00E54011"/>
    <w:rsid w:val="00F737A6"/>
    <w:rsid w:val="00F92403"/>
    <w:rsid w:val="00FA7420"/>
    <w:rsid w:val="0A741C1E"/>
    <w:rsid w:val="0C4F7D3A"/>
    <w:rsid w:val="10F641BD"/>
    <w:rsid w:val="146119F0"/>
    <w:rsid w:val="15DB438F"/>
    <w:rsid w:val="24FE7859"/>
    <w:rsid w:val="25225FA4"/>
    <w:rsid w:val="27E63C42"/>
    <w:rsid w:val="297E304C"/>
    <w:rsid w:val="2AD55AC6"/>
    <w:rsid w:val="2BA86F9E"/>
    <w:rsid w:val="36E03F5A"/>
    <w:rsid w:val="371A2DF8"/>
    <w:rsid w:val="3CE936AC"/>
    <w:rsid w:val="3EE22FCF"/>
    <w:rsid w:val="40C704F6"/>
    <w:rsid w:val="4F3A5A14"/>
    <w:rsid w:val="5099448F"/>
    <w:rsid w:val="675D073B"/>
    <w:rsid w:val="711E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4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D1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1742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D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174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5D17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2</Pages>
  <Words>63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cp:lastPrinted>2020-09-27T02:14:00Z</cp:lastPrinted>
  <dcterms:created xsi:type="dcterms:W3CDTF">2019-08-23T08:33:00Z</dcterms:created>
  <dcterms:modified xsi:type="dcterms:W3CDTF">2022-12-01T07:03:00Z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15F8359E089E4711AFFC82C8C534D63D</vt:lpwstr>
  </property>
</Properties>
</file>