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0" w:afterLines="0" w:line="560" w:lineRule="exact"/>
        <w:jc w:val="center"/>
        <w:rPr>
          <w:rFonts w:hint="default" w:ascii="宋体" w:hAnsi="宋体"/>
          <w:b/>
          <w:sz w:val="44"/>
          <w:szCs w:val="24"/>
        </w:rPr>
      </w:pPr>
    </w:p>
    <w:p>
      <w:pPr>
        <w:pStyle w:val="2"/>
        <w:spacing w:beforeLines="0" w:after="0" w:afterLines="0" w:line="560" w:lineRule="exact"/>
        <w:jc w:val="center"/>
        <w:rPr>
          <w:rFonts w:hint="default" w:ascii="宋体" w:hAnsi="宋体"/>
          <w:b/>
          <w:sz w:val="44"/>
          <w:szCs w:val="24"/>
        </w:rPr>
      </w:pPr>
      <w:bookmarkStart w:id="0" w:name="_GoBack"/>
      <w:bookmarkEnd w:id="0"/>
    </w:p>
    <w:p>
      <w:pPr>
        <w:pStyle w:val="2"/>
        <w:spacing w:beforeLines="0" w:after="0" w:afterLines="0" w:line="560" w:lineRule="exact"/>
        <w:jc w:val="center"/>
        <w:rPr>
          <w:rFonts w:hint="eastAsia" w:ascii="Times New Roman" w:hAnsi="Times New Roman" w:eastAsia="黑体"/>
          <w:color w:val="000000"/>
          <w:sz w:val="32"/>
          <w:szCs w:val="24"/>
        </w:rPr>
      </w:pPr>
      <w:r>
        <w:rPr>
          <w:rFonts w:hint="default" w:ascii="宋体" w:hAnsi="宋体"/>
          <w:b/>
          <w:sz w:val="44"/>
          <w:szCs w:val="24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24"/>
        </w:rPr>
        <w:t xml:space="preserve">               </w:t>
      </w:r>
      <w:r>
        <w:rPr>
          <w:rFonts w:hint="eastAsia" w:ascii="仿宋_GB2312" w:hAnsi="宋体" w:eastAsia="仿宋_GB2312"/>
          <w:b/>
          <w:sz w:val="32"/>
          <w:szCs w:val="24"/>
        </w:rPr>
        <w:t xml:space="preserve">  </w:t>
      </w:r>
      <w:r>
        <w:rPr>
          <w:rFonts w:hint="eastAsia" w:ascii="Times New Roman" w:hAnsi="Times New Roman" w:eastAsia="黑体"/>
          <w:color w:val="000000"/>
          <w:sz w:val="36"/>
          <w:szCs w:val="24"/>
          <w:lang w:val="en-US" w:eastAsia="zh-CN"/>
        </w:rPr>
        <w:t>B</w:t>
      </w:r>
      <w:r>
        <w:rPr>
          <w:rFonts w:hint="eastAsia" w:ascii="Times New Roman" w:hAnsi="Times New Roman" w:eastAsia="黑体"/>
          <w:b/>
          <w:color w:val="000000"/>
          <w:sz w:val="32"/>
          <w:szCs w:val="24"/>
        </w:rPr>
        <w:t xml:space="preserve"> </w:t>
      </w:r>
      <w:r>
        <w:rPr>
          <w:rFonts w:hint="eastAsia" w:ascii="Times New Roman" w:hAnsi="Times New Roman" w:eastAsia="黑体"/>
          <w:color w:val="000000"/>
          <w:sz w:val="32"/>
          <w:szCs w:val="24"/>
        </w:rPr>
        <w:t xml:space="preserve"> </w:t>
      </w:r>
    </w:p>
    <w:p>
      <w:pPr>
        <w:pStyle w:val="2"/>
        <w:spacing w:beforeLines="0" w:after="0" w:afterLines="0" w:line="200" w:lineRule="exact"/>
        <w:jc w:val="center"/>
        <w:rPr>
          <w:rFonts w:hint="default" w:ascii="Times New Roman" w:hAnsi="Times New Roman" w:eastAsia="黑体"/>
          <w:color w:val="00000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CN"/>
        </w:rPr>
        <w:t>对市政协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CN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CN"/>
        </w:rPr>
        <w:t>届二次会议第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23018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CN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关于“推进‘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擦亮小城镇’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行动的建议”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近几年，市委、市政府对小城镇建设工作十分重视，202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年，受大环境影响，市级财政十分紧张，奖补资金并未落地，但各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克服资金短缺的困难，依靠内生动力，拓展资金筹措渠道，围绕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七个补短板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的行动要求积极开展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擦亮小城镇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行动，取得了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</w:t>
      </w:r>
      <w:r>
        <w:rPr>
          <w:rFonts w:hint="eastAsia" w:ascii="仿宋_GB2312" w:hAnsi="仿宋_GB2312" w:eastAsia="仿宋_GB2312" w:cs="仿宋_GB2312"/>
          <w:sz w:val="32"/>
          <w:szCs w:val="32"/>
        </w:rPr>
        <w:t>成效。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我局作为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擦亮小城镇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行动的牵头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重视贵委的提案，结合自身职能职责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重点做好以下三个方面工作：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一是指导各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拓宽融资渠道，发挥各地内生动力，积极向上争取债券资金和奖补资金支持。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二是加强统筹，形成合力，组织相关单位到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镇项目现场指导协调建设工作，切实加快项目进度。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三是对各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开展“擦亮小城镇”建设美丽城镇行动进行综合评价，总结经验，推广优秀案例和做法，推动各项规划落地落实，不断巩固行动成效，改善城镇人居环境，缩小城乡基础设施、公共服务设施差距，构建城乡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融合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发展新格局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9日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主管领导姓名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王伯安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18372213852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经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办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人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姓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王仁波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15871223789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 政 编 码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432700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抄送：市政协提案委员会（2份）、市政府督查室（2份）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RhMTdhNzc3OGE5MTIyYjNiMWQ5MGRjMGI5ZmFlNjgifQ=="/>
  </w:docVars>
  <w:rsids>
    <w:rsidRoot w:val="00172A27"/>
    <w:rsid w:val="001D2D70"/>
    <w:rsid w:val="002001AB"/>
    <w:rsid w:val="004224A4"/>
    <w:rsid w:val="005177CA"/>
    <w:rsid w:val="00720461"/>
    <w:rsid w:val="007579F4"/>
    <w:rsid w:val="008C6CAB"/>
    <w:rsid w:val="008C7658"/>
    <w:rsid w:val="00A9471C"/>
    <w:rsid w:val="00AE3470"/>
    <w:rsid w:val="00BE5094"/>
    <w:rsid w:val="00CC2A32"/>
    <w:rsid w:val="00D53A2A"/>
    <w:rsid w:val="00E03EAB"/>
    <w:rsid w:val="00E5620F"/>
    <w:rsid w:val="00E95BA5"/>
    <w:rsid w:val="00EF4311"/>
    <w:rsid w:val="00F471D2"/>
    <w:rsid w:val="015D0910"/>
    <w:rsid w:val="04E25CED"/>
    <w:rsid w:val="0545048F"/>
    <w:rsid w:val="05500BDA"/>
    <w:rsid w:val="06D52F53"/>
    <w:rsid w:val="0C3B1C9C"/>
    <w:rsid w:val="0D3C216F"/>
    <w:rsid w:val="0D8D1202"/>
    <w:rsid w:val="0DA442E1"/>
    <w:rsid w:val="12681311"/>
    <w:rsid w:val="13F35552"/>
    <w:rsid w:val="17C63C83"/>
    <w:rsid w:val="18226406"/>
    <w:rsid w:val="18C93337"/>
    <w:rsid w:val="18DE0FFF"/>
    <w:rsid w:val="190436D9"/>
    <w:rsid w:val="19DB0917"/>
    <w:rsid w:val="19E90900"/>
    <w:rsid w:val="1C325189"/>
    <w:rsid w:val="1D0E253D"/>
    <w:rsid w:val="23317AED"/>
    <w:rsid w:val="245A6018"/>
    <w:rsid w:val="251A4EB0"/>
    <w:rsid w:val="26117D22"/>
    <w:rsid w:val="27637EA1"/>
    <w:rsid w:val="28D93D8C"/>
    <w:rsid w:val="29B04491"/>
    <w:rsid w:val="2A07686E"/>
    <w:rsid w:val="2E90722E"/>
    <w:rsid w:val="2EA414CB"/>
    <w:rsid w:val="32F6606D"/>
    <w:rsid w:val="334E00A2"/>
    <w:rsid w:val="353115DE"/>
    <w:rsid w:val="39D90CDB"/>
    <w:rsid w:val="3A053765"/>
    <w:rsid w:val="3AE90A8B"/>
    <w:rsid w:val="3D5F5690"/>
    <w:rsid w:val="413C34F7"/>
    <w:rsid w:val="41B617E9"/>
    <w:rsid w:val="436D5ED7"/>
    <w:rsid w:val="440A3726"/>
    <w:rsid w:val="451F5644"/>
    <w:rsid w:val="45F1413D"/>
    <w:rsid w:val="47321256"/>
    <w:rsid w:val="48B6163B"/>
    <w:rsid w:val="498D2E30"/>
    <w:rsid w:val="4A4156A2"/>
    <w:rsid w:val="4C392DFB"/>
    <w:rsid w:val="4D184E80"/>
    <w:rsid w:val="4E870795"/>
    <w:rsid w:val="4FF9082B"/>
    <w:rsid w:val="54774947"/>
    <w:rsid w:val="575071DB"/>
    <w:rsid w:val="58E3481A"/>
    <w:rsid w:val="5A782D61"/>
    <w:rsid w:val="5D7E7207"/>
    <w:rsid w:val="66CB2934"/>
    <w:rsid w:val="694F2AC2"/>
    <w:rsid w:val="6AE00E3A"/>
    <w:rsid w:val="6DBA38B8"/>
    <w:rsid w:val="72E5035E"/>
    <w:rsid w:val="74E32C94"/>
    <w:rsid w:val="786B1CDE"/>
    <w:rsid w:val="791069EC"/>
    <w:rsid w:val="79974BB1"/>
    <w:rsid w:val="79E3712E"/>
    <w:rsid w:val="7ED76320"/>
    <w:rsid w:val="7EF94015"/>
    <w:rsid w:val="7FB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="120" w:afterLines="0"/>
    </w:pPr>
    <w:rPr>
      <w:rFonts w:hint="default"/>
      <w:sz w:val="21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480</Words>
  <Characters>516</Characters>
  <Lines>10</Lines>
  <Paragraphs>2</Paragraphs>
  <TotalTime>12</TotalTime>
  <ScaleCrop>false</ScaleCrop>
  <LinksUpToDate>false</LinksUpToDate>
  <CharactersWithSpaces>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2018-04-08T06:54:00Z</dcterms:created>
  <dc:creator>LittleD1407376722</dc:creator>
  <cp:lastModifiedBy>Administrator</cp:lastModifiedBy>
  <dcterms:modified xsi:type="dcterms:W3CDTF">2023-08-30T03:05:26Z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80C3AABC00CA4F97AEBD29C951D8415C_12</vt:lpwstr>
  </property>
</Properties>
</file>