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</w:p>
    <w:p>
      <w:pPr>
        <w:spacing w:line="220" w:lineRule="atLeast"/>
        <w:jc w:val="center"/>
        <w:rPr>
          <w:rFonts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u w:val="single"/>
          <w:lang w:eastAsia="zh-CN"/>
        </w:rPr>
        <w:t>广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u w:val="single"/>
          <w:lang w:val="en-US" w:eastAsia="zh-CN"/>
        </w:rPr>
        <w:t>水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县（市、区）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u w:val="single"/>
          <w:lang w:val="en-US" w:eastAsia="zh-CN"/>
        </w:rPr>
        <w:t>吴店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乡（镇、街道）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u w:val="single"/>
          <w:lang w:eastAsia="zh-CN"/>
        </w:rPr>
        <w:t>东湾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村在校就读脱贫户、监测户学生汇总表</w:t>
      </w:r>
    </w:p>
    <w:tbl>
      <w:tblPr>
        <w:tblStyle w:val="4"/>
        <w:tblW w:w="14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966"/>
        <w:gridCol w:w="2050"/>
        <w:gridCol w:w="2233"/>
        <w:gridCol w:w="1784"/>
        <w:gridCol w:w="675"/>
        <w:gridCol w:w="594"/>
        <w:gridCol w:w="706"/>
        <w:gridCol w:w="705"/>
        <w:gridCol w:w="704"/>
        <w:gridCol w:w="706"/>
        <w:gridCol w:w="846"/>
        <w:gridCol w:w="987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</w:rPr>
              <w:t>序号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</w:rPr>
              <w:t>学生</w:t>
            </w: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传</w:t>
            </w:r>
            <w:r>
              <w:rPr>
                <w:rFonts w:hint="eastAsia" w:ascii="黑体" w:hAnsi="黑体" w:eastAsia="黑体" w:cs="黑体"/>
                <w:kern w:val="2"/>
                <w:sz w:val="18"/>
                <w:szCs w:val="18"/>
              </w:rPr>
              <w:t>名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</w:rPr>
              <w:t>身份证号码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</w:rPr>
              <w:t>学生所在县乡村组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</w:rPr>
              <w:t>就读院校及专业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</w:rPr>
              <w:t>入学时间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</w:rPr>
              <w:t>就读年级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</w:rPr>
              <w:t>学历层次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</w:rPr>
              <w:t>数据来源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</w:rPr>
              <w:t>核准结果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</w:rPr>
              <w:t>认定结果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</w:rPr>
              <w:t>帮扶干部姓名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</w:rPr>
              <w:t>帮扶干部联系电话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方兵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4213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124219</w:t>
            </w:r>
          </w:p>
        </w:tc>
        <w:tc>
          <w:tcPr>
            <w:tcW w:w="22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东湾村14组</w:t>
            </w:r>
          </w:p>
        </w:tc>
        <w:tc>
          <w:tcPr>
            <w:tcW w:w="17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武汉外语外事职业学院信息技术专业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2019.9</w:t>
            </w:r>
          </w:p>
        </w:tc>
        <w:tc>
          <w:tcPr>
            <w:tcW w:w="5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在校</w:t>
            </w:r>
          </w:p>
        </w:tc>
        <w:tc>
          <w:tcPr>
            <w:tcW w:w="70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符合</w:t>
            </w:r>
          </w:p>
        </w:tc>
        <w:tc>
          <w:tcPr>
            <w:tcW w:w="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万书记</w:t>
            </w:r>
          </w:p>
        </w:tc>
        <w:tc>
          <w:tcPr>
            <w:tcW w:w="98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15771073616</w:t>
            </w: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杨传运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4209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287214</w:t>
            </w:r>
          </w:p>
        </w:tc>
        <w:tc>
          <w:tcPr>
            <w:tcW w:w="22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东湾村9组</w:t>
            </w:r>
          </w:p>
        </w:tc>
        <w:tc>
          <w:tcPr>
            <w:tcW w:w="17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湖北经济学院法商学院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2021.9</w:t>
            </w:r>
          </w:p>
        </w:tc>
        <w:tc>
          <w:tcPr>
            <w:tcW w:w="5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在校</w:t>
            </w:r>
          </w:p>
        </w:tc>
        <w:tc>
          <w:tcPr>
            <w:tcW w:w="70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符合</w:t>
            </w:r>
          </w:p>
        </w:tc>
        <w:tc>
          <w:tcPr>
            <w:tcW w:w="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吴主任</w:t>
            </w:r>
          </w:p>
        </w:tc>
        <w:tc>
          <w:tcPr>
            <w:tcW w:w="98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15771073616</w:t>
            </w: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rPr>
                <w:rFonts w:hint="default" w:ascii="仿宋_GB2312" w:eastAsia="仿宋_GB2312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冯福鑫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4213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216932</w:t>
            </w:r>
          </w:p>
        </w:tc>
        <w:tc>
          <w:tcPr>
            <w:tcW w:w="22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东湾村6组</w:t>
            </w:r>
          </w:p>
        </w:tc>
        <w:tc>
          <w:tcPr>
            <w:tcW w:w="17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广水市职业技术教育中心计算机应用专业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2021.9</w:t>
            </w:r>
          </w:p>
        </w:tc>
        <w:tc>
          <w:tcPr>
            <w:tcW w:w="5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在校</w:t>
            </w:r>
          </w:p>
        </w:tc>
        <w:tc>
          <w:tcPr>
            <w:tcW w:w="70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符合</w:t>
            </w:r>
          </w:p>
        </w:tc>
        <w:tc>
          <w:tcPr>
            <w:tcW w:w="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吴主任</w:t>
            </w:r>
          </w:p>
        </w:tc>
        <w:tc>
          <w:tcPr>
            <w:tcW w:w="98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18771392850</w:t>
            </w: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rPr>
                <w:rFonts w:hint="default" w:ascii="仿宋_GB2312" w:eastAsia="仿宋_GB2312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王大拥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4113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052315</w:t>
            </w:r>
          </w:p>
        </w:tc>
        <w:tc>
          <w:tcPr>
            <w:tcW w:w="22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东湾村11组</w:t>
            </w:r>
          </w:p>
        </w:tc>
        <w:tc>
          <w:tcPr>
            <w:tcW w:w="17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广水市职业技术学校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2020.9</w:t>
            </w:r>
          </w:p>
        </w:tc>
        <w:tc>
          <w:tcPr>
            <w:tcW w:w="5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在校</w:t>
            </w:r>
          </w:p>
        </w:tc>
        <w:tc>
          <w:tcPr>
            <w:tcW w:w="70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符合</w:t>
            </w:r>
          </w:p>
        </w:tc>
        <w:tc>
          <w:tcPr>
            <w:tcW w:w="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吴主任</w:t>
            </w:r>
            <w:bookmarkStart w:id="0" w:name="_GoBack"/>
            <w:bookmarkEnd w:id="0"/>
          </w:p>
        </w:tc>
        <w:tc>
          <w:tcPr>
            <w:tcW w:w="98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18771392850</w:t>
            </w: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rPr>
                <w:rFonts w:hint="default" w:ascii="仿宋_GB2312" w:eastAsia="仿宋_GB2312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744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rPr>
                <w:rFonts w:hint="default" w:ascii="仿宋_GB2312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2"/>
                <w:sz w:val="18"/>
                <w:szCs w:val="18"/>
              </w:rPr>
              <w:t>村委会意见：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360" w:firstLineChars="200"/>
              <w:rPr>
                <w:rFonts w:hint="default" w:ascii="仿宋_GB2312" w:eastAsia="仿宋_GB2312"/>
                <w:kern w:val="2"/>
                <w:sz w:val="18"/>
                <w:szCs w:val="1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18"/>
                <w:szCs w:val="18"/>
              </w:rPr>
              <w:t>以上困难学生信息已核对无误，国家反馈数据共</w:t>
            </w:r>
            <w:r>
              <w:rPr>
                <w:rFonts w:hint="eastAsia" w:ascii="仿宋_GB2312" w:eastAsia="仿宋_GB2312"/>
                <w:kern w:val="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kern w:val="2"/>
                <w:sz w:val="18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2"/>
                <w:sz w:val="18"/>
                <w:szCs w:val="18"/>
              </w:rPr>
              <w:t>条，其中信息准确</w:t>
            </w:r>
            <w:r>
              <w:rPr>
                <w:rFonts w:hint="eastAsia" w:ascii="仿宋_GB2312" w:eastAsia="仿宋_GB2312"/>
                <w:kern w:val="2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kern w:val="2"/>
                <w:sz w:val="18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2"/>
                <w:sz w:val="18"/>
                <w:szCs w:val="18"/>
              </w:rPr>
              <w:t>条，信息有误</w:t>
            </w:r>
            <w:r>
              <w:rPr>
                <w:rFonts w:hint="eastAsia" w:ascii="仿宋_GB2312" w:eastAsia="仿宋_GB2312"/>
                <w:kern w:val="2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kern w:val="2"/>
                <w:sz w:val="18"/>
                <w:szCs w:val="18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kern w:val="2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kern w:val="2"/>
                <w:sz w:val="18"/>
                <w:szCs w:val="18"/>
              </w:rPr>
              <w:t>条，新增信息</w:t>
            </w:r>
            <w:r>
              <w:rPr>
                <w:rFonts w:hint="eastAsia" w:ascii="仿宋_GB2312" w:eastAsia="仿宋_GB2312"/>
                <w:kern w:val="2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kern w:val="2"/>
                <w:sz w:val="18"/>
                <w:szCs w:val="18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kern w:val="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2"/>
                <w:sz w:val="18"/>
                <w:szCs w:val="18"/>
              </w:rPr>
              <w:t>条，符合认定结果共计</w:t>
            </w:r>
            <w:r>
              <w:rPr>
                <w:rFonts w:hint="eastAsia" w:ascii="仿宋_GB2312" w:eastAsia="仿宋_GB2312"/>
                <w:kern w:val="2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kern w:val="2"/>
                <w:sz w:val="18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2"/>
                <w:sz w:val="18"/>
                <w:szCs w:val="18"/>
              </w:rPr>
              <w:t>条。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360" w:firstLine="3510" w:firstLineChars="1950"/>
              <w:rPr>
                <w:rFonts w:hint="default" w:ascii="仿宋_GB2312" w:eastAsia="仿宋_GB2312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360" w:firstLine="3510" w:firstLineChars="1950"/>
              <w:rPr>
                <w:rFonts w:hint="default" w:ascii="仿宋_GB2312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2"/>
                <w:sz w:val="18"/>
                <w:szCs w:val="18"/>
              </w:rPr>
              <w:t>负责人签字：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360" w:firstLine="3510" w:firstLineChars="1950"/>
              <w:rPr>
                <w:rFonts w:hint="default" w:ascii="仿宋_GB2312" w:eastAsia="仿宋_GB2312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360" w:firstLine="3510" w:firstLineChars="1950"/>
              <w:rPr>
                <w:rFonts w:hint="default" w:ascii="仿宋_GB2312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2"/>
                <w:sz w:val="18"/>
                <w:szCs w:val="18"/>
              </w:rPr>
              <w:t>村委会盖章：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360" w:firstLine="360" w:firstLineChars="200"/>
              <w:jc w:val="center"/>
              <w:rPr>
                <w:rFonts w:hint="default" w:ascii="仿宋_GB2312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2"/>
                <w:sz w:val="18"/>
                <w:szCs w:val="18"/>
              </w:rPr>
              <w:t xml:space="preserve">                                    </w:t>
            </w: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kern w:val="2"/>
                <w:sz w:val="18"/>
                <w:szCs w:val="18"/>
              </w:rPr>
              <w:t xml:space="preserve"> 年 </w:t>
            </w: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kern w:val="2"/>
                <w:sz w:val="18"/>
                <w:szCs w:val="18"/>
              </w:rPr>
              <w:t xml:space="preserve"> 月 </w:t>
            </w: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kern w:val="2"/>
                <w:sz w:val="18"/>
                <w:szCs w:val="18"/>
              </w:rPr>
              <w:t>日</w:t>
            </w:r>
          </w:p>
        </w:tc>
        <w:tc>
          <w:tcPr>
            <w:tcW w:w="6660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rPr>
                <w:rFonts w:hint="default" w:ascii="仿宋_GB2312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2"/>
                <w:sz w:val="18"/>
                <w:szCs w:val="18"/>
              </w:rPr>
              <w:t>第一书记或驻村工作队长意见：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720" w:firstLineChars="400"/>
              <w:rPr>
                <w:rFonts w:hint="default" w:ascii="仿宋_GB2312" w:eastAsia="仿宋_GB2312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720" w:firstLineChars="400"/>
              <w:rPr>
                <w:rFonts w:hint="default" w:ascii="仿宋_GB2312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2"/>
                <w:sz w:val="18"/>
                <w:szCs w:val="18"/>
              </w:rPr>
              <w:t>经入户走访，数据核准有效，同意上报。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720" w:firstLineChars="400"/>
              <w:rPr>
                <w:rFonts w:hint="default" w:ascii="仿宋_GB2312" w:eastAsia="仿宋_GB2312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5220" w:firstLineChars="2900"/>
              <w:rPr>
                <w:rFonts w:hint="default" w:ascii="仿宋_GB2312" w:eastAsia="仿宋_GB2312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320" w:firstLineChars="2400"/>
              <w:rPr>
                <w:rFonts w:hint="default" w:ascii="仿宋_GB2312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2"/>
                <w:sz w:val="18"/>
                <w:szCs w:val="18"/>
              </w:rPr>
              <w:t>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360" w:firstLine="4590" w:firstLineChars="2550"/>
              <w:rPr>
                <w:rFonts w:hint="default" w:ascii="仿宋_GB2312" w:eastAsia="仿宋_GB2312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right="360"/>
              <w:jc w:val="right"/>
              <w:rPr>
                <w:rFonts w:hint="default" w:ascii="仿宋_GB2312" w:eastAsia="仿宋_GB2312"/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kern w:val="2"/>
                <w:sz w:val="18"/>
                <w:szCs w:val="18"/>
              </w:rPr>
              <w:t xml:space="preserve">年  </w:t>
            </w: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kern w:val="2"/>
                <w:sz w:val="18"/>
                <w:szCs w:val="18"/>
              </w:rPr>
              <w:t xml:space="preserve">月  </w:t>
            </w: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kern w:val="2"/>
                <w:sz w:val="18"/>
                <w:szCs w:val="18"/>
              </w:rPr>
              <w:t>日</w:t>
            </w:r>
          </w:p>
        </w:tc>
      </w:tr>
    </w:tbl>
    <w:p>
      <w:pPr>
        <w:spacing w:line="220" w:lineRule="atLeast"/>
      </w:pPr>
      <w:r>
        <w:rPr>
          <w:rFonts w:hint="eastAsia" w:ascii="楷体_GB2312" w:hAnsi="楷体_GB2312" w:eastAsia="楷体_GB2312" w:cs="楷体_GB2312"/>
          <w:sz w:val="24"/>
          <w:szCs w:val="24"/>
        </w:rPr>
        <w:t>填表说明：“学历层次”填写中职(中专)或高职（大专）；“数据来源”填写系统标注或新增入学；“核准结果”填写在校或实习、辍学、退学、休学、参军；”认定结果“请根据核实结果填写，即在校和实习填写为符合，其他填写为不符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NmJjMDk0ODFlMjVhYjRjMzY0ZDhjMzA4N2E5MGEifQ=="/>
  </w:docVars>
  <w:rsids>
    <w:rsidRoot w:val="00000000"/>
    <w:rsid w:val="03B73251"/>
    <w:rsid w:val="05214F85"/>
    <w:rsid w:val="105E17A6"/>
    <w:rsid w:val="274F5829"/>
    <w:rsid w:val="7C10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609</Characters>
  <Lines>0</Lines>
  <Paragraphs>0</Paragraphs>
  <TotalTime>0</TotalTime>
  <ScaleCrop>false</ScaleCrop>
  <LinksUpToDate>false</LinksUpToDate>
  <CharactersWithSpaces>701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2022-11-17T01:58:00Z</dcterms:created>
  <dc:creator>lenovo</dc:creator>
  <cp:lastModifiedBy>微信用户</cp:lastModifiedBy>
  <dcterms:modified xsi:type="dcterms:W3CDTF">2023-05-06T08:17:26Z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1808B0BC51B64BC6ABD352D70CE5DFF5_13</vt:lpwstr>
  </property>
</Properties>
</file>