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冷棚村关于冷棚村公墓区域选址的“两委”会议决议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冷棚村关于2022年6月5日在村委会召开“两委”会议。全村共到党员代表11人，群众代表7人，共21人，会议应到30人，实到21人，到会人数已达到三分之二以上。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会议主要讨论关于冷棚村公益性墓地在本村的选址情况，针对以上会议议题，冷棚村“两委”认真领会上级精神，并依据本村实际情况，到会代表进行认真讨论，形成如下决议：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经镇政府广泛征求意见，通过民政办工作人员的实地勘探，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我村冷棚村鲍家坡选址为武胜关镇冷棚村级公墓区。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冷棚村公墓区占地约15亩，位于武胜关镇冷棚村鲍家坡，离冷棚岗3公里，该公墓区背靠山，前有堰塘、远离村庄、不占基本农田、不占天然林河生态林。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中共广水市武胜关镇冷棚村支部委员会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广水市武胜关镇冷棚村村民委员会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2022年6月5日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冷棚村关于冷棚村公墓区域选址的“两委”会议决议公示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冷棚村关于2022年6月5日在村委会召开“两委”会议。全村共到党员代表11人，群众代表7人，共21人，会议应到30人，实到21人，到会人数已达到三分之二以上。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会议主要讨论关于冷棚村公益性墓地在本村的选址情况，针对以上会议议题，冷棚村“两委”认真领会上级精神，并依据本村实际情况，到会代表进行认真讨论，形成如下决议：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经镇政府广泛征求意见，通过民政办工作人员的实地勘探，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我村冷棚村鲍家坡选址为武胜关镇冷棚村级公墓区。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冷棚村公墓区占地约15亩，位于武胜关镇冷棚村鲍家坡，离冷棚岗3公里，该公墓区背靠山，前有堰塘、远离村庄、不占基本农田、不占天然林河生态林。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公示时间：2022年6月5日----2022年6月10日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中共广水市武胜关镇冷棚村支部委员会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广水市武胜关镇冷棚村村民委员会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2022年6月5日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TQwNzY5ZDUwNjFmNThhM2NmZmE1ZDg2YWQ4ZjkifQ=="/>
  </w:docVars>
  <w:rsids>
    <w:rsidRoot w:val="7E0E2321"/>
    <w:rsid w:val="056C529B"/>
    <w:rsid w:val="070C4E61"/>
    <w:rsid w:val="0AA85580"/>
    <w:rsid w:val="19876E8D"/>
    <w:rsid w:val="20C55E19"/>
    <w:rsid w:val="2A5B1033"/>
    <w:rsid w:val="368F7F66"/>
    <w:rsid w:val="36A9002C"/>
    <w:rsid w:val="3AD273C0"/>
    <w:rsid w:val="44B16964"/>
    <w:rsid w:val="4BA11A24"/>
    <w:rsid w:val="51CB12C9"/>
    <w:rsid w:val="54CA0579"/>
    <w:rsid w:val="639D1BA6"/>
    <w:rsid w:val="6AC01C9F"/>
    <w:rsid w:val="6DAB5CDC"/>
    <w:rsid w:val="73F06CFA"/>
    <w:rsid w:val="75150AB4"/>
    <w:rsid w:val="78BB7F90"/>
    <w:rsid w:val="7DDD354C"/>
    <w:rsid w:val="7E0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313</Characters>
  <Lines>0</Lines>
  <Paragraphs>0</Paragraphs>
  <TotalTime>3</TotalTime>
  <ScaleCrop>false</ScaleCrop>
  <LinksUpToDate>false</LinksUpToDate>
  <CharactersWithSpaces>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2021-12-30T01:59:00Z</dcterms:created>
  <dc:creator>Administrator</dc:creator>
  <cp:lastModifiedBy>A菊子</cp:lastModifiedBy>
  <cp:lastPrinted>2022-05-25T01:18:00Z</cp:lastPrinted>
  <dcterms:modified xsi:type="dcterms:W3CDTF">2022-06-07T01:29:40Z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2008643DA8F24EF6A459542B8C7F0D56</vt:lpwstr>
  </property>
</Properties>
</file>