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7C84CF">
      <w:pPr>
        <w:jc w:val="center"/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40"/>
          <w:szCs w:val="40"/>
          <w:lang w:eastAsia="zh-CN"/>
        </w:rPr>
        <w:t>杨寨镇杨榨村</w:t>
      </w:r>
      <w:r>
        <w:rPr>
          <w:rFonts w:hint="eastAsia" w:ascii="宋体" w:hAnsi="宋体" w:eastAsia="宋体" w:cs="宋体"/>
          <w:b/>
          <w:bCs/>
          <w:sz w:val="40"/>
          <w:szCs w:val="40"/>
          <w:u w:val="none"/>
          <w:lang w:val="en-US" w:eastAsia="zh-CN"/>
        </w:rPr>
        <w:t>2024年1-2季度</w:t>
      </w:r>
      <w:r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  <w:t>光伏收益分配方案</w:t>
      </w:r>
    </w:p>
    <w:p w14:paraId="3B86D1B3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 w14:paraId="03E1CF84">
      <w:pPr>
        <w:ind w:firstLine="560" w:firstLineChars="200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为了用好光伏收益资金，根据光伏发电收益使用管理办法的有关规定，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光伏收益用于开发公益性岗位、公益性事业贫困户务工工资、村级小型公益事业支出及困难无劳家庭补助，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经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single"/>
          <w:lang w:val="en-US" w:eastAsia="zh-CN"/>
        </w:rPr>
        <w:t>杨榨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村委会、驻村工作队商议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提请村民代表决议后，组织人员实施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现制定本次光伏收益的分配方案。</w:t>
      </w:r>
    </w:p>
    <w:p w14:paraId="30DC7066">
      <w:pPr>
        <w:ind w:firstLine="560" w:firstLineChars="200"/>
        <w:rPr>
          <w:rFonts w:hint="default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一.电费收益资金合计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single"/>
          <w:lang w:val="en-US" w:eastAsia="zh-CN"/>
        </w:rPr>
        <w:t xml:space="preserve">  50854.72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  <w:t>元，明细如下：</w:t>
      </w:r>
    </w:p>
    <w:tbl>
      <w:tblPr>
        <w:tblStyle w:val="2"/>
        <w:tblpPr w:leftFromText="180" w:rightFromText="180" w:vertAnchor="text" w:horzAnchor="page" w:tblpX="903" w:tblpY="489"/>
        <w:tblOverlap w:val="never"/>
        <w:tblW w:w="5721" w:type="pct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50"/>
        <w:gridCol w:w="1299"/>
        <w:gridCol w:w="1183"/>
        <w:gridCol w:w="1018"/>
        <w:gridCol w:w="1301"/>
        <w:gridCol w:w="1108"/>
        <w:gridCol w:w="1653"/>
        <w:gridCol w:w="1039"/>
      </w:tblGrid>
      <w:tr w14:paraId="132A1C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9" w:hRule="atLeast"/>
        </w:trPr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C29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月份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9FB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基础电费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C0C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省补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A02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国补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F2B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B6F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计提维修费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13A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实际拨付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85E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3D35FB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E0F7F8">
            <w:pPr>
              <w:jc w:val="center"/>
              <w:rPr>
                <w:rFonts w:hint="eastAsia" w:ascii="Calibri" w:hAnsi="Calibri" w:eastAsia="宋体" w:cs="Calibri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2024年1-3月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CF2C4A"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13370.66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8E658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8BFC1A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8C06E8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13370.66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CB7F3B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4A7224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45DA78"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170E9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" w:hRule="atLeast"/>
        </w:trPr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787227">
            <w:pPr>
              <w:jc w:val="both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2024年4-6月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800611"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12865.69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03F99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42BFF3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123C3E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12865.69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2A265D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82DE0D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F70919"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5E4895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" w:hRule="atLeast"/>
        </w:trPr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1E09A0">
            <w:pPr>
              <w:jc w:val="center"/>
              <w:rPr>
                <w:rFonts w:hint="eastAsia" w:ascii="Calibri" w:hAnsi="Calibri" w:eastAsia="宋体" w:cs="Calibri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2023年9-12月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FA7213"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24618.37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CBCB4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1D48F1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89B629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24618.37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B04FF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A5E1B6"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40D64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4CAE99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" w:hRule="atLeast"/>
        </w:trPr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E3CBDA">
            <w:pPr>
              <w:jc w:val="center"/>
              <w:rPr>
                <w:rFonts w:hint="eastAsia" w:ascii="Calibri" w:hAnsi="Calibri" w:eastAsia="宋体" w:cs="Calibri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0A5EB2">
            <w:pPr>
              <w:jc w:val="center"/>
              <w:rPr>
                <w:rFonts w:hint="eastAsia" w:ascii="Calibri" w:hAnsi="Calibri" w:eastAsia="宋体" w:cs="Calibri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14B6F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07D04C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合计：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063E78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50854.72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69B70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A6846A"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50500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C2F1C5">
            <w:pPr>
              <w:jc w:val="center"/>
              <w:rPr>
                <w:rFonts w:hint="eastAsia" w:ascii="Calibri" w:hAnsi="Calibri" w:eastAsia="宋体" w:cs="Calibri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</w:tbl>
    <w:p w14:paraId="56A24093">
      <w:pPr>
        <w:numPr>
          <w:ilvl w:val="0"/>
          <w:numId w:val="1"/>
        </w:numPr>
        <w:ind w:firstLine="560" w:firstLineChars="200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具体分配方案如下：</w:t>
      </w:r>
    </w:p>
    <w:p w14:paraId="6061C03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1.易地搬迁电站电费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  <w:t>净收益共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single"/>
          <w:lang w:val="en-US" w:eastAsia="zh-CN"/>
        </w:rPr>
        <w:t xml:space="preserve">  50854.72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  <w:t>元，其中公益性岗位工资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single"/>
          <w:lang w:val="en-US" w:eastAsia="zh-CN"/>
        </w:rPr>
        <w:t>23000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  <w:t>元、易地搬迁户困难救助共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single"/>
          <w:lang w:val="en-US" w:eastAsia="zh-CN"/>
        </w:rPr>
        <w:t>8500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  <w:t>元，光伏管护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single"/>
          <w:lang w:val="en-US" w:eastAsia="zh-CN"/>
        </w:rPr>
        <w:t>2000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  <w:t>元，小型公益性事业村级公路修复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single"/>
          <w:lang w:val="en-US" w:eastAsia="zh-CN"/>
        </w:rPr>
        <w:t xml:space="preserve"> 17000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  <w:t>元，分配后结余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single"/>
          <w:lang w:val="en-US" w:eastAsia="zh-CN"/>
        </w:rPr>
        <w:t xml:space="preserve">  354.72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  <w:t>元。</w:t>
      </w:r>
    </w:p>
    <w:p w14:paraId="1F94F21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</w:pPr>
    </w:p>
    <w:p w14:paraId="583559C6">
      <w:pPr>
        <w:numPr>
          <w:ilvl w:val="0"/>
          <w:numId w:val="0"/>
        </w:numPr>
        <w:ind w:left="1124" w:leftChars="0"/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</w:pPr>
    </w:p>
    <w:tbl>
      <w:tblPr>
        <w:tblStyle w:val="2"/>
        <w:tblW w:w="8760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86"/>
        <w:gridCol w:w="3260"/>
        <w:gridCol w:w="1874"/>
        <w:gridCol w:w="2540"/>
      </w:tblGrid>
      <w:tr w14:paraId="1D4D91C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8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A40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易地搬迁光伏电站分配方案</w:t>
            </w:r>
          </w:p>
        </w:tc>
      </w:tr>
      <w:tr w14:paraId="622F21E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49A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序号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C8E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项目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95B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人数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8D2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工资金额</w:t>
            </w:r>
          </w:p>
        </w:tc>
      </w:tr>
      <w:tr w14:paraId="3739C2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6E4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7D443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公益性岗位务工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70594D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10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44DC32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23000</w:t>
            </w:r>
          </w:p>
        </w:tc>
      </w:tr>
      <w:tr w14:paraId="10359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5AF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F4C0F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易地搬迁户困难救助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69130D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13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F5C36F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8500</w:t>
            </w:r>
          </w:p>
        </w:tc>
      </w:tr>
      <w:tr w14:paraId="43E854D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C19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8B618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光伏管护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A6754F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099239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2000</w:t>
            </w:r>
          </w:p>
        </w:tc>
      </w:tr>
      <w:tr w14:paraId="753364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443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A2715C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公益性事业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BD80E2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B18C99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17000</w:t>
            </w:r>
          </w:p>
        </w:tc>
      </w:tr>
      <w:tr w14:paraId="04819E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F05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48881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2989E4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9E222E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0757157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D59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028BC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44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E7274E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50500</w:t>
            </w:r>
          </w:p>
        </w:tc>
      </w:tr>
    </w:tbl>
    <w:p w14:paraId="0011E83C"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 w14:paraId="22246A23"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仿宋" w:hAnsi="仿宋" w:eastAsia="仿宋" w:cs="仿宋"/>
          <w:b w:val="0"/>
          <w:bCs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具体明细附后</w:t>
      </w:r>
    </w:p>
    <w:p w14:paraId="1DC187F4">
      <w:pPr>
        <w:numPr>
          <w:ilvl w:val="0"/>
          <w:numId w:val="0"/>
        </w:numPr>
        <w:ind w:left="1124" w:leftChars="0"/>
        <w:rPr>
          <w:rFonts w:hint="default" w:ascii="仿宋" w:hAnsi="仿宋" w:eastAsia="仿宋" w:cs="仿宋"/>
          <w:b w:val="0"/>
          <w:bCs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u w:val="none"/>
          <w:lang w:val="en-US" w:eastAsia="zh-CN"/>
        </w:rPr>
        <w:t>3.本次支出合计</w:t>
      </w:r>
      <w:r>
        <w:rPr>
          <w:rFonts w:hint="eastAsia" w:ascii="仿宋" w:hAnsi="仿宋" w:eastAsia="仿宋" w:cs="仿宋"/>
          <w:b w:val="0"/>
          <w:bCs/>
          <w:sz w:val="28"/>
          <w:szCs w:val="28"/>
          <w:u w:val="single"/>
          <w:lang w:val="en-US" w:eastAsia="zh-CN"/>
        </w:rPr>
        <w:t xml:space="preserve"> 50500 </w:t>
      </w:r>
      <w:r>
        <w:rPr>
          <w:rFonts w:hint="eastAsia" w:ascii="仿宋" w:hAnsi="仿宋" w:eastAsia="仿宋" w:cs="仿宋"/>
          <w:b w:val="0"/>
          <w:bCs/>
          <w:sz w:val="28"/>
          <w:szCs w:val="28"/>
          <w:u w:val="none"/>
          <w:lang w:val="en-US" w:eastAsia="zh-CN"/>
        </w:rPr>
        <w:t>元，结余</w:t>
      </w:r>
      <w:r>
        <w:rPr>
          <w:rFonts w:hint="eastAsia" w:ascii="仿宋" w:hAnsi="仿宋" w:eastAsia="仿宋" w:cs="仿宋"/>
          <w:b w:val="0"/>
          <w:bCs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single"/>
          <w:lang w:val="en-US" w:eastAsia="zh-CN"/>
        </w:rPr>
        <w:t xml:space="preserve"> 354.72</w:t>
      </w:r>
      <w:r>
        <w:rPr>
          <w:rFonts w:hint="eastAsia" w:ascii="仿宋" w:hAnsi="仿宋" w:eastAsia="仿宋" w:cs="仿宋"/>
          <w:b w:val="0"/>
          <w:bCs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/>
          <w:sz w:val="28"/>
          <w:szCs w:val="28"/>
          <w:u w:val="none"/>
          <w:lang w:val="en-US" w:eastAsia="zh-CN"/>
        </w:rPr>
        <w:t xml:space="preserve"> 元；</w:t>
      </w:r>
    </w:p>
    <w:p w14:paraId="526B250F">
      <w:pPr>
        <w:numPr>
          <w:ilvl w:val="0"/>
          <w:numId w:val="0"/>
        </w:numPr>
        <w:ind w:left="1124" w:leftChars="0"/>
        <w:rPr>
          <w:rFonts w:hint="eastAsia" w:ascii="仿宋" w:hAnsi="仿宋" w:eastAsia="仿宋" w:cs="仿宋"/>
          <w:b w:val="0"/>
          <w:bCs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u w:val="none"/>
          <w:lang w:val="en-US" w:eastAsia="zh-CN"/>
        </w:rPr>
        <w:t>4.村委会负责对本村光伏电费收益进行解释，接受群众和社会各界监督，并予公示；</w:t>
      </w:r>
    </w:p>
    <w:p w14:paraId="5CC4766D">
      <w:pPr>
        <w:numPr>
          <w:ilvl w:val="0"/>
          <w:numId w:val="0"/>
        </w:numPr>
        <w:ind w:left="1124" w:leftChars="0"/>
        <w:rPr>
          <w:rFonts w:hint="eastAsia" w:ascii="仿宋" w:hAnsi="仿宋" w:eastAsia="仿宋" w:cs="仿宋"/>
          <w:b w:val="0"/>
          <w:bCs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u w:val="none"/>
          <w:lang w:val="en-US" w:eastAsia="zh-CN"/>
        </w:rPr>
        <w:t xml:space="preserve">5.分配方案一式三份（村、扶贫办、财政所），并保留存档。                </w:t>
      </w:r>
    </w:p>
    <w:p w14:paraId="0B3273E8">
      <w:pPr>
        <w:numPr>
          <w:ilvl w:val="0"/>
          <w:numId w:val="0"/>
        </w:numPr>
        <w:ind w:left="1124" w:leftChars="0" w:firstLine="2240" w:firstLineChars="800"/>
        <w:rPr>
          <w:rFonts w:hint="eastAsia" w:ascii="仿宋" w:hAnsi="仿宋" w:eastAsia="仿宋" w:cs="仿宋"/>
          <w:b w:val="0"/>
          <w:bCs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u w:val="none"/>
          <w:lang w:val="en-US" w:eastAsia="zh-CN"/>
        </w:rPr>
        <w:t xml:space="preserve">      </w:t>
      </w:r>
    </w:p>
    <w:p w14:paraId="2B2563E2">
      <w:pPr>
        <w:numPr>
          <w:ilvl w:val="0"/>
          <w:numId w:val="0"/>
        </w:numPr>
        <w:ind w:left="1124" w:leftChars="0" w:firstLine="3360" w:firstLineChars="1200"/>
        <w:rPr>
          <w:rFonts w:hint="eastAsia" w:ascii="仿宋" w:hAnsi="仿宋" w:eastAsia="仿宋" w:cs="仿宋"/>
          <w:b w:val="0"/>
          <w:bCs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u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28"/>
          <w:szCs w:val="28"/>
          <w:u w:val="single"/>
          <w:lang w:val="en-US" w:eastAsia="zh-CN"/>
        </w:rPr>
        <w:t>杨榨</w:t>
      </w:r>
      <w:r>
        <w:rPr>
          <w:rFonts w:hint="eastAsia" w:ascii="仿宋" w:hAnsi="仿宋" w:eastAsia="仿宋" w:cs="仿宋"/>
          <w:b w:val="0"/>
          <w:bCs/>
          <w:sz w:val="28"/>
          <w:szCs w:val="28"/>
          <w:u w:val="none"/>
          <w:lang w:val="en-US" w:eastAsia="zh-CN"/>
        </w:rPr>
        <w:t>村村委会</w:t>
      </w:r>
    </w:p>
    <w:p w14:paraId="42473C79">
      <w:pPr>
        <w:numPr>
          <w:ilvl w:val="0"/>
          <w:numId w:val="0"/>
        </w:numPr>
        <w:ind w:left="1124" w:leftChars="0"/>
        <w:rPr>
          <w:rFonts w:hint="eastAsia" w:ascii="仿宋" w:hAnsi="仿宋" w:eastAsia="仿宋" w:cs="仿宋"/>
          <w:b w:val="0"/>
          <w:bCs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u w:val="none"/>
          <w:lang w:val="en-US" w:eastAsia="zh-CN"/>
        </w:rPr>
        <w:t xml:space="preserve">                   日期：</w:t>
      </w:r>
      <w:r>
        <w:rPr>
          <w:rFonts w:hint="eastAsia" w:ascii="仿宋" w:hAnsi="仿宋" w:eastAsia="仿宋" w:cs="仿宋"/>
          <w:b w:val="0"/>
          <w:bCs/>
          <w:sz w:val="28"/>
          <w:szCs w:val="28"/>
          <w:u w:val="single"/>
          <w:lang w:val="en-US" w:eastAsia="zh-CN"/>
        </w:rPr>
        <w:t xml:space="preserve"> 2024 </w:t>
      </w:r>
      <w:r>
        <w:rPr>
          <w:rFonts w:hint="eastAsia" w:ascii="仿宋" w:hAnsi="仿宋" w:eastAsia="仿宋" w:cs="仿宋"/>
          <w:b w:val="0"/>
          <w:bCs/>
          <w:sz w:val="28"/>
          <w:szCs w:val="28"/>
          <w:u w:val="none"/>
          <w:lang w:val="en-US" w:eastAsia="zh-CN"/>
        </w:rPr>
        <w:t>年</w:t>
      </w:r>
      <w:r>
        <w:rPr>
          <w:rFonts w:hint="eastAsia" w:ascii="仿宋" w:hAnsi="仿宋" w:eastAsia="仿宋" w:cs="仿宋"/>
          <w:b w:val="0"/>
          <w:bCs/>
          <w:sz w:val="28"/>
          <w:szCs w:val="28"/>
          <w:u w:val="single"/>
          <w:lang w:val="en-US" w:eastAsia="zh-CN"/>
        </w:rPr>
        <w:t xml:space="preserve"> 10 </w:t>
      </w:r>
      <w:r>
        <w:rPr>
          <w:rFonts w:hint="eastAsia" w:ascii="仿宋" w:hAnsi="仿宋" w:eastAsia="仿宋" w:cs="仿宋"/>
          <w:b w:val="0"/>
          <w:bCs/>
          <w:sz w:val="28"/>
          <w:szCs w:val="28"/>
          <w:u w:val="none"/>
          <w:lang w:val="en-US" w:eastAsia="zh-CN"/>
        </w:rPr>
        <w:t>月</w:t>
      </w:r>
      <w:r>
        <w:rPr>
          <w:rFonts w:hint="eastAsia" w:ascii="仿宋" w:hAnsi="仿宋" w:eastAsia="仿宋" w:cs="仿宋"/>
          <w:b w:val="0"/>
          <w:bCs/>
          <w:sz w:val="28"/>
          <w:szCs w:val="28"/>
          <w:u w:val="single"/>
          <w:lang w:val="en-US" w:eastAsia="zh-CN"/>
        </w:rPr>
        <w:t xml:space="preserve"> 28 </w:t>
      </w:r>
      <w:r>
        <w:rPr>
          <w:rFonts w:hint="eastAsia" w:ascii="仿宋" w:hAnsi="仿宋" w:eastAsia="仿宋" w:cs="仿宋"/>
          <w:b w:val="0"/>
          <w:bCs/>
          <w:sz w:val="28"/>
          <w:szCs w:val="28"/>
          <w:u w:val="none"/>
          <w:lang w:val="en-US" w:eastAsia="zh-CN"/>
        </w:rPr>
        <w:t xml:space="preserve">日  </w:t>
      </w:r>
    </w:p>
    <w:p w14:paraId="040AD685">
      <w:pPr>
        <w:numPr>
          <w:ilvl w:val="0"/>
          <w:numId w:val="0"/>
        </w:numPr>
        <w:ind w:left="1124" w:leftChars="0"/>
        <w:rPr>
          <w:rFonts w:hint="eastAsia" w:ascii="仿宋" w:hAnsi="仿宋" w:eastAsia="仿宋" w:cs="仿宋"/>
          <w:b w:val="0"/>
          <w:bCs/>
          <w:sz w:val="28"/>
          <w:szCs w:val="28"/>
          <w:u w:val="none"/>
          <w:lang w:val="en-US" w:eastAsia="zh-CN"/>
        </w:rPr>
      </w:pPr>
    </w:p>
    <w:p w14:paraId="43452ECB">
      <w:pPr>
        <w:numPr>
          <w:ilvl w:val="0"/>
          <w:numId w:val="0"/>
        </w:numPr>
        <w:ind w:left="1124" w:leftChars="0"/>
        <w:rPr>
          <w:rFonts w:hint="eastAsia" w:ascii="仿宋" w:hAnsi="仿宋" w:eastAsia="仿宋" w:cs="仿宋"/>
          <w:b w:val="0"/>
          <w:bCs/>
          <w:sz w:val="28"/>
          <w:szCs w:val="28"/>
          <w:u w:val="none"/>
          <w:lang w:val="en-US" w:eastAsia="zh-CN"/>
        </w:rPr>
      </w:pPr>
    </w:p>
    <w:p w14:paraId="18952462">
      <w:pPr>
        <w:numPr>
          <w:ilvl w:val="0"/>
          <w:numId w:val="0"/>
        </w:numPr>
        <w:ind w:left="1124" w:leftChars="0"/>
        <w:rPr>
          <w:rFonts w:hint="eastAsia" w:ascii="仿宋" w:hAnsi="仿宋" w:eastAsia="仿宋" w:cs="仿宋"/>
          <w:b w:val="0"/>
          <w:bCs/>
          <w:sz w:val="28"/>
          <w:szCs w:val="28"/>
          <w:u w:val="none"/>
          <w:lang w:val="en-US" w:eastAsia="zh-CN"/>
        </w:rPr>
      </w:pPr>
    </w:p>
    <w:p w14:paraId="40EF1F63">
      <w:pPr>
        <w:jc w:val="center"/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40"/>
          <w:szCs w:val="40"/>
          <w:lang w:eastAsia="zh-CN"/>
        </w:rPr>
        <w:t>杨寨镇杨榨村</w:t>
      </w:r>
      <w:r>
        <w:rPr>
          <w:rFonts w:hint="eastAsia" w:ascii="宋体" w:hAnsi="宋体" w:eastAsia="宋体" w:cs="宋体"/>
          <w:b/>
          <w:bCs/>
          <w:sz w:val="40"/>
          <w:szCs w:val="40"/>
          <w:u w:val="none"/>
          <w:lang w:val="en-US" w:eastAsia="zh-CN"/>
        </w:rPr>
        <w:t>2024年1-2季度</w:t>
      </w:r>
      <w:r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  <w:t>光伏收益分配方案</w:t>
      </w:r>
    </w:p>
    <w:p w14:paraId="00F2E1D0">
      <w:pPr>
        <w:jc w:val="center"/>
        <w:rPr>
          <w:rFonts w:hint="default" w:ascii="宋体" w:hAnsi="宋体" w:eastAsia="宋体" w:cs="宋体"/>
          <w:b/>
          <w:bCs/>
          <w:sz w:val="40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  <w:t>公  示</w:t>
      </w:r>
    </w:p>
    <w:p w14:paraId="60E5DAAB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 w14:paraId="3BC8B08B">
      <w:pPr>
        <w:ind w:firstLine="560" w:firstLineChars="200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为了用好光伏收益资金，根据光伏发电收益使用管理办法的有关规定，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光伏收益用于开发公益性岗位、公益性事业贫困户务工工资、村级小型公益事业支出及困难无劳家庭补助，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经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single"/>
          <w:lang w:val="en-US" w:eastAsia="zh-CN"/>
        </w:rPr>
        <w:t>杨榨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村委会、驻村工作队商议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提请村民代表决议后，组织人员实施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现制定本次光伏收益的分配方案。</w:t>
      </w:r>
    </w:p>
    <w:p w14:paraId="6A755D25">
      <w:pPr>
        <w:ind w:firstLine="560" w:firstLineChars="200"/>
        <w:rPr>
          <w:rFonts w:hint="default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一.电费收益资金合计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single"/>
          <w:lang w:val="en-US" w:eastAsia="zh-CN"/>
        </w:rPr>
        <w:t xml:space="preserve">  50854.72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  <w:t>元，明细如下：</w:t>
      </w:r>
    </w:p>
    <w:tbl>
      <w:tblPr>
        <w:tblStyle w:val="2"/>
        <w:tblpPr w:leftFromText="180" w:rightFromText="180" w:vertAnchor="text" w:horzAnchor="page" w:tblpX="903" w:tblpY="489"/>
        <w:tblOverlap w:val="never"/>
        <w:tblW w:w="5721" w:type="pct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50"/>
        <w:gridCol w:w="1299"/>
        <w:gridCol w:w="1183"/>
        <w:gridCol w:w="1018"/>
        <w:gridCol w:w="1301"/>
        <w:gridCol w:w="1108"/>
        <w:gridCol w:w="1653"/>
        <w:gridCol w:w="1039"/>
      </w:tblGrid>
      <w:tr w14:paraId="7540FD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9" w:hRule="atLeast"/>
        </w:trPr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956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月份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AE9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基础电费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A1B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省补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651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国补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594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134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计提维修费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7A6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实际拨付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212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2DBB2D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6D730F">
            <w:pPr>
              <w:jc w:val="center"/>
              <w:rPr>
                <w:rFonts w:hint="eastAsia" w:ascii="Calibri" w:hAnsi="Calibri" w:eastAsia="宋体" w:cs="Calibri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2024年1-3月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DB3F33"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13370.66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52838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88D1FB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C9643A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13370.66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217D8D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2818A2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C2ED49"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3EB42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" w:hRule="atLeast"/>
        </w:trPr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D70978">
            <w:pPr>
              <w:jc w:val="both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2024年4-6月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271BCC"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12865.69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01B54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710774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0F22D8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12865.69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DF5412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D52EF9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1082BF"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6BB5EC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" w:hRule="atLeast"/>
        </w:trPr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F3C146">
            <w:pPr>
              <w:jc w:val="center"/>
              <w:rPr>
                <w:rFonts w:hint="eastAsia" w:ascii="Calibri" w:hAnsi="Calibri" w:eastAsia="宋体" w:cs="Calibri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2023年9-12月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500064"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24618.37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DBD17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6589DB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73FA68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24618.37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CA3D2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FFFF82"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0B772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65B5C2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" w:hRule="atLeast"/>
        </w:trPr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49C852">
            <w:pPr>
              <w:jc w:val="center"/>
              <w:rPr>
                <w:rFonts w:hint="eastAsia" w:ascii="Calibri" w:hAnsi="Calibri" w:eastAsia="宋体" w:cs="Calibri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B3977B">
            <w:pPr>
              <w:jc w:val="center"/>
              <w:rPr>
                <w:rFonts w:hint="eastAsia" w:ascii="Calibri" w:hAnsi="Calibri" w:eastAsia="宋体" w:cs="Calibri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F1CA6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F9298B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合计：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7766DD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50854.72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A8775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86F14A"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50500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390BEA">
            <w:pPr>
              <w:jc w:val="center"/>
              <w:rPr>
                <w:rFonts w:hint="eastAsia" w:ascii="Calibri" w:hAnsi="Calibri" w:eastAsia="宋体" w:cs="Calibri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</w:tbl>
    <w:p w14:paraId="3772EC6E">
      <w:pPr>
        <w:numPr>
          <w:ilvl w:val="0"/>
          <w:numId w:val="1"/>
        </w:numPr>
        <w:ind w:firstLine="560" w:firstLineChars="200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具体分配方案如下：</w:t>
      </w:r>
    </w:p>
    <w:p w14:paraId="5A67394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1.易地搬迁电站电费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  <w:t>净收益共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single"/>
          <w:lang w:val="en-US" w:eastAsia="zh-CN"/>
        </w:rPr>
        <w:t xml:space="preserve">  50854.72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  <w:t>元，其中公益性岗位工资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single"/>
          <w:lang w:val="en-US" w:eastAsia="zh-CN"/>
        </w:rPr>
        <w:t>23000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  <w:t>元、易地搬迁户困难救助共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single"/>
          <w:lang w:val="en-US" w:eastAsia="zh-CN"/>
        </w:rPr>
        <w:t>8500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  <w:t>元，光伏管护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single"/>
          <w:lang w:val="en-US" w:eastAsia="zh-CN"/>
        </w:rPr>
        <w:t>2000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  <w:t>元，小型公益性事业村级公路修复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single"/>
          <w:lang w:val="en-US" w:eastAsia="zh-CN"/>
        </w:rPr>
        <w:t xml:space="preserve"> 17000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  <w:t>元，分配后结余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single"/>
          <w:lang w:val="en-US" w:eastAsia="zh-CN"/>
        </w:rPr>
        <w:t xml:space="preserve">  354.72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  <w:t>元。</w:t>
      </w:r>
    </w:p>
    <w:p w14:paraId="4E7D830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</w:pPr>
    </w:p>
    <w:p w14:paraId="731E050C">
      <w:pPr>
        <w:numPr>
          <w:ilvl w:val="0"/>
          <w:numId w:val="0"/>
        </w:numPr>
        <w:ind w:left="1124" w:leftChars="0"/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</w:pPr>
    </w:p>
    <w:tbl>
      <w:tblPr>
        <w:tblStyle w:val="2"/>
        <w:tblW w:w="8760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86"/>
        <w:gridCol w:w="3260"/>
        <w:gridCol w:w="1874"/>
        <w:gridCol w:w="2540"/>
      </w:tblGrid>
      <w:tr w14:paraId="36751AA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8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771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易地搬迁光伏电站分配方案</w:t>
            </w:r>
          </w:p>
        </w:tc>
      </w:tr>
      <w:tr w14:paraId="26FD29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805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序号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9BB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项目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B08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人数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A62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工资金额</w:t>
            </w:r>
          </w:p>
        </w:tc>
      </w:tr>
      <w:tr w14:paraId="53C2A2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6C9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93D5C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公益性岗位务工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1DE10D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10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85AF7C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23000</w:t>
            </w:r>
          </w:p>
        </w:tc>
      </w:tr>
      <w:tr w14:paraId="0C3FF91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551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16EFD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易地搬迁户困难救助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7DCB89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13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DEBD18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8500</w:t>
            </w:r>
          </w:p>
        </w:tc>
      </w:tr>
      <w:tr w14:paraId="69AB695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FAE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34978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光伏管护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AF6212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A80DFD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2000</w:t>
            </w:r>
          </w:p>
        </w:tc>
      </w:tr>
      <w:tr w14:paraId="15605E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18B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88A907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公益性事业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DE442D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D9CCCB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17000</w:t>
            </w:r>
          </w:p>
        </w:tc>
      </w:tr>
      <w:tr w14:paraId="290A2F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42A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E7CF3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B629CB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6062FB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1FAB36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723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E3AFE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44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AF885A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50500</w:t>
            </w:r>
          </w:p>
        </w:tc>
      </w:tr>
    </w:tbl>
    <w:p w14:paraId="536C01D0"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 w14:paraId="0C4BE390"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仿宋" w:hAnsi="仿宋" w:eastAsia="仿宋" w:cs="仿宋"/>
          <w:b w:val="0"/>
          <w:bCs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具体明细附后</w:t>
      </w:r>
    </w:p>
    <w:p w14:paraId="183C0F95">
      <w:pPr>
        <w:numPr>
          <w:ilvl w:val="0"/>
          <w:numId w:val="0"/>
        </w:numPr>
        <w:ind w:left="1124" w:leftChars="0"/>
        <w:rPr>
          <w:rFonts w:hint="default" w:ascii="仿宋" w:hAnsi="仿宋" w:eastAsia="仿宋" w:cs="仿宋"/>
          <w:b w:val="0"/>
          <w:bCs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u w:val="none"/>
          <w:lang w:val="en-US" w:eastAsia="zh-CN"/>
        </w:rPr>
        <w:t>3.本次支出合计</w:t>
      </w:r>
      <w:r>
        <w:rPr>
          <w:rFonts w:hint="eastAsia" w:ascii="仿宋" w:hAnsi="仿宋" w:eastAsia="仿宋" w:cs="仿宋"/>
          <w:b w:val="0"/>
          <w:bCs/>
          <w:sz w:val="28"/>
          <w:szCs w:val="28"/>
          <w:u w:val="single"/>
          <w:lang w:val="en-US" w:eastAsia="zh-CN"/>
        </w:rPr>
        <w:t xml:space="preserve"> 50500 </w:t>
      </w:r>
      <w:r>
        <w:rPr>
          <w:rFonts w:hint="eastAsia" w:ascii="仿宋" w:hAnsi="仿宋" w:eastAsia="仿宋" w:cs="仿宋"/>
          <w:b w:val="0"/>
          <w:bCs/>
          <w:sz w:val="28"/>
          <w:szCs w:val="28"/>
          <w:u w:val="none"/>
          <w:lang w:val="en-US" w:eastAsia="zh-CN"/>
        </w:rPr>
        <w:t>元，结余</w:t>
      </w:r>
      <w:r>
        <w:rPr>
          <w:rFonts w:hint="eastAsia" w:ascii="仿宋" w:hAnsi="仿宋" w:eastAsia="仿宋" w:cs="仿宋"/>
          <w:b w:val="0"/>
          <w:bCs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single"/>
          <w:lang w:val="en-US" w:eastAsia="zh-CN"/>
        </w:rPr>
        <w:t xml:space="preserve"> 354.72</w:t>
      </w:r>
      <w:r>
        <w:rPr>
          <w:rFonts w:hint="eastAsia" w:ascii="仿宋" w:hAnsi="仿宋" w:eastAsia="仿宋" w:cs="仿宋"/>
          <w:b w:val="0"/>
          <w:bCs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/>
          <w:sz w:val="28"/>
          <w:szCs w:val="28"/>
          <w:u w:val="none"/>
          <w:lang w:val="en-US" w:eastAsia="zh-CN"/>
        </w:rPr>
        <w:t xml:space="preserve"> 元；</w:t>
      </w:r>
    </w:p>
    <w:p w14:paraId="6C1566D0">
      <w:pPr>
        <w:numPr>
          <w:ilvl w:val="0"/>
          <w:numId w:val="0"/>
        </w:numPr>
        <w:ind w:left="1124" w:leftChars="0"/>
        <w:rPr>
          <w:rFonts w:hint="eastAsia" w:ascii="仿宋" w:hAnsi="仿宋" w:eastAsia="仿宋" w:cs="仿宋"/>
          <w:b w:val="0"/>
          <w:bCs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u w:val="none"/>
          <w:lang w:val="en-US" w:eastAsia="zh-CN"/>
        </w:rPr>
        <w:t>4.村委会负责对本村光伏电费收益进行解释，接受群众和社会各界监督，并予公示；</w:t>
      </w:r>
    </w:p>
    <w:p w14:paraId="703E5F18">
      <w:pPr>
        <w:numPr>
          <w:ilvl w:val="0"/>
          <w:numId w:val="0"/>
        </w:numPr>
        <w:ind w:left="1124" w:leftChars="0"/>
        <w:rPr>
          <w:rFonts w:hint="eastAsia" w:ascii="仿宋" w:hAnsi="仿宋" w:eastAsia="仿宋" w:cs="仿宋"/>
          <w:b w:val="0"/>
          <w:bCs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u w:val="none"/>
          <w:lang w:val="en-US" w:eastAsia="zh-CN"/>
        </w:rPr>
        <w:t xml:space="preserve">5.分配方案一式三份（村、扶贫办、财政所），并保留存档。                </w:t>
      </w:r>
    </w:p>
    <w:p w14:paraId="319BAB22">
      <w:pPr>
        <w:numPr>
          <w:ilvl w:val="0"/>
          <w:numId w:val="0"/>
        </w:numPr>
        <w:ind w:left="1124" w:leftChars="0" w:firstLine="2240" w:firstLineChars="800"/>
        <w:rPr>
          <w:rFonts w:hint="eastAsia" w:ascii="仿宋" w:hAnsi="仿宋" w:eastAsia="仿宋" w:cs="仿宋"/>
          <w:b w:val="0"/>
          <w:bCs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u w:val="none"/>
          <w:lang w:val="en-US" w:eastAsia="zh-CN"/>
        </w:rPr>
        <w:t xml:space="preserve">      </w:t>
      </w:r>
    </w:p>
    <w:p w14:paraId="60DDC97E">
      <w:pPr>
        <w:numPr>
          <w:ilvl w:val="0"/>
          <w:numId w:val="0"/>
        </w:numPr>
        <w:ind w:left="1124" w:leftChars="0" w:firstLine="3360" w:firstLineChars="1200"/>
        <w:rPr>
          <w:rFonts w:hint="eastAsia" w:ascii="仿宋" w:hAnsi="仿宋" w:eastAsia="仿宋" w:cs="仿宋"/>
          <w:b w:val="0"/>
          <w:bCs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u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28"/>
          <w:szCs w:val="28"/>
          <w:u w:val="single"/>
          <w:lang w:val="en-US" w:eastAsia="zh-CN"/>
        </w:rPr>
        <w:t>杨榨</w:t>
      </w:r>
      <w:r>
        <w:rPr>
          <w:rFonts w:hint="eastAsia" w:ascii="仿宋" w:hAnsi="仿宋" w:eastAsia="仿宋" w:cs="仿宋"/>
          <w:b w:val="0"/>
          <w:bCs/>
          <w:sz w:val="28"/>
          <w:szCs w:val="28"/>
          <w:u w:val="none"/>
          <w:lang w:val="en-US" w:eastAsia="zh-CN"/>
        </w:rPr>
        <w:t>村村委会</w:t>
      </w:r>
    </w:p>
    <w:p w14:paraId="3382EBF3">
      <w:pPr>
        <w:numPr>
          <w:ilvl w:val="0"/>
          <w:numId w:val="0"/>
        </w:numPr>
        <w:ind w:left="1124" w:leftChars="0"/>
        <w:rPr>
          <w:rFonts w:hint="default" w:ascii="仿宋" w:hAnsi="仿宋" w:eastAsia="仿宋" w:cs="仿宋"/>
          <w:b w:val="0"/>
          <w:bCs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u w:val="none"/>
          <w:lang w:val="en-US" w:eastAsia="zh-CN"/>
        </w:rPr>
        <w:t xml:space="preserve">                   日期：</w:t>
      </w:r>
      <w:r>
        <w:rPr>
          <w:rFonts w:hint="eastAsia" w:ascii="仿宋" w:hAnsi="仿宋" w:eastAsia="仿宋" w:cs="仿宋"/>
          <w:b w:val="0"/>
          <w:bCs/>
          <w:sz w:val="28"/>
          <w:szCs w:val="28"/>
          <w:u w:val="single"/>
          <w:lang w:val="en-US" w:eastAsia="zh-CN"/>
        </w:rPr>
        <w:t xml:space="preserve"> 2024 </w:t>
      </w:r>
      <w:r>
        <w:rPr>
          <w:rFonts w:hint="eastAsia" w:ascii="仿宋" w:hAnsi="仿宋" w:eastAsia="仿宋" w:cs="仿宋"/>
          <w:b w:val="0"/>
          <w:bCs/>
          <w:sz w:val="28"/>
          <w:szCs w:val="28"/>
          <w:u w:val="none"/>
          <w:lang w:val="en-US" w:eastAsia="zh-CN"/>
        </w:rPr>
        <w:t>年</w:t>
      </w:r>
      <w:r>
        <w:rPr>
          <w:rFonts w:hint="eastAsia" w:ascii="仿宋" w:hAnsi="仿宋" w:eastAsia="仿宋" w:cs="仿宋"/>
          <w:b w:val="0"/>
          <w:bCs/>
          <w:sz w:val="28"/>
          <w:szCs w:val="28"/>
          <w:u w:val="single"/>
          <w:lang w:val="en-US" w:eastAsia="zh-CN"/>
        </w:rPr>
        <w:t xml:space="preserve"> 10 </w:t>
      </w:r>
      <w:r>
        <w:rPr>
          <w:rFonts w:hint="eastAsia" w:ascii="仿宋" w:hAnsi="仿宋" w:eastAsia="仿宋" w:cs="仿宋"/>
          <w:b w:val="0"/>
          <w:bCs/>
          <w:sz w:val="28"/>
          <w:szCs w:val="28"/>
          <w:u w:val="none"/>
          <w:lang w:val="en-US" w:eastAsia="zh-CN"/>
        </w:rPr>
        <w:t>月</w:t>
      </w:r>
      <w:r>
        <w:rPr>
          <w:rFonts w:hint="eastAsia" w:ascii="仿宋" w:hAnsi="仿宋" w:eastAsia="仿宋" w:cs="仿宋"/>
          <w:b w:val="0"/>
          <w:bCs/>
          <w:sz w:val="28"/>
          <w:szCs w:val="28"/>
          <w:u w:val="single"/>
          <w:lang w:val="en-US" w:eastAsia="zh-CN"/>
        </w:rPr>
        <w:t xml:space="preserve"> 28 </w:t>
      </w:r>
      <w:r>
        <w:rPr>
          <w:rFonts w:hint="eastAsia" w:ascii="仿宋" w:hAnsi="仿宋" w:eastAsia="仿宋" w:cs="仿宋"/>
          <w:b w:val="0"/>
          <w:bCs/>
          <w:sz w:val="28"/>
          <w:szCs w:val="28"/>
          <w:u w:val="none"/>
          <w:lang w:val="en-US" w:eastAsia="zh-CN"/>
        </w:rPr>
        <w:t xml:space="preserve">日  </w:t>
      </w:r>
    </w:p>
    <w:p w14:paraId="734D2523">
      <w:pPr>
        <w:numPr>
          <w:ilvl w:val="0"/>
          <w:numId w:val="0"/>
        </w:numPr>
        <w:ind w:left="1124" w:leftChars="0"/>
        <w:rPr>
          <w:rFonts w:hint="default" w:ascii="仿宋" w:hAnsi="仿宋" w:eastAsia="仿宋" w:cs="仿宋"/>
          <w:b w:val="0"/>
          <w:bCs/>
          <w:sz w:val="28"/>
          <w:szCs w:val="28"/>
          <w:u w:val="none"/>
          <w:lang w:val="en-US" w:eastAsia="zh-CN"/>
        </w:rPr>
      </w:pPr>
    </w:p>
    <w:sectPr>
      <w:pgSz w:w="11906" w:h="16838"/>
      <w:pgMar w:top="1240" w:right="1576" w:bottom="1440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318A79C"/>
    <w:multiLevelType w:val="singleLevel"/>
    <w:tmpl w:val="5318A79C"/>
    <w:lvl w:ilvl="0" w:tentative="0">
      <w:start w:val="2"/>
      <w:numFmt w:val="chineseCounting"/>
      <w:lvlText w:val="%1."/>
      <w:lvlJc w:val="left"/>
      <w:pPr>
        <w:tabs>
          <w:tab w:val="left" w:pos="312"/>
        </w:tabs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4NGYwNWNkYmQ2ODU2YjdkZDMxNDcyZTM0MzI2MTkifQ=="/>
  </w:docVars>
  <w:rsids>
    <w:rsidRoot w:val="5B555DC2"/>
    <w:rsid w:val="01183317"/>
    <w:rsid w:val="013B7AEC"/>
    <w:rsid w:val="048A6C5A"/>
    <w:rsid w:val="04E54F28"/>
    <w:rsid w:val="051063D5"/>
    <w:rsid w:val="05397A62"/>
    <w:rsid w:val="05C873E5"/>
    <w:rsid w:val="06B72901"/>
    <w:rsid w:val="08A7436A"/>
    <w:rsid w:val="095F7E3F"/>
    <w:rsid w:val="0A4B0012"/>
    <w:rsid w:val="0E4A21BE"/>
    <w:rsid w:val="10187688"/>
    <w:rsid w:val="10332337"/>
    <w:rsid w:val="109B4896"/>
    <w:rsid w:val="10D46511"/>
    <w:rsid w:val="14EC64CF"/>
    <w:rsid w:val="1B5A66B9"/>
    <w:rsid w:val="24B563DD"/>
    <w:rsid w:val="25187BF3"/>
    <w:rsid w:val="26C51EEF"/>
    <w:rsid w:val="270E2464"/>
    <w:rsid w:val="27413BF5"/>
    <w:rsid w:val="293F67D7"/>
    <w:rsid w:val="299473BA"/>
    <w:rsid w:val="2BEA0A0F"/>
    <w:rsid w:val="2FB94200"/>
    <w:rsid w:val="31410587"/>
    <w:rsid w:val="31BB6E2A"/>
    <w:rsid w:val="33AC2616"/>
    <w:rsid w:val="33B57FD6"/>
    <w:rsid w:val="35D25F4B"/>
    <w:rsid w:val="387754A1"/>
    <w:rsid w:val="3A083E6D"/>
    <w:rsid w:val="3A351C6B"/>
    <w:rsid w:val="3C647F43"/>
    <w:rsid w:val="433C7092"/>
    <w:rsid w:val="489A155D"/>
    <w:rsid w:val="4A347337"/>
    <w:rsid w:val="4BC573DB"/>
    <w:rsid w:val="50433143"/>
    <w:rsid w:val="51B27EB3"/>
    <w:rsid w:val="51C843B5"/>
    <w:rsid w:val="52A7677C"/>
    <w:rsid w:val="53574132"/>
    <w:rsid w:val="5B555DC2"/>
    <w:rsid w:val="5B7F47E5"/>
    <w:rsid w:val="5DAF12F8"/>
    <w:rsid w:val="5DBC7C6C"/>
    <w:rsid w:val="5DF34E63"/>
    <w:rsid w:val="5F35747D"/>
    <w:rsid w:val="615107CE"/>
    <w:rsid w:val="63E22593"/>
    <w:rsid w:val="6562740E"/>
    <w:rsid w:val="6A343AE2"/>
    <w:rsid w:val="6EB83479"/>
    <w:rsid w:val="6FC14346"/>
    <w:rsid w:val="701443FC"/>
    <w:rsid w:val="75BC227E"/>
    <w:rsid w:val="7A893777"/>
    <w:rsid w:val="7ADC1C22"/>
    <w:rsid w:val="7B1D7C08"/>
    <w:rsid w:val="7C1738B3"/>
    <w:rsid w:val="7D872623"/>
    <w:rsid w:val="7DE338B2"/>
    <w:rsid w:val="7E8525A3"/>
    <w:rsid w:val="7F9D5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  <w:style w:type="character" w:customStyle="1" w:styleId="6">
    <w:name w:val="font21"/>
    <w:basedOn w:val="4"/>
    <w:qFormat/>
    <w:uiPriority w:val="0"/>
    <w:rPr>
      <w:rFonts w:ascii="Calibri" w:hAnsi="Calibri" w:cs="Calibri"/>
      <w:b/>
      <w:color w:val="000000"/>
      <w:sz w:val="32"/>
      <w:szCs w:val="32"/>
      <w:u w:val="none"/>
    </w:rPr>
  </w:style>
  <w:style w:type="character" w:customStyle="1" w:styleId="7">
    <w:name w:val="font31"/>
    <w:basedOn w:val="4"/>
    <w:qFormat/>
    <w:uiPriority w:val="0"/>
    <w:rPr>
      <w:rFonts w:hint="eastAsia" w:ascii="宋体" w:hAnsi="宋体" w:eastAsia="宋体" w:cs="宋体"/>
      <w:b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902</Words>
  <Characters>1192</Characters>
  <Lines>0</Lines>
  <Paragraphs>0</Paragraphs>
  <TotalTime>0</TotalTime>
  <ScaleCrop>false</ScaleCrop>
  <LinksUpToDate>false</LinksUpToDate>
  <CharactersWithSpaces>1334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2021-01-21T08:48:00Z</dcterms:created>
  <dc:creator>WPS_1553215924</dc:creator>
  <cp:lastModifiedBy>随缘</cp:lastModifiedBy>
  <cp:lastPrinted>2024-11-05T02:24:00Z</cp:lastPrinted>
  <dcterms:modified xsi:type="dcterms:W3CDTF">2024-11-13T03:19:23Z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EBD04D9B83174C8090D86E449B7832CD_13</vt:lpwstr>
  </property>
</Properties>
</file>