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86787">
      <w:pPr>
        <w:rPr>
          <w:rFonts w:hint="eastAsia" w:eastAsia="宋体"/>
          <w:lang w:eastAsia="zh-CN"/>
        </w:rPr>
      </w:pPr>
    </w:p>
    <w:p w14:paraId="170E3259">
      <w:pPr>
        <w:rPr>
          <w:rFonts w:hint="eastAsia" w:eastAsia="宋体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第一步：支付宝搜索“湖北智慧人社”小程序</w:t>
      </w:r>
    </w:p>
    <w:p w14:paraId="44615AE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80815" cy="6895465"/>
            <wp:effectExtent l="0" t="0" r="635" b="635"/>
            <wp:docPr id="3" name="图片 1" descr="0bcafaee1386baa7b79fac1eb53b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0bcafaee1386baa7b79fac1eb53b6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F083">
      <w:pPr>
        <w:rPr>
          <w:rFonts w:hint="eastAsia" w:eastAsia="宋体"/>
          <w:lang w:eastAsia="zh-CN"/>
        </w:rPr>
      </w:pPr>
    </w:p>
    <w:p w14:paraId="7C8D0D1B">
      <w:pPr>
        <w:rPr>
          <w:rFonts w:hint="eastAsia" w:eastAsia="宋体"/>
          <w:lang w:eastAsia="zh-CN"/>
        </w:rPr>
      </w:pPr>
    </w:p>
    <w:p w14:paraId="7BDBC89D">
      <w:pPr>
        <w:rPr>
          <w:rFonts w:hint="eastAsia" w:eastAsia="宋体"/>
          <w:lang w:eastAsia="zh-CN"/>
        </w:rPr>
      </w:pPr>
    </w:p>
    <w:p w14:paraId="0728A51D"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第二步：进入“湖北智慧人社”小程序，选择资格认证下“居民养老保险”。</w:t>
      </w:r>
    </w:p>
    <w:p w14:paraId="03C41AC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76880" cy="8818245"/>
            <wp:effectExtent l="0" t="0" r="13970" b="1905"/>
            <wp:docPr id="2" name="图片 2" descr="b9c921872d8d5cffa22c58b38ef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c921872d8d5cffa22c58b38ef47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8E65">
      <w:pPr>
        <w:ind w:left="643" w:hanging="643" w:hangingChars="200"/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第三步：选择</w:t>
      </w:r>
      <w:r>
        <w:rPr>
          <w:rFonts w:hint="eastAsia"/>
          <w:b/>
          <w:bCs/>
          <w:sz w:val="32"/>
          <w:szCs w:val="40"/>
          <w:lang w:val="en-US" w:eastAsia="zh-CN"/>
        </w:rPr>
        <w:t>"帮亲友进行身份验证”。</w:t>
      </w:r>
      <w:r>
        <w:rPr>
          <w:rFonts w:hint="eastAsia" w:eastAsia="宋体"/>
          <w:b/>
          <w:bCs/>
          <w:sz w:val="32"/>
          <w:szCs w:val="40"/>
          <w:lang w:eastAsia="zh-CN"/>
        </w:rPr>
        <w:drawing>
          <wp:inline distT="0" distB="0" distL="114300" distR="114300">
            <wp:extent cx="3980815" cy="7171055"/>
            <wp:effectExtent l="0" t="0" r="635" b="10795"/>
            <wp:docPr id="4" name="图片 3" descr="d169f10f5830ac3b5c1b83671592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169f10f5830ac3b5c1b836715929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009A">
      <w:pPr>
        <w:ind w:left="643" w:hanging="643" w:hangingChars="200"/>
        <w:rPr>
          <w:rFonts w:hint="eastAsia" w:eastAsia="宋体"/>
          <w:b/>
          <w:bCs/>
          <w:sz w:val="32"/>
          <w:szCs w:val="40"/>
          <w:lang w:eastAsia="zh-CN"/>
        </w:rPr>
      </w:pPr>
    </w:p>
    <w:p w14:paraId="4A6EC349">
      <w:pPr>
        <w:ind w:left="643" w:hanging="643" w:hangingChars="200"/>
        <w:rPr>
          <w:rFonts w:hint="eastAsia"/>
          <w:b/>
          <w:bCs/>
          <w:sz w:val="32"/>
          <w:szCs w:val="40"/>
          <w:lang w:eastAsia="zh-CN"/>
        </w:rPr>
      </w:pPr>
    </w:p>
    <w:p w14:paraId="262C6A6A">
      <w:pPr>
        <w:ind w:left="643" w:hanging="643" w:hangingChars="200"/>
        <w:rPr>
          <w:rFonts w:hint="eastAsia"/>
          <w:b/>
          <w:bCs/>
          <w:sz w:val="32"/>
          <w:szCs w:val="40"/>
          <w:lang w:eastAsia="zh-CN"/>
        </w:rPr>
      </w:pPr>
    </w:p>
    <w:p w14:paraId="273DEF61">
      <w:pPr>
        <w:ind w:left="643" w:hanging="643" w:hangingChars="20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第四步：输入亲属姓名、身份证号、电话</w:t>
      </w:r>
      <w:r>
        <w:rPr>
          <w:rFonts w:hint="eastAsia"/>
          <w:b/>
          <w:bCs/>
          <w:sz w:val="32"/>
          <w:szCs w:val="40"/>
          <w:lang w:val="en-US" w:eastAsia="zh-CN"/>
        </w:rPr>
        <w:t>(任意人员电话）。</w:t>
      </w:r>
    </w:p>
    <w:p w14:paraId="27AD7986">
      <w:pPr>
        <w:ind w:left="643" w:hanging="643" w:hangingChars="20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4114800" cy="6970395"/>
            <wp:effectExtent l="0" t="0" r="0" b="1905"/>
            <wp:docPr id="1" name="图片 4" descr="c253b23aa5e7b65dd745fba02cc8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c253b23aa5e7b65dd745fba02cc8c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EFAE">
      <w:pPr>
        <w:ind w:left="643" w:hanging="643" w:hangingChars="200"/>
        <w:rPr>
          <w:rFonts w:hint="eastAsia"/>
          <w:b/>
          <w:bCs/>
          <w:sz w:val="32"/>
          <w:szCs w:val="40"/>
          <w:lang w:val="en-US" w:eastAsia="zh-CN"/>
        </w:rPr>
      </w:pPr>
    </w:p>
    <w:p w14:paraId="0C664E1F">
      <w:pPr>
        <w:ind w:left="643" w:hanging="643" w:hangingChars="200"/>
        <w:rPr>
          <w:rFonts w:hint="eastAsia"/>
          <w:b/>
          <w:bCs/>
          <w:sz w:val="32"/>
          <w:szCs w:val="40"/>
          <w:lang w:val="en-US" w:eastAsia="zh-CN"/>
        </w:rPr>
      </w:pPr>
    </w:p>
    <w:p w14:paraId="4ED9EE8E">
      <w:pPr>
        <w:ind w:left="643" w:hanging="643" w:hangingChars="200"/>
        <w:rPr>
          <w:rFonts w:hint="eastAsia"/>
          <w:b/>
          <w:bCs/>
          <w:sz w:val="32"/>
          <w:szCs w:val="40"/>
          <w:lang w:val="en-US" w:eastAsia="zh-CN"/>
        </w:rPr>
      </w:pPr>
    </w:p>
    <w:p w14:paraId="52D0BC8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8D000C"/>
    <w:rsid w:val="758D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2025-03-28T08:43:00Z</dcterms:created>
  <dc:creator>慧</dc:creator>
  <cp:lastModifiedBy>慧</cp:lastModifiedBy>
  <dcterms:modified xsi:type="dcterms:W3CDTF">2025-03-28T08:44:42Z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C7246CD0C3654B42A23A2D0017B3653A_11</vt:lpwstr>
  </property>
  <property fmtid="{D5CDD505-2E9C-101B-9397-08002B2CF9AE}" pid="4" name="KSOTemplateDocerSaveRecord">
    <vt:lpwstr>eyJoZGlkIjoiYThiNzZjNmE5NjRiYTZjMDAyZDFmZjdiNTkyNWJkNTMiLCJ1c2VySWQiOiIxMDc0MDExMjQwIn0=</vt:lpwstr>
  </property>
</Properties>
</file>