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15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2024年工作计划</w:t>
      </w:r>
    </w:p>
    <w:p>
      <w:pPr>
        <w:numPr>
          <w:ilvl w:val="0"/>
          <w:numId w:val="0"/>
        </w:numPr>
        <w:ind w:leftChars="150"/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Chars="1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新的一年里，我们在党委政府的坚强领导下，以美好环境与幸福生活共同缔造为风向标，进一步优化村内设施建设，以群众需求为出发点，带领村民共同致富。</w:t>
      </w:r>
    </w:p>
    <w:p>
      <w:pPr>
        <w:numPr>
          <w:ilvl w:val="0"/>
          <w:numId w:val="1"/>
        </w:numPr>
        <w:ind w:leftChars="1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加强村内人居环境建设，利用公益性岗位，定时清洁村内环境。</w:t>
      </w:r>
    </w:p>
    <w:p>
      <w:pPr>
        <w:numPr>
          <w:ilvl w:val="0"/>
          <w:numId w:val="1"/>
        </w:numPr>
        <w:ind w:leftChars="1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多方挖掘乡贤能人回乡投资，利用好资金，争取全村道路畅通，亮化主干道。</w:t>
      </w:r>
    </w:p>
    <w:p>
      <w:pPr>
        <w:numPr>
          <w:ilvl w:val="0"/>
          <w:numId w:val="1"/>
        </w:numPr>
        <w:ind w:leftChars="1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村内农田改造工程完工后，村合作公司领头进行大面积优质稻种植，如此一来，将解决大部分堰塘年久失修，基本农田撂荒等系列的严重问题。</w:t>
      </w:r>
    </w:p>
    <w:p>
      <w:pPr>
        <w:numPr>
          <w:ilvl w:val="0"/>
          <w:numId w:val="1"/>
        </w:numPr>
        <w:ind w:leftChars="1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村委会成员各负其责，扛责上肩，大力度严抓常抓：村内环境卫生、信访维稳、护林防火、安全生产等相关工作。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</w:p>
    <w:p>
      <w:pPr>
        <w:numPr>
          <w:ilvl w:val="0"/>
          <w:numId w:val="0"/>
        </w:numPr>
        <w:ind w:leftChars="0" w:firstLine="4760" w:firstLineChars="17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平江村：刘小华</w:t>
      </w:r>
    </w:p>
    <w:p>
      <w:pPr>
        <w:numPr>
          <w:ilvl w:val="0"/>
          <w:numId w:val="0"/>
        </w:numPr>
        <w:ind w:leftChars="0" w:firstLine="4760" w:firstLineChars="17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2024年1月</w:t>
      </w:r>
      <w:r>
        <w:rPr>
          <w:rFonts w:hint="default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74569"/>
    <w:multiLevelType w:val="singleLevel"/>
    <w:tmpl w:val="D70745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DMwOGFhYjQwZTdmNGQzNWViNjlhN2RmMmIyZWYifQ=="/>
  </w:docVars>
  <w:rsids>
    <w:rsidRoot w:val="00000000"/>
    <w:rsid w:val="001E2687"/>
    <w:rsid w:val="053A13B6"/>
    <w:rsid w:val="07E21FBD"/>
    <w:rsid w:val="089963F4"/>
    <w:rsid w:val="0AAF77F1"/>
    <w:rsid w:val="0ADA341F"/>
    <w:rsid w:val="0F096081"/>
    <w:rsid w:val="11E93F48"/>
    <w:rsid w:val="11FA7F03"/>
    <w:rsid w:val="13C24A51"/>
    <w:rsid w:val="1B1039E0"/>
    <w:rsid w:val="1D570900"/>
    <w:rsid w:val="1F9574BD"/>
    <w:rsid w:val="21BC3427"/>
    <w:rsid w:val="274A5031"/>
    <w:rsid w:val="27A91D58"/>
    <w:rsid w:val="27C748D4"/>
    <w:rsid w:val="2D99461C"/>
    <w:rsid w:val="2F397E65"/>
    <w:rsid w:val="32843FFE"/>
    <w:rsid w:val="33574D5E"/>
    <w:rsid w:val="347A51A8"/>
    <w:rsid w:val="39F552D0"/>
    <w:rsid w:val="3AAF36D1"/>
    <w:rsid w:val="3D695DB9"/>
    <w:rsid w:val="403A57EB"/>
    <w:rsid w:val="404D19C2"/>
    <w:rsid w:val="42E83C24"/>
    <w:rsid w:val="46C40504"/>
    <w:rsid w:val="483D231C"/>
    <w:rsid w:val="4A0A0924"/>
    <w:rsid w:val="4B50081C"/>
    <w:rsid w:val="4C742085"/>
    <w:rsid w:val="51F24178"/>
    <w:rsid w:val="55363251"/>
    <w:rsid w:val="553700F3"/>
    <w:rsid w:val="5FA82319"/>
    <w:rsid w:val="64CF0348"/>
    <w:rsid w:val="66285F62"/>
    <w:rsid w:val="6B3C7DBA"/>
    <w:rsid w:val="71B72890"/>
    <w:rsid w:val="71C34D91"/>
    <w:rsid w:val="71D40D4C"/>
    <w:rsid w:val="723A2BE4"/>
    <w:rsid w:val="77435C67"/>
    <w:rsid w:val="784A1D68"/>
    <w:rsid w:val="78964FAD"/>
    <w:rsid w:val="7D5E1E12"/>
    <w:rsid w:val="7F9E0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1311</Words>
  <Characters>1343</Characters>
  <Paragraphs>20</Paragraphs>
  <TotalTime>1</TotalTime>
  <ScaleCrop>false</ScaleCrop>
  <LinksUpToDate>false</LinksUpToDate>
  <CharactersWithSpaces>1382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2023-01-05T00:20:00Z</dcterms:created>
  <dc:creator>陈瑞（戴尔电脑中国人寿保险代理）</dc:creator>
  <cp:lastModifiedBy>Zhh慧慧</cp:lastModifiedBy>
  <cp:lastPrinted>2024-01-21T09:33:00Z</cp:lastPrinted>
  <dcterms:modified xsi:type="dcterms:W3CDTF">2024-04-09T02:37:43Z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BFFC61F80E05494CB1533878EBE41DAF_13</vt:lpwstr>
  </property>
</Properties>
</file>