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新宋体" w:hAnsi="新宋体" w:eastAsia="新宋体" w:cs="新宋体"/>
          <w:b/>
          <w:bCs/>
          <w:color w:val="262626"/>
          <w:sz w:val="44"/>
          <w:szCs w:val="44"/>
        </w:rPr>
      </w:pPr>
      <w:r>
        <w:rPr>
          <w:rFonts w:ascii="新宋体" w:hAnsi="新宋体" w:eastAsia="新宋体" w:cs="新宋体"/>
          <w:b/>
          <w:bCs/>
          <w:color w:val="262626"/>
          <w:sz w:val="56"/>
          <w:szCs w:val="56"/>
        </w:rPr>
        <w:t>致全市居民的一封信</w:t>
      </w:r>
    </w:p>
    <w:p>
      <w:pPr>
        <w:ind w:firstLine="800" w:firstLineChars="200"/>
        <w:rPr>
          <w:rFonts w:ascii="新宋体" w:hAnsi="新宋体" w:eastAsia="新宋体" w:cs="新宋体"/>
          <w:b w:val="0"/>
          <w:bCs w:val="0"/>
          <w:color w:val="000000"/>
          <w:sz w:val="40"/>
          <w:szCs w:val="40"/>
        </w:rPr>
      </w:pPr>
      <w:r>
        <w:rPr>
          <w:rFonts w:ascii="新宋体" w:hAnsi="新宋体" w:eastAsia="新宋体" w:cs="新宋体"/>
          <w:b w:val="0"/>
          <w:bCs w:val="0"/>
          <w:color w:val="000000"/>
          <w:sz w:val="40"/>
          <w:szCs w:val="40"/>
        </w:rPr>
        <w:t>广大居民朋友们： 习近平总书记指出： “文物承载灿烂文明，传承历史文 化，维系民族精神，是老祖宗留给我们的宝贵遗产，是加强 社会主义精神文明建设的深厚滋养。保护文物功在当代、利 在千秋。”第四次全国文物普查是党中央、国务院部署的重 大国情国力调查。普查范围是我国境内地上、地下、水下的 不可移动文物，对已认定、登记的不可移动文物进行复查， 同时调查、认定、登记新发现的不可移动文物。 目前，广水第四次全国文物普查工作已全面展开。为摸 清我市文物家底，促进文物保护利用，让中华优秀文明成果 惠及广大人民群众，提升国家文化软实力，诚恳希望社会各 界和广大居民朋友积极支持、参与普查，帮助补充完善当</w:t>
      </w:r>
      <w:bookmarkStart w:id="0" w:name="_GoBack"/>
      <w:bookmarkEnd w:id="0"/>
      <w:r>
        <w:rPr>
          <w:rFonts w:ascii="新宋体" w:hAnsi="新宋体" w:eastAsia="新宋体" w:cs="新宋体"/>
          <w:b w:val="0"/>
          <w:bCs w:val="0"/>
          <w:color w:val="000000"/>
          <w:sz w:val="40"/>
          <w:szCs w:val="40"/>
        </w:rPr>
        <w:t>地 已登录文物的基本信息，并提供新的文物发现线索。 感谢广大居民朋友和社会各界人士一直以来对文物保 护利用的支持！</w:t>
      </w:r>
    </w:p>
    <w:p>
      <w:pPr>
        <w:ind w:firstLine="880" w:firstLineChars="200"/>
        <w:rPr>
          <w:rFonts w:ascii="新宋体" w:hAnsi="新宋体" w:eastAsia="新宋体" w:cs="新宋体"/>
          <w:b w:val="0"/>
          <w:bCs w:val="0"/>
          <w:color w:val="000000"/>
          <w:sz w:val="44"/>
          <w:szCs w:val="44"/>
        </w:rPr>
      </w:pPr>
    </w:p>
    <w:p>
      <w:pPr>
        <w:ind w:firstLine="1200" w:firstLineChars="300"/>
        <w:rPr>
          <w:rFonts w:ascii="新宋体" w:hAnsi="新宋体" w:eastAsia="新宋体" w:cs="新宋体"/>
          <w:b w:val="0"/>
          <w:bCs w:val="0"/>
          <w:color w:val="000000"/>
          <w:sz w:val="40"/>
          <w:szCs w:val="40"/>
        </w:rPr>
      </w:pPr>
      <w:r>
        <w:rPr>
          <w:rFonts w:ascii="新宋体" w:hAnsi="新宋体" w:eastAsia="新宋体" w:cs="新宋体"/>
          <w:b w:val="0"/>
          <w:bCs w:val="0"/>
          <w:color w:val="000000"/>
          <w:sz w:val="40"/>
          <w:szCs w:val="40"/>
        </w:rPr>
        <w:t xml:space="preserve">广水市第四次全国文物普查领导小组办公室 </w:t>
      </w:r>
    </w:p>
    <w:p>
      <w:pPr>
        <w:ind w:firstLine="5600" w:firstLineChars="1400"/>
        <w:rPr>
          <w:rFonts w:hint="default" w:ascii="新宋体" w:hAnsi="新宋体" w:eastAsia="新宋体" w:cs="新宋体"/>
          <w:b w:val="0"/>
          <w:bCs w:val="0"/>
          <w:color w:val="000000"/>
          <w:sz w:val="48"/>
          <w:szCs w:val="48"/>
          <w:lang w:val="en-US" w:eastAsia="zh-CN"/>
        </w:rPr>
      </w:pPr>
      <w:r>
        <w:rPr>
          <w:rFonts w:ascii="新宋体" w:hAnsi="新宋体" w:eastAsia="新宋体" w:cs="新宋体"/>
          <w:b w:val="0"/>
          <w:bCs w:val="0"/>
          <w:color w:val="000000"/>
          <w:sz w:val="40"/>
          <w:szCs w:val="40"/>
        </w:rPr>
        <w:t>2024</w:t>
      </w:r>
      <w:r>
        <w:rPr>
          <w:rFonts w:hint="eastAsia" w:ascii="新宋体" w:hAnsi="新宋体" w:eastAsia="新宋体" w:cs="新宋体"/>
          <w:b w:val="0"/>
          <w:bCs w:val="0"/>
          <w:color w:val="000000"/>
          <w:sz w:val="40"/>
          <w:szCs w:val="40"/>
          <w:lang w:eastAsia="zh-CN"/>
        </w:rPr>
        <w:t>年</w:t>
      </w:r>
      <w:r>
        <w:rPr>
          <w:rFonts w:hint="eastAsia" w:ascii="新宋体" w:hAnsi="新宋体" w:eastAsia="新宋体" w:cs="新宋体"/>
          <w:b w:val="0"/>
          <w:bCs w:val="0"/>
          <w:color w:val="000000"/>
          <w:sz w:val="40"/>
          <w:szCs w:val="40"/>
          <w:lang w:val="en-US" w:eastAsia="zh-CN"/>
        </w:rPr>
        <w:t>6月26日</w:t>
      </w:r>
    </w:p>
    <w:sectPr>
      <w:pgSz w:w="11906" w:h="16838"/>
      <w:pgMar w:top="1440" w:right="123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xNGUzYTU0MGZmNTA0YjA0ZTM2ZDRiZjY2ODcwYmEifQ=="/>
    <w:docVar w:name="KSO_WPS_MARK_KEY" w:val="8bf92b45-b6b6-4e58-9f5a-b789d95fcbc8"/>
  </w:docVars>
  <w:rsids>
    <w:rsidRoot w:val="72AE27BB"/>
    <w:rsid w:val="04B07DDA"/>
    <w:rsid w:val="25E775E3"/>
    <w:rsid w:val="2AE317E8"/>
    <w:rsid w:val="30317E82"/>
    <w:rsid w:val="3A8760D1"/>
    <w:rsid w:val="47A520E4"/>
    <w:rsid w:val="4C6A7458"/>
    <w:rsid w:val="55EB0274"/>
    <w:rsid w:val="5DDE7CA6"/>
    <w:rsid w:val="727C1F41"/>
    <w:rsid w:val="72AE27BB"/>
    <w:rsid w:val="775766A7"/>
    <w:rsid w:val="7C790E6E"/>
    <w:rsid w:val="7DB1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</Words>
  <Characters>101</Characters>
  <Lines>0</Lines>
  <Paragraphs>0</Paragraphs>
  <TotalTime>146</TotalTime>
  <ScaleCrop>false</ScaleCrop>
  <LinksUpToDate>false</LinksUpToDate>
  <CharactersWithSpaces>129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2022-06-02T02:31:00Z</dcterms:created>
  <dc:creator>无戒</dc:creator>
  <cp:lastModifiedBy>Administrator</cp:lastModifiedBy>
  <cp:lastPrinted>2022-12-09T09:13:00Z</cp:lastPrinted>
  <dcterms:modified xsi:type="dcterms:W3CDTF">2024-09-30T01:10:09Z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09A6163D6C6A400C8FE19DE9B5D60E06</vt:lpwstr>
  </property>
</Properties>
</file>