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D5272">
      <w:pPr>
        <w:spacing w:line="356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3021965</wp:posOffset>
            </wp:positionH>
            <wp:positionV relativeFrom="page">
              <wp:posOffset>488315</wp:posOffset>
            </wp:positionV>
            <wp:extent cx="6350" cy="65722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572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7644765</wp:posOffset>
            </wp:positionH>
            <wp:positionV relativeFrom="page">
              <wp:posOffset>488315</wp:posOffset>
            </wp:positionV>
            <wp:extent cx="6350" cy="65722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5" cy="6572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B14F30">
      <w:pPr>
        <w:spacing w:line="357" w:lineRule="auto"/>
        <w:rPr>
          <w:rFonts w:ascii="Arial"/>
          <w:sz w:val="21"/>
        </w:rPr>
      </w:pPr>
    </w:p>
    <w:p w14:paraId="280A7EEF">
      <w:pPr>
        <w:spacing w:before="56" w:line="219" w:lineRule="auto"/>
        <w:ind w:left="4136"/>
        <w:outlineLvl w:val="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b/>
          <w:bCs/>
          <w:spacing w:val="9"/>
          <w:sz w:val="17"/>
          <w:szCs w:val="17"/>
        </w:rPr>
        <w:t>三峰透平公司科技创新奖励绩效目标申报表</w:t>
      </w:r>
    </w:p>
    <w:p w14:paraId="1C7A8EC0">
      <w:pPr>
        <w:spacing w:before="49" w:line="219" w:lineRule="auto"/>
        <w:ind w:left="5474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3"/>
          <w:sz w:val="12"/>
          <w:szCs w:val="12"/>
        </w:rPr>
        <w:t>(2024年度)</w:t>
      </w:r>
    </w:p>
    <w:p w14:paraId="16BE666D">
      <w:pPr>
        <w:spacing w:line="37" w:lineRule="exact"/>
      </w:pPr>
    </w:p>
    <w:tbl>
      <w:tblPr>
        <w:tblStyle w:val="4"/>
        <w:tblW w:w="4969" w:type="dxa"/>
        <w:tblInd w:w="3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609"/>
        <w:gridCol w:w="649"/>
        <w:gridCol w:w="788"/>
        <w:gridCol w:w="1417"/>
        <w:gridCol w:w="219"/>
        <w:gridCol w:w="973"/>
      </w:tblGrid>
      <w:tr w14:paraId="55A2A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23" w:type="dxa"/>
            <w:gridSpan w:val="2"/>
            <w:vAlign w:val="top"/>
          </w:tcPr>
          <w:p w14:paraId="7A673AC0">
            <w:pPr>
              <w:pStyle w:val="5"/>
              <w:spacing w:before="180" w:line="220" w:lineRule="auto"/>
              <w:ind w:left="214"/>
            </w:pPr>
            <w:r>
              <w:rPr>
                <w:spacing w:val="-2"/>
              </w:rPr>
              <w:t>项目名称</w:t>
            </w:r>
          </w:p>
        </w:tc>
        <w:tc>
          <w:tcPr>
            <w:tcW w:w="1437" w:type="dxa"/>
            <w:gridSpan w:val="2"/>
            <w:vAlign w:val="top"/>
          </w:tcPr>
          <w:p w14:paraId="65BBE0A6">
            <w:pPr>
              <w:pStyle w:val="5"/>
              <w:spacing w:before="179" w:line="219" w:lineRule="auto"/>
              <w:ind w:left="292"/>
            </w:pPr>
            <w:r>
              <w:rPr>
                <w:spacing w:val="-1"/>
              </w:rPr>
              <w:t>科技创新奖励类</w:t>
            </w:r>
          </w:p>
        </w:tc>
        <w:tc>
          <w:tcPr>
            <w:tcW w:w="2609" w:type="dxa"/>
            <w:gridSpan w:val="3"/>
            <w:vAlign w:val="top"/>
          </w:tcPr>
          <w:p w14:paraId="02D54AFF">
            <w:pPr>
              <w:pStyle w:val="5"/>
              <w:spacing w:before="180" w:line="219" w:lineRule="auto"/>
              <w:ind w:left="145"/>
            </w:pPr>
            <w:r>
              <w:rPr>
                <w:spacing w:val="-1"/>
              </w:rPr>
              <w:t>项目负责人及联系电话</w:t>
            </w:r>
          </w:p>
        </w:tc>
      </w:tr>
      <w:tr w14:paraId="43C7A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23" w:type="dxa"/>
            <w:gridSpan w:val="2"/>
            <w:vAlign w:val="top"/>
          </w:tcPr>
          <w:p w14:paraId="591DF8AF">
            <w:pPr>
              <w:pStyle w:val="5"/>
              <w:spacing w:before="176" w:line="219" w:lineRule="auto"/>
              <w:ind w:left="214"/>
            </w:pPr>
            <w:r>
              <w:rPr>
                <w:spacing w:val="-2"/>
              </w:rPr>
              <w:t>主管部门</w:t>
            </w:r>
          </w:p>
        </w:tc>
        <w:tc>
          <w:tcPr>
            <w:tcW w:w="1437" w:type="dxa"/>
            <w:gridSpan w:val="2"/>
            <w:vAlign w:val="top"/>
          </w:tcPr>
          <w:p w14:paraId="40A09733">
            <w:pPr>
              <w:pStyle w:val="5"/>
              <w:spacing w:before="175" w:line="219" w:lineRule="auto"/>
              <w:ind w:left="292"/>
            </w:pPr>
            <w:r>
              <w:rPr>
                <w:spacing w:val="-1"/>
                <w:shd w:val="clear" w:fill="000000"/>
              </w:rPr>
              <w:t>广水市人民政府</w:t>
            </w:r>
          </w:p>
        </w:tc>
        <w:tc>
          <w:tcPr>
            <w:tcW w:w="1417" w:type="dxa"/>
            <w:vAlign w:val="top"/>
          </w:tcPr>
          <w:p w14:paraId="517C7A80">
            <w:pPr>
              <w:pStyle w:val="5"/>
              <w:spacing w:before="176" w:line="220" w:lineRule="auto"/>
              <w:ind w:left="494"/>
            </w:pPr>
            <w:r>
              <w:rPr>
                <w:spacing w:val="-2"/>
              </w:rPr>
              <w:t>实施单位</w:t>
            </w:r>
          </w:p>
        </w:tc>
        <w:tc>
          <w:tcPr>
            <w:tcW w:w="1192" w:type="dxa"/>
            <w:gridSpan w:val="2"/>
            <w:vAlign w:val="top"/>
          </w:tcPr>
          <w:p w14:paraId="60E8A2C3">
            <w:pPr>
              <w:pStyle w:val="5"/>
              <w:spacing w:before="176" w:line="220" w:lineRule="auto"/>
              <w:ind w:left="398"/>
            </w:pPr>
            <w:r>
              <w:rPr>
                <w:spacing w:val="-1"/>
              </w:rPr>
              <w:t>k经济开发区</w:t>
            </w:r>
          </w:p>
        </w:tc>
      </w:tr>
      <w:tr w14:paraId="10790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23" w:type="dxa"/>
            <w:gridSpan w:val="2"/>
            <w:vMerge w:val="restart"/>
            <w:tcBorders>
              <w:bottom w:val="nil"/>
            </w:tcBorders>
            <w:vAlign w:val="top"/>
          </w:tcPr>
          <w:p w14:paraId="6F2F3D97">
            <w:pPr>
              <w:spacing w:line="264" w:lineRule="auto"/>
              <w:rPr>
                <w:rFonts w:ascii="Arial"/>
                <w:sz w:val="21"/>
              </w:rPr>
            </w:pPr>
          </w:p>
          <w:p w14:paraId="05FC75AD">
            <w:pPr>
              <w:spacing w:line="264" w:lineRule="auto"/>
              <w:rPr>
                <w:rFonts w:ascii="Arial"/>
                <w:sz w:val="21"/>
              </w:rPr>
            </w:pPr>
          </w:p>
          <w:p w14:paraId="52778E35">
            <w:pPr>
              <w:spacing w:line="265" w:lineRule="auto"/>
              <w:rPr>
                <w:rFonts w:ascii="Arial"/>
                <w:sz w:val="21"/>
              </w:rPr>
            </w:pPr>
          </w:p>
          <w:p w14:paraId="109E6AD1">
            <w:pPr>
              <w:pStyle w:val="5"/>
              <w:spacing w:before="39" w:line="233" w:lineRule="auto"/>
              <w:ind w:left="274" w:right="227" w:hanging="60"/>
            </w:pPr>
            <w:r>
              <w:rPr>
                <w:spacing w:val="-3"/>
              </w:rPr>
              <w:t>资金情况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(万元)</w:t>
            </w:r>
          </w:p>
        </w:tc>
        <w:tc>
          <w:tcPr>
            <w:tcW w:w="1437" w:type="dxa"/>
            <w:gridSpan w:val="2"/>
            <w:vAlign w:val="top"/>
          </w:tcPr>
          <w:p w14:paraId="592623AC">
            <w:pPr>
              <w:pStyle w:val="5"/>
              <w:spacing w:before="176" w:line="219" w:lineRule="auto"/>
              <w:ind w:left="352"/>
            </w:pPr>
            <w:r>
              <w:rPr>
                <w:spacing w:val="-1"/>
              </w:rPr>
              <w:t>年度资金总额</w:t>
            </w:r>
          </w:p>
        </w:tc>
        <w:tc>
          <w:tcPr>
            <w:tcW w:w="2609" w:type="dxa"/>
            <w:gridSpan w:val="3"/>
            <w:vAlign w:val="top"/>
          </w:tcPr>
          <w:p w14:paraId="0C85AC69">
            <w:pPr>
              <w:pStyle w:val="5"/>
              <w:spacing w:before="177" w:line="220" w:lineRule="auto"/>
              <w:ind w:left="1085"/>
            </w:pPr>
            <w:r>
              <w:rPr>
                <w:spacing w:val="-2"/>
              </w:rPr>
              <w:t>180万元</w:t>
            </w:r>
          </w:p>
        </w:tc>
      </w:tr>
      <w:tr w14:paraId="609D8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777781B"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gridSpan w:val="2"/>
            <w:vAlign w:val="top"/>
          </w:tcPr>
          <w:p w14:paraId="16C3B581">
            <w:pPr>
              <w:pStyle w:val="5"/>
              <w:spacing w:before="178" w:line="220" w:lineRule="auto"/>
              <w:jc w:val="right"/>
            </w:pPr>
            <w:r>
              <w:rPr>
                <w:spacing w:val="-6"/>
              </w:rPr>
              <w:t>其中：财政专项扶贫资金</w:t>
            </w:r>
          </w:p>
        </w:tc>
        <w:tc>
          <w:tcPr>
            <w:tcW w:w="2609" w:type="dxa"/>
            <w:gridSpan w:val="3"/>
            <w:vAlign w:val="top"/>
          </w:tcPr>
          <w:p w14:paraId="76E1FC98">
            <w:pPr>
              <w:rPr>
                <w:rFonts w:ascii="Arial"/>
                <w:sz w:val="21"/>
              </w:rPr>
            </w:pPr>
          </w:p>
        </w:tc>
      </w:tr>
      <w:tr w14:paraId="63EFE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7BA8C04"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gridSpan w:val="2"/>
            <w:vAlign w:val="top"/>
          </w:tcPr>
          <w:p w14:paraId="366DA715">
            <w:pPr>
              <w:pStyle w:val="5"/>
              <w:spacing w:before="189" w:line="220" w:lineRule="auto"/>
              <w:ind w:left="352"/>
            </w:pPr>
            <w:r>
              <w:rPr>
                <w:spacing w:val="-1"/>
              </w:rPr>
              <w:t>其他财政资金</w:t>
            </w:r>
          </w:p>
        </w:tc>
        <w:tc>
          <w:tcPr>
            <w:tcW w:w="2609" w:type="dxa"/>
            <w:gridSpan w:val="3"/>
            <w:vAlign w:val="top"/>
          </w:tcPr>
          <w:p w14:paraId="788ECB5C">
            <w:pPr>
              <w:pStyle w:val="5"/>
              <w:spacing w:before="189" w:line="220" w:lineRule="auto"/>
              <w:ind w:left="1085"/>
            </w:pPr>
            <w:r>
              <w:rPr>
                <w:spacing w:val="-2"/>
              </w:rPr>
              <w:t>180万元</w:t>
            </w:r>
          </w:p>
        </w:tc>
      </w:tr>
      <w:tr w14:paraId="1CBE8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23" w:type="dxa"/>
            <w:gridSpan w:val="2"/>
            <w:vMerge w:val="continue"/>
            <w:tcBorders>
              <w:top w:val="nil"/>
            </w:tcBorders>
            <w:vAlign w:val="top"/>
          </w:tcPr>
          <w:p w14:paraId="4DCEE128"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gridSpan w:val="2"/>
            <w:vAlign w:val="top"/>
          </w:tcPr>
          <w:p w14:paraId="580651FE">
            <w:pPr>
              <w:pStyle w:val="5"/>
              <w:spacing w:before="179" w:line="220" w:lineRule="auto"/>
              <w:ind w:left="471"/>
            </w:pPr>
            <w:r>
              <w:rPr>
                <w:spacing w:val="-1"/>
              </w:rPr>
              <w:t>其他资金</w:t>
            </w:r>
          </w:p>
        </w:tc>
        <w:tc>
          <w:tcPr>
            <w:tcW w:w="2609" w:type="dxa"/>
            <w:gridSpan w:val="3"/>
            <w:vAlign w:val="top"/>
          </w:tcPr>
          <w:p w14:paraId="2C3318EC">
            <w:pPr>
              <w:rPr>
                <w:rFonts w:ascii="Arial"/>
                <w:sz w:val="21"/>
              </w:rPr>
            </w:pPr>
          </w:p>
        </w:tc>
      </w:tr>
      <w:tr w14:paraId="18A98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14" w:type="dxa"/>
            <w:vMerge w:val="restart"/>
            <w:tcBorders>
              <w:bottom w:val="nil"/>
            </w:tcBorders>
            <w:textDirection w:val="tbRlV"/>
            <w:vAlign w:val="top"/>
          </w:tcPr>
          <w:p w14:paraId="48B6902D">
            <w:pPr>
              <w:pStyle w:val="5"/>
              <w:spacing w:before="93" w:line="202" w:lineRule="auto"/>
              <w:ind w:left="238"/>
            </w:pPr>
            <w:r>
              <w:t>总体目标</w:t>
            </w:r>
          </w:p>
        </w:tc>
        <w:tc>
          <w:tcPr>
            <w:tcW w:w="4655" w:type="dxa"/>
            <w:gridSpan w:val="6"/>
            <w:vAlign w:val="top"/>
          </w:tcPr>
          <w:p w14:paraId="49C9C09A">
            <w:pPr>
              <w:pStyle w:val="5"/>
              <w:spacing w:before="180" w:line="219" w:lineRule="auto"/>
              <w:ind w:left="2100"/>
            </w:pPr>
            <w:r>
              <w:rPr>
                <w:spacing w:val="-1"/>
              </w:rPr>
              <w:t>年度目标</w:t>
            </w:r>
          </w:p>
        </w:tc>
      </w:tr>
      <w:tr w14:paraId="5F0F2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14" w:type="dxa"/>
            <w:vMerge w:val="continue"/>
            <w:tcBorders>
              <w:top w:val="nil"/>
            </w:tcBorders>
            <w:textDirection w:val="tbRlV"/>
            <w:vAlign w:val="top"/>
          </w:tcPr>
          <w:p w14:paraId="2B63F322">
            <w:pPr>
              <w:rPr>
                <w:rFonts w:ascii="Arial"/>
                <w:sz w:val="21"/>
              </w:rPr>
            </w:pPr>
          </w:p>
        </w:tc>
        <w:tc>
          <w:tcPr>
            <w:tcW w:w="4655" w:type="dxa"/>
            <w:gridSpan w:val="6"/>
            <w:vAlign w:val="top"/>
          </w:tcPr>
          <w:p w14:paraId="2E24DAE8">
            <w:pPr>
              <w:pStyle w:val="5"/>
              <w:spacing w:before="99" w:line="233" w:lineRule="auto"/>
              <w:ind w:left="10" w:firstLine="160"/>
            </w:pPr>
            <w:r>
              <w:rPr>
                <w:spacing w:val="-5"/>
              </w:rPr>
              <w:t>提升高管科技创新积极性，优化公司成品结构，不断加强新产</w:t>
            </w:r>
            <w:r>
              <w:rPr>
                <w:spacing w:val="-6"/>
              </w:rPr>
              <w:t>品研发、新市场开拓，进一</w:t>
            </w:r>
            <w:r>
              <w:t xml:space="preserve"> </w:t>
            </w:r>
            <w:r>
              <w:rPr>
                <w:spacing w:val="-1"/>
              </w:rPr>
              <w:t>步促进公司的转型升级和高质量发展。</w:t>
            </w:r>
          </w:p>
        </w:tc>
      </w:tr>
      <w:tr w14:paraId="3BD9B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14" w:type="dxa"/>
            <w:vMerge w:val="restart"/>
            <w:tcBorders>
              <w:bottom w:val="nil"/>
            </w:tcBorders>
            <w:textDirection w:val="tbRlV"/>
            <w:vAlign w:val="top"/>
          </w:tcPr>
          <w:p w14:paraId="75D983D2">
            <w:pPr>
              <w:pStyle w:val="5"/>
              <w:spacing w:before="82" w:line="202" w:lineRule="auto"/>
              <w:ind w:left="971"/>
            </w:pPr>
            <w:r>
              <w:t>绩效指标</w:t>
            </w:r>
          </w:p>
        </w:tc>
        <w:tc>
          <w:tcPr>
            <w:tcW w:w="609" w:type="dxa"/>
            <w:vAlign w:val="top"/>
          </w:tcPr>
          <w:p w14:paraId="01CD0CE4">
            <w:pPr>
              <w:pStyle w:val="5"/>
              <w:spacing w:before="182" w:line="220" w:lineRule="auto"/>
              <w:ind w:left="50"/>
            </w:pPr>
            <w:r>
              <w:rPr>
                <w:spacing w:val="-2"/>
              </w:rPr>
              <w:t>一级指标</w:t>
            </w:r>
          </w:p>
        </w:tc>
        <w:tc>
          <w:tcPr>
            <w:tcW w:w="649" w:type="dxa"/>
            <w:vAlign w:val="top"/>
          </w:tcPr>
          <w:p w14:paraId="3A942A2B">
            <w:pPr>
              <w:pStyle w:val="5"/>
              <w:spacing w:before="182" w:line="220" w:lineRule="auto"/>
              <w:ind w:left="71"/>
            </w:pPr>
            <w:r>
              <w:rPr>
                <w:spacing w:val="-2"/>
              </w:rPr>
              <w:t>二级指标</w:t>
            </w:r>
          </w:p>
        </w:tc>
        <w:tc>
          <w:tcPr>
            <w:tcW w:w="2424" w:type="dxa"/>
            <w:gridSpan w:val="3"/>
            <w:vAlign w:val="top"/>
          </w:tcPr>
          <w:p w14:paraId="021284D5">
            <w:pPr>
              <w:pStyle w:val="5"/>
              <w:spacing w:before="182" w:line="220" w:lineRule="auto"/>
              <w:ind w:left="1003"/>
            </w:pPr>
            <w:r>
              <w:rPr>
                <w:spacing w:val="-1"/>
              </w:rPr>
              <w:t>三级指标</w:t>
            </w:r>
          </w:p>
        </w:tc>
        <w:tc>
          <w:tcPr>
            <w:tcW w:w="973" w:type="dxa"/>
            <w:vAlign w:val="top"/>
          </w:tcPr>
          <w:p w14:paraId="0E24606E">
            <w:pPr>
              <w:pStyle w:val="5"/>
              <w:spacing w:before="181" w:line="219" w:lineRule="auto"/>
              <w:ind w:left="298"/>
            </w:pPr>
            <w:r>
              <w:rPr>
                <w:spacing w:val="-2"/>
              </w:rPr>
              <w:t>指标值</w:t>
            </w:r>
          </w:p>
        </w:tc>
      </w:tr>
      <w:tr w14:paraId="4DA17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61E0DB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 w14:paraId="52C4F229">
            <w:pPr>
              <w:spacing w:line="319" w:lineRule="auto"/>
              <w:rPr>
                <w:rFonts w:ascii="Arial"/>
                <w:sz w:val="21"/>
              </w:rPr>
            </w:pPr>
          </w:p>
          <w:p w14:paraId="25E16926">
            <w:pPr>
              <w:spacing w:line="320" w:lineRule="auto"/>
              <w:rPr>
                <w:rFonts w:ascii="Arial"/>
                <w:sz w:val="21"/>
              </w:rPr>
            </w:pPr>
          </w:p>
          <w:p w14:paraId="175A2FDD">
            <w:pPr>
              <w:pStyle w:val="5"/>
              <w:spacing w:before="39" w:line="219" w:lineRule="auto"/>
              <w:ind w:left="50"/>
            </w:pPr>
            <w:r>
              <w:rPr>
                <w:spacing w:val="-1"/>
              </w:rPr>
              <w:t>产出指标</w:t>
            </w:r>
          </w:p>
        </w:tc>
        <w:tc>
          <w:tcPr>
            <w:tcW w:w="649" w:type="dxa"/>
            <w:vAlign w:val="top"/>
          </w:tcPr>
          <w:p w14:paraId="516D9BC8">
            <w:pPr>
              <w:pStyle w:val="5"/>
              <w:spacing w:before="192" w:line="219" w:lineRule="auto"/>
              <w:ind w:left="71"/>
            </w:pPr>
            <w:r>
              <w:rPr>
                <w:spacing w:val="-2"/>
              </w:rPr>
              <w:t>数量指标</w:t>
            </w:r>
          </w:p>
        </w:tc>
        <w:tc>
          <w:tcPr>
            <w:tcW w:w="2424" w:type="dxa"/>
            <w:gridSpan w:val="3"/>
            <w:vAlign w:val="top"/>
          </w:tcPr>
          <w:p w14:paraId="5ABC7ED1">
            <w:pPr>
              <w:pStyle w:val="5"/>
              <w:spacing w:before="192" w:line="219" w:lineRule="auto"/>
              <w:ind w:left="32"/>
            </w:pPr>
            <w:r>
              <w:rPr>
                <w:spacing w:val="-1"/>
              </w:rPr>
              <w:t>科技创新奖励</w:t>
            </w:r>
          </w:p>
        </w:tc>
        <w:tc>
          <w:tcPr>
            <w:tcW w:w="973" w:type="dxa"/>
            <w:vAlign w:val="top"/>
          </w:tcPr>
          <w:p w14:paraId="4C6A3C41">
            <w:pPr>
              <w:pStyle w:val="5"/>
              <w:spacing w:before="102" w:line="226" w:lineRule="auto"/>
              <w:ind w:left="414" w:hanging="395"/>
            </w:pPr>
            <w:r>
              <w:rPr>
                <w:spacing w:val="-3"/>
              </w:rPr>
              <w:t>科技创新成果的贯</w:t>
            </w:r>
            <w:r>
              <w:rPr>
                <w:spacing w:val="6"/>
              </w:rPr>
              <w:t xml:space="preserve"> </w:t>
            </w:r>
            <w:r>
              <w:t>献</w:t>
            </w:r>
          </w:p>
        </w:tc>
      </w:tr>
      <w:tr w14:paraId="79471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AC2B3E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bottom w:val="nil"/>
            </w:tcBorders>
            <w:vAlign w:val="top"/>
          </w:tcPr>
          <w:p w14:paraId="1E9CBF81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1635E77E">
            <w:pPr>
              <w:spacing w:line="321" w:lineRule="auto"/>
              <w:rPr>
                <w:rFonts w:ascii="Arial"/>
                <w:sz w:val="21"/>
              </w:rPr>
            </w:pPr>
          </w:p>
          <w:p w14:paraId="51F12AFB">
            <w:pPr>
              <w:pStyle w:val="5"/>
              <w:spacing w:before="39" w:line="226" w:lineRule="auto"/>
              <w:ind w:left="131" w:right="32" w:hanging="119"/>
            </w:pPr>
            <w:r>
              <w:rPr>
                <w:spacing w:val="-2"/>
              </w:rPr>
              <w:t>专项资金管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理指标</w:t>
            </w:r>
          </w:p>
        </w:tc>
        <w:tc>
          <w:tcPr>
            <w:tcW w:w="2424" w:type="dxa"/>
            <w:gridSpan w:val="3"/>
            <w:vAlign w:val="top"/>
          </w:tcPr>
          <w:p w14:paraId="66ABA103">
            <w:pPr>
              <w:pStyle w:val="5"/>
              <w:spacing w:before="182" w:line="219" w:lineRule="auto"/>
              <w:ind w:left="32"/>
            </w:pPr>
            <w:r>
              <w:rPr>
                <w:spacing w:val="-1"/>
              </w:rPr>
              <w:t>专项资金使用合规性</w:t>
            </w:r>
          </w:p>
        </w:tc>
        <w:tc>
          <w:tcPr>
            <w:tcW w:w="973" w:type="dxa"/>
            <w:vAlign w:val="top"/>
          </w:tcPr>
          <w:p w14:paraId="0CBD6104">
            <w:pPr>
              <w:pStyle w:val="5"/>
              <w:spacing w:before="184" w:line="221" w:lineRule="auto"/>
              <w:ind w:left="359"/>
            </w:pPr>
            <w:r>
              <w:rPr>
                <w:spacing w:val="-2"/>
              </w:rPr>
              <w:t>合规</w:t>
            </w:r>
          </w:p>
        </w:tc>
      </w:tr>
      <w:tr w14:paraId="06A79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183EB6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 w14:paraId="75F515A0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6920D6E0">
            <w:pPr>
              <w:rPr>
                <w:rFonts w:ascii="Arial"/>
                <w:sz w:val="21"/>
              </w:rPr>
            </w:pPr>
          </w:p>
        </w:tc>
        <w:tc>
          <w:tcPr>
            <w:tcW w:w="2424" w:type="dxa"/>
            <w:gridSpan w:val="3"/>
            <w:vAlign w:val="top"/>
          </w:tcPr>
          <w:p w14:paraId="3527DCA4">
            <w:pPr>
              <w:pStyle w:val="5"/>
              <w:spacing w:before="194" w:line="219" w:lineRule="auto"/>
              <w:ind w:left="32"/>
            </w:pPr>
            <w:r>
              <w:rPr>
                <w:spacing w:val="-1"/>
              </w:rPr>
              <w:t>专项资金到位率</w:t>
            </w:r>
          </w:p>
        </w:tc>
        <w:tc>
          <w:tcPr>
            <w:tcW w:w="973" w:type="dxa"/>
            <w:vAlign w:val="top"/>
          </w:tcPr>
          <w:p w14:paraId="5408903C">
            <w:pPr>
              <w:pStyle w:val="5"/>
              <w:spacing w:before="224" w:line="184" w:lineRule="auto"/>
              <w:ind w:left="268"/>
            </w:pPr>
            <w:r>
              <w:rPr>
                <w:spacing w:val="-2"/>
              </w:rPr>
              <w:t>100.00%</w:t>
            </w:r>
          </w:p>
        </w:tc>
      </w:tr>
      <w:tr w14:paraId="457A4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14" w:type="dxa"/>
            <w:vMerge w:val="continue"/>
            <w:tcBorders>
              <w:top w:val="nil"/>
            </w:tcBorders>
            <w:textDirection w:val="tbRlV"/>
            <w:vAlign w:val="top"/>
          </w:tcPr>
          <w:p w14:paraId="411B50FC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4772E2B5">
            <w:pPr>
              <w:pStyle w:val="5"/>
              <w:spacing w:before="185" w:line="220" w:lineRule="auto"/>
              <w:ind w:left="50"/>
            </w:pPr>
            <w:r>
              <w:rPr>
                <w:spacing w:val="-2"/>
              </w:rPr>
              <w:t>效益指标</w:t>
            </w:r>
          </w:p>
        </w:tc>
        <w:tc>
          <w:tcPr>
            <w:tcW w:w="649" w:type="dxa"/>
            <w:vAlign w:val="top"/>
          </w:tcPr>
          <w:p w14:paraId="06593D43">
            <w:pPr>
              <w:pStyle w:val="5"/>
              <w:spacing w:before="124" w:line="211" w:lineRule="auto"/>
              <w:ind w:left="191" w:right="92" w:hanging="120"/>
            </w:pPr>
            <w:r>
              <w:rPr>
                <w:spacing w:val="-2"/>
              </w:rPr>
              <w:t>杜会效益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指标</w:t>
            </w:r>
          </w:p>
        </w:tc>
        <w:tc>
          <w:tcPr>
            <w:tcW w:w="2424" w:type="dxa"/>
            <w:gridSpan w:val="3"/>
            <w:vAlign w:val="top"/>
          </w:tcPr>
          <w:p w14:paraId="630EF82B">
            <w:pPr>
              <w:pStyle w:val="5"/>
              <w:spacing w:before="185" w:line="219" w:lineRule="auto"/>
              <w:ind w:left="32"/>
            </w:pPr>
            <w:r>
              <w:rPr>
                <w:spacing w:val="-1"/>
              </w:rPr>
              <w:t>地方培育扶持情况</w:t>
            </w:r>
          </w:p>
        </w:tc>
        <w:tc>
          <w:tcPr>
            <w:tcW w:w="973" w:type="dxa"/>
            <w:vAlign w:val="top"/>
          </w:tcPr>
          <w:p w14:paraId="1A59C38E">
            <w:pPr>
              <w:pStyle w:val="5"/>
              <w:spacing w:before="185" w:line="220" w:lineRule="auto"/>
              <w:ind w:left="359"/>
            </w:pPr>
            <w:r>
              <w:rPr>
                <w:spacing w:val="-2"/>
              </w:rPr>
              <w:t>达标</w:t>
            </w:r>
          </w:p>
        </w:tc>
      </w:tr>
    </w:tbl>
    <w:p w14:paraId="140BEE81">
      <w:pPr>
        <w:spacing w:before="39" w:line="295" w:lineRule="auto"/>
        <w:ind w:left="3403" w:right="3459" w:hanging="20"/>
        <w:rPr>
          <w:rFonts w:ascii="仿宋" w:hAnsi="仿宋" w:eastAsia="仿宋" w:cs="仿宋"/>
          <w:sz w:val="10"/>
          <w:szCs w:val="10"/>
        </w:rPr>
      </w:pPr>
      <w:r>
        <w:rPr>
          <w:rFonts w:ascii="宋体" w:hAnsi="宋体" w:eastAsia="宋体" w:cs="宋体"/>
          <w:spacing w:val="-7"/>
          <w:sz w:val="12"/>
          <w:szCs w:val="12"/>
        </w:rPr>
        <w:t>注：1.“其他财政资金”指与财政专项扶贫资金共</w:t>
      </w:r>
      <w:r>
        <w:rPr>
          <w:rFonts w:ascii="宋体" w:hAnsi="宋体" w:eastAsia="宋体" w:cs="宋体"/>
          <w:spacing w:val="-8"/>
          <w:sz w:val="12"/>
          <w:szCs w:val="12"/>
        </w:rPr>
        <w:t>同用于同一脱贫攻坚项目的财政资金；“其他资金</w:t>
      </w:r>
      <w:r>
        <w:rPr>
          <w:rFonts w:ascii="宋体" w:hAnsi="宋体" w:eastAsia="宋体" w:cs="宋体"/>
          <w:sz w:val="12"/>
          <w:szCs w:val="12"/>
        </w:rPr>
        <w:t xml:space="preserve"> </w:t>
      </w:r>
      <w:r>
        <w:rPr>
          <w:rFonts w:ascii="仿宋" w:hAnsi="仿宋" w:eastAsia="仿宋" w:cs="仿宋"/>
          <w:spacing w:val="10"/>
          <w:sz w:val="10"/>
          <w:szCs w:val="10"/>
        </w:rPr>
        <w:t>”是指除财政性资金以外的其他自筹资金、社会资金等。</w:t>
      </w:r>
    </w:p>
    <w:p w14:paraId="3A6FCB80">
      <w:pPr>
        <w:spacing w:before="58" w:line="318" w:lineRule="auto"/>
        <w:ind w:left="3383" w:right="3487" w:firstLine="20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12"/>
          <w:sz w:val="10"/>
          <w:szCs w:val="10"/>
        </w:rPr>
        <w:t>2.各地请根据实际情况，从上述绩效指标中选择适合的填报，其中三星指标为必填的核心绩效指</w:t>
      </w:r>
      <w:r>
        <w:rPr>
          <w:rFonts w:ascii="宋体" w:hAnsi="宋体" w:eastAsia="宋体" w:cs="宋体"/>
          <w:sz w:val="10"/>
          <w:szCs w:val="10"/>
        </w:rPr>
        <w:t xml:space="preserve"> </w:t>
      </w:r>
      <w:r>
        <w:rPr>
          <w:rFonts w:ascii="宋体" w:hAnsi="宋体" w:eastAsia="宋体" w:cs="宋体"/>
          <w:spacing w:val="14"/>
          <w:sz w:val="10"/>
          <w:szCs w:val="10"/>
        </w:rPr>
        <w:t>标，其他可自行增加或适当调整，与本地无关指标需剧除</w:t>
      </w:r>
    </w:p>
    <w:p w14:paraId="168D05C5">
      <w:pPr>
        <w:rPr>
          <w:rFonts w:ascii="Arial"/>
          <w:sz w:val="21"/>
        </w:rPr>
      </w:pPr>
    </w:p>
    <w:p w14:paraId="764A1F74">
      <w:pPr>
        <w:rPr>
          <w:rFonts w:ascii="Arial"/>
          <w:sz w:val="21"/>
        </w:rPr>
      </w:pPr>
    </w:p>
    <w:p w14:paraId="041F50C5">
      <w:pPr>
        <w:rPr>
          <w:rFonts w:ascii="Arial"/>
          <w:sz w:val="21"/>
        </w:rPr>
      </w:pPr>
    </w:p>
    <w:p w14:paraId="27DE6C48">
      <w:pPr>
        <w:rPr>
          <w:rFonts w:ascii="Arial"/>
          <w:sz w:val="21"/>
        </w:rPr>
      </w:pPr>
    </w:p>
    <w:p w14:paraId="2063145C">
      <w:pPr>
        <w:spacing w:line="241" w:lineRule="auto"/>
        <w:rPr>
          <w:rFonts w:ascii="Arial"/>
          <w:sz w:val="21"/>
        </w:rPr>
      </w:pPr>
    </w:p>
    <w:p w14:paraId="22164EF4">
      <w:pPr>
        <w:spacing w:line="241" w:lineRule="auto"/>
        <w:rPr>
          <w:rFonts w:ascii="Arial"/>
          <w:sz w:val="21"/>
        </w:rPr>
      </w:pPr>
    </w:p>
    <w:p w14:paraId="1A196754">
      <w:pPr>
        <w:spacing w:line="380" w:lineRule="exact"/>
        <w:ind w:firstLine="8474"/>
      </w:pPr>
      <w:r>
        <w:rPr>
          <w:position w:val="-7"/>
        </w:rPr>
        <w:drawing>
          <wp:inline distT="0" distB="0" distL="0" distR="0">
            <wp:extent cx="608965" cy="2406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524" cy="24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ABE50">
      <w:pPr>
        <w:spacing w:line="380" w:lineRule="exact"/>
        <w:sectPr>
          <w:pgSz w:w="16840" w:h="11910"/>
          <w:pgMar w:top="769" w:right="2526" w:bottom="0" w:left="2526" w:header="0" w:footer="0" w:gutter="0"/>
          <w:cols w:space="720" w:num="1"/>
        </w:sectPr>
      </w:pPr>
    </w:p>
    <w:p w14:paraId="11E6BF9D">
      <w:pPr>
        <w:spacing w:line="326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1417955</wp:posOffset>
            </wp:positionH>
            <wp:positionV relativeFrom="paragraph">
              <wp:posOffset>0</wp:posOffset>
            </wp:positionV>
            <wp:extent cx="6350" cy="65786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57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9F98E">
      <w:pPr>
        <w:spacing w:line="327" w:lineRule="auto"/>
        <w:rPr>
          <w:rFonts w:ascii="Arial"/>
          <w:sz w:val="21"/>
        </w:rPr>
      </w:pPr>
    </w:p>
    <w:p w14:paraId="0531C841">
      <w:pPr>
        <w:spacing w:before="68" w:line="219" w:lineRule="auto"/>
        <w:ind w:left="37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双子牧企业基础设施建设补助绩效目标的损良</w:t>
      </w:r>
    </w:p>
    <w:p w14:paraId="405BE1F5">
      <w:pPr>
        <w:spacing w:before="30" w:line="219" w:lineRule="auto"/>
        <w:ind w:left="5684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3"/>
          <w:sz w:val="12"/>
          <w:szCs w:val="12"/>
        </w:rPr>
        <w:t>(2024年度)</w:t>
      </w:r>
    </w:p>
    <w:p w14:paraId="184DC613">
      <w:pPr>
        <w:spacing w:line="57" w:lineRule="exact"/>
      </w:pPr>
    </w:p>
    <w:tbl>
      <w:tblPr>
        <w:tblStyle w:val="4"/>
        <w:tblW w:w="5339" w:type="dxa"/>
        <w:tblInd w:w="31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599"/>
        <w:gridCol w:w="928"/>
        <w:gridCol w:w="918"/>
        <w:gridCol w:w="1517"/>
        <w:gridCol w:w="983"/>
      </w:tblGrid>
      <w:tr w14:paraId="6C178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93" w:type="dxa"/>
            <w:gridSpan w:val="2"/>
            <w:vAlign w:val="top"/>
          </w:tcPr>
          <w:p w14:paraId="588FDB6A">
            <w:pPr>
              <w:pStyle w:val="5"/>
              <w:spacing w:before="100" w:line="220" w:lineRule="auto"/>
              <w:ind w:left="245"/>
            </w:pPr>
            <w:r>
              <w:rPr>
                <w:spacing w:val="-2"/>
              </w:rPr>
              <w:t>项目名称</w:t>
            </w:r>
          </w:p>
        </w:tc>
        <w:tc>
          <w:tcPr>
            <w:tcW w:w="1846" w:type="dxa"/>
            <w:gridSpan w:val="2"/>
            <w:vAlign w:val="top"/>
          </w:tcPr>
          <w:p w14:paraId="641D6CB3">
            <w:pPr>
              <w:pStyle w:val="5"/>
              <w:spacing w:before="99" w:line="219" w:lineRule="auto"/>
              <w:ind w:left="412"/>
            </w:pPr>
            <w:r>
              <w:rPr>
                <w:spacing w:val="-1"/>
              </w:rPr>
              <w:t>企业基础设施补贴类</w:t>
            </w:r>
          </w:p>
        </w:tc>
        <w:tc>
          <w:tcPr>
            <w:tcW w:w="2500" w:type="dxa"/>
            <w:gridSpan w:val="2"/>
            <w:vAlign w:val="top"/>
          </w:tcPr>
          <w:p w14:paraId="0CFF4E91">
            <w:pPr>
              <w:pStyle w:val="5"/>
              <w:spacing w:before="99" w:line="219" w:lineRule="auto"/>
              <w:ind w:left="355"/>
            </w:pPr>
            <w:r>
              <w:rPr>
                <w:spacing w:val="-2"/>
              </w:rPr>
              <w:t>项目负责人</w:t>
            </w:r>
          </w:p>
        </w:tc>
      </w:tr>
      <w:tr w14:paraId="4CBF9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3" w:type="dxa"/>
            <w:gridSpan w:val="2"/>
            <w:vAlign w:val="top"/>
          </w:tcPr>
          <w:p w14:paraId="3A1519F4">
            <w:pPr>
              <w:pStyle w:val="5"/>
              <w:spacing w:before="116" w:line="219" w:lineRule="auto"/>
              <w:ind w:left="245"/>
            </w:pPr>
            <w:r>
              <w:rPr>
                <w:spacing w:val="-2"/>
              </w:rPr>
              <w:t>主管部门</w:t>
            </w:r>
          </w:p>
        </w:tc>
        <w:tc>
          <w:tcPr>
            <w:tcW w:w="1846" w:type="dxa"/>
            <w:gridSpan w:val="2"/>
            <w:vAlign w:val="top"/>
          </w:tcPr>
          <w:p w14:paraId="75E621E8">
            <w:pPr>
              <w:pStyle w:val="5"/>
              <w:spacing w:before="115" w:line="219" w:lineRule="auto"/>
              <w:ind w:left="642"/>
            </w:pPr>
            <w:bookmarkStart w:id="0" w:name="_GoBack"/>
            <w:r>
              <w:rPr>
                <w:spacing w:val="-1"/>
                <w:shd w:val="clear" w:fill="000000"/>
              </w:rPr>
              <w:t>广水市攻府</w:t>
            </w:r>
            <w:bookmarkEnd w:id="0"/>
          </w:p>
        </w:tc>
        <w:tc>
          <w:tcPr>
            <w:tcW w:w="2500" w:type="dxa"/>
            <w:gridSpan w:val="2"/>
            <w:vAlign w:val="top"/>
          </w:tcPr>
          <w:p w14:paraId="0F97E80E">
            <w:pPr>
              <w:pStyle w:val="5"/>
              <w:spacing w:before="125" w:line="220" w:lineRule="auto"/>
              <w:ind w:left="425"/>
            </w:pPr>
            <w:r>
              <w:rPr>
                <w:spacing w:val="-1"/>
              </w:rPr>
              <w:t>实施单位           开发区管委套</w:t>
            </w:r>
          </w:p>
        </w:tc>
      </w:tr>
      <w:tr w14:paraId="2E41B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3" w:type="dxa"/>
            <w:gridSpan w:val="2"/>
            <w:vMerge w:val="restart"/>
            <w:tcBorders>
              <w:bottom w:val="nil"/>
            </w:tcBorders>
            <w:vAlign w:val="top"/>
          </w:tcPr>
          <w:p w14:paraId="0274A5F7">
            <w:pPr>
              <w:spacing w:line="257" w:lineRule="auto"/>
              <w:rPr>
                <w:rFonts w:ascii="Arial"/>
                <w:sz w:val="21"/>
              </w:rPr>
            </w:pPr>
          </w:p>
          <w:p w14:paraId="4B1189AE">
            <w:pPr>
              <w:spacing w:line="258" w:lineRule="auto"/>
              <w:rPr>
                <w:rFonts w:ascii="Arial"/>
                <w:sz w:val="21"/>
              </w:rPr>
            </w:pPr>
          </w:p>
          <w:p w14:paraId="3A59F110">
            <w:pPr>
              <w:pStyle w:val="5"/>
              <w:spacing w:before="39" w:line="220" w:lineRule="auto"/>
              <w:ind w:left="245"/>
            </w:pPr>
            <w:r>
              <w:rPr>
                <w:spacing w:val="-2"/>
              </w:rPr>
              <w:t>资金情况</w:t>
            </w:r>
          </w:p>
          <w:p w14:paraId="5BFEB41B">
            <w:pPr>
              <w:pStyle w:val="5"/>
              <w:spacing w:before="6" w:line="220" w:lineRule="auto"/>
              <w:ind w:left="305"/>
            </w:pPr>
            <w:r>
              <w:rPr>
                <w:spacing w:val="6"/>
              </w:rPr>
              <w:t>(万元)</w:t>
            </w:r>
          </w:p>
        </w:tc>
        <w:tc>
          <w:tcPr>
            <w:tcW w:w="1846" w:type="dxa"/>
            <w:gridSpan w:val="2"/>
            <w:vAlign w:val="top"/>
          </w:tcPr>
          <w:p w14:paraId="719E78F2">
            <w:pPr>
              <w:pStyle w:val="5"/>
              <w:spacing w:before="106" w:line="219" w:lineRule="auto"/>
              <w:ind w:left="12"/>
            </w:pPr>
            <w:r>
              <w:rPr>
                <w:spacing w:val="-1"/>
              </w:rPr>
              <w:t>年度资金总额：</w:t>
            </w:r>
          </w:p>
        </w:tc>
        <w:tc>
          <w:tcPr>
            <w:tcW w:w="2500" w:type="dxa"/>
            <w:gridSpan w:val="2"/>
            <w:vAlign w:val="top"/>
          </w:tcPr>
          <w:p w14:paraId="60113BD7">
            <w:pPr>
              <w:pStyle w:val="5"/>
              <w:spacing w:before="137" w:line="183" w:lineRule="auto"/>
              <w:ind w:left="1176"/>
            </w:pPr>
            <w:r>
              <w:rPr>
                <w:spacing w:val="-1"/>
              </w:rPr>
              <w:t>432</w:t>
            </w:r>
          </w:p>
        </w:tc>
      </w:tr>
      <w:tr w14:paraId="3FE48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ADA73B3"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Align w:val="top"/>
          </w:tcPr>
          <w:p w14:paraId="6BAF2935">
            <w:pPr>
              <w:pStyle w:val="5"/>
              <w:spacing w:before="107" w:line="220" w:lineRule="auto"/>
              <w:ind w:left="12"/>
            </w:pPr>
            <w:r>
              <w:rPr>
                <w:spacing w:val="-1"/>
              </w:rPr>
              <w:t>其中：财政专项扶贫资金</w:t>
            </w:r>
          </w:p>
        </w:tc>
        <w:tc>
          <w:tcPr>
            <w:tcW w:w="2500" w:type="dxa"/>
            <w:gridSpan w:val="2"/>
            <w:vAlign w:val="top"/>
          </w:tcPr>
          <w:p w14:paraId="4A62E02F">
            <w:pPr>
              <w:rPr>
                <w:rFonts w:ascii="Arial"/>
                <w:sz w:val="21"/>
              </w:rPr>
            </w:pPr>
          </w:p>
        </w:tc>
      </w:tr>
      <w:tr w14:paraId="29002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9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0F45B5A"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Align w:val="top"/>
          </w:tcPr>
          <w:p w14:paraId="7BF54045">
            <w:pPr>
              <w:pStyle w:val="5"/>
              <w:spacing w:before="107" w:line="220" w:lineRule="auto"/>
              <w:ind w:left="291"/>
            </w:pPr>
            <w:r>
              <w:rPr>
                <w:spacing w:val="-1"/>
              </w:rPr>
              <w:t>其他财政资金</w:t>
            </w:r>
          </w:p>
        </w:tc>
        <w:tc>
          <w:tcPr>
            <w:tcW w:w="2500" w:type="dxa"/>
            <w:gridSpan w:val="2"/>
            <w:vAlign w:val="top"/>
          </w:tcPr>
          <w:p w14:paraId="4C3DF619">
            <w:pPr>
              <w:pStyle w:val="5"/>
              <w:spacing w:before="137" w:line="183" w:lineRule="auto"/>
              <w:ind w:left="1185"/>
            </w:pPr>
            <w:r>
              <w:rPr>
                <w:spacing w:val="-1"/>
              </w:rPr>
              <w:t>432</w:t>
            </w:r>
          </w:p>
        </w:tc>
      </w:tr>
      <w:tr w14:paraId="6E530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93" w:type="dxa"/>
            <w:gridSpan w:val="2"/>
            <w:vMerge w:val="continue"/>
            <w:tcBorders>
              <w:top w:val="nil"/>
            </w:tcBorders>
            <w:vAlign w:val="top"/>
          </w:tcPr>
          <w:p w14:paraId="7900B23D"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Align w:val="top"/>
          </w:tcPr>
          <w:p w14:paraId="0C998EFB">
            <w:pPr>
              <w:pStyle w:val="5"/>
              <w:spacing w:before="108" w:line="220" w:lineRule="auto"/>
              <w:ind w:left="12"/>
            </w:pPr>
            <w:r>
              <w:rPr>
                <w:spacing w:val="-1"/>
              </w:rPr>
              <w:t>其他资金</w:t>
            </w:r>
          </w:p>
        </w:tc>
        <w:tc>
          <w:tcPr>
            <w:tcW w:w="2500" w:type="dxa"/>
            <w:gridSpan w:val="2"/>
            <w:vAlign w:val="top"/>
          </w:tcPr>
          <w:p w14:paraId="35F67D59">
            <w:pPr>
              <w:rPr>
                <w:rFonts w:ascii="Arial"/>
                <w:sz w:val="21"/>
              </w:rPr>
            </w:pPr>
          </w:p>
        </w:tc>
      </w:tr>
      <w:tr w14:paraId="02C88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94" w:type="dxa"/>
            <w:tcBorders>
              <w:bottom w:val="nil"/>
            </w:tcBorders>
            <w:textDirection w:val="tbRlV"/>
            <w:vAlign w:val="top"/>
          </w:tcPr>
          <w:p w14:paraId="3445ACCF">
            <w:pPr>
              <w:pStyle w:val="5"/>
              <w:spacing w:before="133" w:line="202" w:lineRule="auto"/>
              <w:ind w:left="27"/>
            </w:pPr>
            <w:r>
              <w:t>总</w:t>
            </w:r>
            <w:r>
              <w:rPr>
                <w:spacing w:val="-18"/>
              </w:rPr>
              <w:t xml:space="preserve"> </w:t>
            </w:r>
            <w:r>
              <w:t>体</w:t>
            </w:r>
          </w:p>
        </w:tc>
        <w:tc>
          <w:tcPr>
            <w:tcW w:w="4945" w:type="dxa"/>
            <w:gridSpan w:val="5"/>
            <w:vAlign w:val="top"/>
          </w:tcPr>
          <w:p w14:paraId="1EFF70E1">
            <w:pPr>
              <w:pStyle w:val="5"/>
              <w:spacing w:before="108" w:line="219" w:lineRule="auto"/>
              <w:ind w:left="2220"/>
            </w:pPr>
            <w:r>
              <w:rPr>
                <w:spacing w:val="-1"/>
              </w:rPr>
              <w:t>年度目标</w:t>
            </w:r>
          </w:p>
        </w:tc>
      </w:tr>
      <w:tr w14:paraId="6406A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94" w:type="dxa"/>
            <w:tcBorders>
              <w:top w:val="nil"/>
            </w:tcBorders>
            <w:textDirection w:val="tbRlV"/>
            <w:vAlign w:val="top"/>
          </w:tcPr>
          <w:p w14:paraId="5B6D48D0">
            <w:pPr>
              <w:pStyle w:val="5"/>
              <w:spacing w:before="133" w:line="201" w:lineRule="auto"/>
              <w:ind w:left="13"/>
            </w:pPr>
            <w:r>
              <w:t>目</w:t>
            </w:r>
            <w:r>
              <w:rPr>
                <w:spacing w:val="-17"/>
              </w:rPr>
              <w:t xml:space="preserve"> </w:t>
            </w:r>
            <w:r>
              <w:t>标</w:t>
            </w:r>
          </w:p>
        </w:tc>
        <w:tc>
          <w:tcPr>
            <w:tcW w:w="4945" w:type="dxa"/>
            <w:gridSpan w:val="5"/>
            <w:shd w:val="clear" w:color="auto" w:fill="9C9C9C"/>
            <w:vAlign w:val="top"/>
          </w:tcPr>
          <w:p w14:paraId="7ED03A2E">
            <w:pPr>
              <w:pStyle w:val="5"/>
              <w:spacing w:before="19" w:line="217" w:lineRule="auto"/>
              <w:ind w:right="47" w:firstLine="29"/>
            </w:pPr>
            <w:r>
              <w:rPr>
                <w:color w:val="FFFFFF"/>
              </w:rPr>
              <w:t>落户广水回归创业园双子牧有限公司，年产10万个智能晾衣架阳台柜项目，征地27</w:t>
            </w:r>
            <w:r>
              <w:rPr>
                <w:color w:val="FFFFFF"/>
                <w:spacing w:val="-1"/>
              </w:rPr>
              <w:t>880.6平方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-2"/>
              </w:rPr>
              <w:t>米，根据招商约定，以土地出让额度百分之70比例</w:t>
            </w:r>
            <w:r>
              <w:rPr>
                <w:spacing w:val="-2"/>
              </w:rPr>
              <w:t>，</w:t>
            </w:r>
            <w:r>
              <w:rPr>
                <w:color w:val="FFFFFF"/>
                <w:spacing w:val="-2"/>
              </w:rPr>
              <w:t>给予企业基础设施建设补助4</w:t>
            </w:r>
            <w:r>
              <w:rPr>
                <w:color w:val="FFFFFF"/>
                <w:spacing w:val="-3"/>
              </w:rPr>
              <w:t>32万元目标</w:t>
            </w:r>
            <w:r>
              <w:rPr>
                <w:spacing w:val="-3"/>
              </w:rPr>
              <w:t>。</w:t>
            </w:r>
          </w:p>
        </w:tc>
      </w:tr>
      <w:tr w14:paraId="19B00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94" w:type="dxa"/>
            <w:vMerge w:val="restart"/>
            <w:tcBorders>
              <w:bottom w:val="nil"/>
            </w:tcBorders>
            <w:textDirection w:val="tbRlV"/>
            <w:vAlign w:val="top"/>
          </w:tcPr>
          <w:p w14:paraId="5443FECA">
            <w:pPr>
              <w:pStyle w:val="5"/>
              <w:spacing w:before="143" w:line="199" w:lineRule="auto"/>
              <w:ind w:left="2078"/>
            </w:pPr>
            <w:r>
              <w:t>績</w:t>
            </w:r>
            <w:r>
              <w:rPr>
                <w:spacing w:val="-18"/>
              </w:rPr>
              <w:t xml:space="preserve"> </w:t>
            </w:r>
            <w:r>
              <w:t>效</w:t>
            </w:r>
            <w:r>
              <w:rPr>
                <w:spacing w:val="-17"/>
              </w:rPr>
              <w:t xml:space="preserve"> </w:t>
            </w:r>
            <w:r>
              <w:t>指</w:t>
            </w:r>
            <w:r>
              <w:rPr>
                <w:spacing w:val="-18"/>
              </w:rPr>
              <w:t xml:space="preserve"> </w:t>
            </w:r>
            <w:r>
              <w:t>标</w:t>
            </w:r>
          </w:p>
        </w:tc>
        <w:tc>
          <w:tcPr>
            <w:tcW w:w="599" w:type="dxa"/>
            <w:vAlign w:val="top"/>
          </w:tcPr>
          <w:p w14:paraId="270EF685">
            <w:pPr>
              <w:pStyle w:val="5"/>
              <w:spacing w:before="110" w:line="220" w:lineRule="auto"/>
              <w:ind w:left="50"/>
            </w:pPr>
            <w:r>
              <w:rPr>
                <w:spacing w:val="-2"/>
              </w:rPr>
              <w:t>一级指标</w:t>
            </w:r>
          </w:p>
        </w:tc>
        <w:tc>
          <w:tcPr>
            <w:tcW w:w="928" w:type="dxa"/>
            <w:vAlign w:val="top"/>
          </w:tcPr>
          <w:p w14:paraId="451F1FB4">
            <w:pPr>
              <w:pStyle w:val="5"/>
              <w:spacing w:before="110" w:line="220" w:lineRule="auto"/>
              <w:ind w:left="211"/>
            </w:pPr>
            <w:r>
              <w:rPr>
                <w:spacing w:val="-2"/>
              </w:rPr>
              <w:t>二级指标</w:t>
            </w:r>
          </w:p>
        </w:tc>
        <w:tc>
          <w:tcPr>
            <w:tcW w:w="2435" w:type="dxa"/>
            <w:gridSpan w:val="2"/>
            <w:vAlign w:val="top"/>
          </w:tcPr>
          <w:p w14:paraId="4A2B20AE">
            <w:pPr>
              <w:pStyle w:val="5"/>
              <w:spacing w:before="110" w:line="220" w:lineRule="auto"/>
              <w:ind w:left="983"/>
            </w:pPr>
            <w:r>
              <w:rPr>
                <w:spacing w:val="-1"/>
              </w:rPr>
              <w:t>三级指标</w:t>
            </w:r>
          </w:p>
        </w:tc>
        <w:tc>
          <w:tcPr>
            <w:tcW w:w="983" w:type="dxa"/>
            <w:vAlign w:val="top"/>
          </w:tcPr>
          <w:p w14:paraId="7170AE0B">
            <w:pPr>
              <w:pStyle w:val="5"/>
              <w:spacing w:before="110" w:line="219" w:lineRule="auto"/>
              <w:ind w:left="309"/>
            </w:pPr>
            <w:r>
              <w:rPr>
                <w:spacing w:val="-2"/>
              </w:rPr>
              <w:t>指标值</w:t>
            </w:r>
          </w:p>
        </w:tc>
      </w:tr>
      <w:tr w14:paraId="78E5D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7C1413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761198B2">
            <w:pPr>
              <w:spacing w:line="305" w:lineRule="auto"/>
              <w:rPr>
                <w:rFonts w:ascii="Arial"/>
                <w:sz w:val="21"/>
              </w:rPr>
            </w:pPr>
          </w:p>
          <w:p w14:paraId="23DDED2C">
            <w:pPr>
              <w:spacing w:line="305" w:lineRule="auto"/>
              <w:rPr>
                <w:rFonts w:ascii="Arial"/>
                <w:sz w:val="21"/>
              </w:rPr>
            </w:pPr>
          </w:p>
          <w:p w14:paraId="18E27008">
            <w:pPr>
              <w:spacing w:line="306" w:lineRule="auto"/>
              <w:rPr>
                <w:rFonts w:ascii="Arial"/>
                <w:sz w:val="21"/>
              </w:rPr>
            </w:pPr>
          </w:p>
          <w:p w14:paraId="012FEF9D">
            <w:pPr>
              <w:pStyle w:val="5"/>
              <w:spacing w:before="39" w:line="219" w:lineRule="auto"/>
              <w:ind w:left="50"/>
            </w:pPr>
            <w:r>
              <w:rPr>
                <w:spacing w:val="-1"/>
              </w:rPr>
              <w:t>产出指标</w:t>
            </w:r>
          </w:p>
        </w:tc>
        <w:tc>
          <w:tcPr>
            <w:tcW w:w="928" w:type="dxa"/>
            <w:vMerge w:val="restart"/>
            <w:tcBorders>
              <w:bottom w:val="nil"/>
            </w:tcBorders>
            <w:vAlign w:val="top"/>
          </w:tcPr>
          <w:p w14:paraId="3AA2E5D3">
            <w:pPr>
              <w:spacing w:line="409" w:lineRule="auto"/>
              <w:rPr>
                <w:rFonts w:ascii="Arial"/>
                <w:sz w:val="21"/>
              </w:rPr>
            </w:pPr>
          </w:p>
          <w:p w14:paraId="2C96459E">
            <w:pPr>
              <w:pStyle w:val="5"/>
              <w:spacing w:before="39" w:line="219" w:lineRule="auto"/>
              <w:ind w:left="211"/>
            </w:pPr>
            <w:r>
              <w:rPr>
                <w:spacing w:val="-2"/>
              </w:rPr>
              <w:t>数量指标</w:t>
            </w:r>
          </w:p>
        </w:tc>
        <w:tc>
          <w:tcPr>
            <w:tcW w:w="2435" w:type="dxa"/>
            <w:gridSpan w:val="2"/>
            <w:vAlign w:val="top"/>
          </w:tcPr>
          <w:p w14:paraId="0A4ECE4A">
            <w:pPr>
              <w:pStyle w:val="5"/>
              <w:spacing w:before="110" w:line="219" w:lineRule="auto"/>
              <w:ind w:left="24"/>
            </w:pPr>
            <w:r>
              <w:rPr>
                <w:spacing w:val="-1"/>
              </w:rPr>
              <w:t>土地出让额度</w:t>
            </w:r>
          </w:p>
        </w:tc>
        <w:tc>
          <w:tcPr>
            <w:tcW w:w="983" w:type="dxa"/>
            <w:vAlign w:val="top"/>
          </w:tcPr>
          <w:p w14:paraId="61D93AED">
            <w:pPr>
              <w:pStyle w:val="5"/>
              <w:spacing w:before="111" w:line="220" w:lineRule="auto"/>
              <w:ind w:left="218"/>
            </w:pPr>
            <w:r>
              <w:t>≥685万元</w:t>
            </w:r>
          </w:p>
        </w:tc>
      </w:tr>
      <w:tr w14:paraId="7EF9F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723094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4F9FD0C5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  <w:bottom w:val="nil"/>
            </w:tcBorders>
            <w:vAlign w:val="top"/>
          </w:tcPr>
          <w:p w14:paraId="52A58D08">
            <w:pPr>
              <w:rPr>
                <w:rFonts w:ascii="Arial"/>
                <w:sz w:val="21"/>
              </w:rPr>
            </w:pPr>
          </w:p>
        </w:tc>
        <w:tc>
          <w:tcPr>
            <w:tcW w:w="2435" w:type="dxa"/>
            <w:gridSpan w:val="2"/>
            <w:vAlign w:val="top"/>
          </w:tcPr>
          <w:p w14:paraId="1A59C34C">
            <w:pPr>
              <w:pStyle w:val="5"/>
              <w:spacing w:before="110" w:line="219" w:lineRule="auto"/>
              <w:ind w:left="24"/>
            </w:pPr>
            <w:r>
              <w:rPr>
                <w:spacing w:val="-1"/>
              </w:rPr>
              <w:t>征收土地面和</w:t>
            </w:r>
          </w:p>
        </w:tc>
        <w:tc>
          <w:tcPr>
            <w:tcW w:w="983" w:type="dxa"/>
            <w:vAlign w:val="top"/>
          </w:tcPr>
          <w:p w14:paraId="1D9E0144">
            <w:pPr>
              <w:pStyle w:val="5"/>
              <w:spacing w:before="110" w:line="219" w:lineRule="auto"/>
              <w:ind w:left="99"/>
            </w:pPr>
            <w:r>
              <w:t>≥28800平方米</w:t>
            </w:r>
          </w:p>
        </w:tc>
      </w:tr>
      <w:tr w14:paraId="7C94F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396793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0A218B2C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vAlign w:val="top"/>
          </w:tcPr>
          <w:p w14:paraId="0ADEBE53">
            <w:pPr>
              <w:rPr>
                <w:rFonts w:ascii="Arial"/>
                <w:sz w:val="21"/>
              </w:rPr>
            </w:pPr>
          </w:p>
        </w:tc>
        <w:tc>
          <w:tcPr>
            <w:tcW w:w="2435" w:type="dxa"/>
            <w:gridSpan w:val="2"/>
            <w:vAlign w:val="top"/>
          </w:tcPr>
          <w:p w14:paraId="73F02DB9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7C77DF75">
            <w:pPr>
              <w:rPr>
                <w:rFonts w:ascii="Arial"/>
                <w:sz w:val="21"/>
              </w:rPr>
            </w:pPr>
          </w:p>
        </w:tc>
      </w:tr>
      <w:tr w14:paraId="2ECDA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433AC6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61B75DDE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 w14:paraId="6085BA67">
            <w:pPr>
              <w:pStyle w:val="5"/>
              <w:spacing w:before="113" w:line="220" w:lineRule="auto"/>
              <w:ind w:left="211"/>
            </w:pPr>
            <w:r>
              <w:rPr>
                <w:spacing w:val="-1"/>
              </w:rPr>
              <w:t>质量指标</w:t>
            </w:r>
          </w:p>
        </w:tc>
        <w:tc>
          <w:tcPr>
            <w:tcW w:w="2435" w:type="dxa"/>
            <w:gridSpan w:val="2"/>
            <w:vAlign w:val="top"/>
          </w:tcPr>
          <w:p w14:paraId="493039A5">
            <w:pPr>
              <w:pStyle w:val="5"/>
              <w:spacing w:before="113" w:line="219" w:lineRule="auto"/>
              <w:ind w:left="24"/>
            </w:pPr>
            <w:r>
              <w:rPr>
                <w:spacing w:val="-1"/>
              </w:rPr>
              <w:t>补助额度计算达标率</w:t>
            </w:r>
          </w:p>
        </w:tc>
        <w:tc>
          <w:tcPr>
            <w:tcW w:w="983" w:type="dxa"/>
            <w:vAlign w:val="top"/>
          </w:tcPr>
          <w:p w14:paraId="76D9FE95">
            <w:pPr>
              <w:pStyle w:val="5"/>
              <w:spacing w:before="124" w:line="237" w:lineRule="auto"/>
              <w:ind w:left="309"/>
            </w:pPr>
            <w:r>
              <w:rPr>
                <w:spacing w:val="-3"/>
              </w:rPr>
              <w:t>≥100%</w:t>
            </w:r>
          </w:p>
        </w:tc>
      </w:tr>
      <w:tr w14:paraId="14D13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779EC4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697C03AD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 w14:paraId="713423AC">
            <w:pPr>
              <w:pStyle w:val="5"/>
              <w:spacing w:before="113" w:line="220" w:lineRule="auto"/>
              <w:ind w:left="211"/>
            </w:pPr>
            <w:r>
              <w:rPr>
                <w:spacing w:val="-2"/>
              </w:rPr>
              <w:t>时效指标</w:t>
            </w:r>
          </w:p>
        </w:tc>
        <w:tc>
          <w:tcPr>
            <w:tcW w:w="2435" w:type="dxa"/>
            <w:gridSpan w:val="2"/>
            <w:vAlign w:val="top"/>
          </w:tcPr>
          <w:p w14:paraId="16F0E2C2">
            <w:pPr>
              <w:pStyle w:val="5"/>
              <w:spacing w:before="112" w:line="219" w:lineRule="auto"/>
              <w:ind w:left="24"/>
            </w:pPr>
            <w:r>
              <w:rPr>
                <w:spacing w:val="-1"/>
              </w:rPr>
              <w:t>补助兑现完成及时率</w:t>
            </w:r>
          </w:p>
        </w:tc>
        <w:tc>
          <w:tcPr>
            <w:tcW w:w="983" w:type="dxa"/>
            <w:vAlign w:val="top"/>
          </w:tcPr>
          <w:p w14:paraId="58301A1C">
            <w:pPr>
              <w:pStyle w:val="5"/>
              <w:spacing w:before="124" w:line="237" w:lineRule="auto"/>
              <w:ind w:left="309"/>
            </w:pPr>
            <w:r>
              <w:rPr>
                <w:spacing w:val="-3"/>
              </w:rPr>
              <w:t>≥100%</w:t>
            </w:r>
          </w:p>
        </w:tc>
      </w:tr>
      <w:tr w14:paraId="13781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A331DD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4121570F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 w14:paraId="7894EA6C">
            <w:pPr>
              <w:pStyle w:val="5"/>
              <w:spacing w:before="112" w:line="219" w:lineRule="auto"/>
              <w:ind w:left="211"/>
            </w:pPr>
            <w:r>
              <w:rPr>
                <w:spacing w:val="-2"/>
              </w:rPr>
              <w:t>成本指标</w:t>
            </w:r>
          </w:p>
        </w:tc>
        <w:tc>
          <w:tcPr>
            <w:tcW w:w="2435" w:type="dxa"/>
            <w:gridSpan w:val="2"/>
            <w:vAlign w:val="top"/>
          </w:tcPr>
          <w:p w14:paraId="65BBDDBE">
            <w:pPr>
              <w:pStyle w:val="5"/>
              <w:spacing w:before="112" w:line="219" w:lineRule="auto"/>
              <w:ind w:left="24"/>
            </w:pPr>
            <w:r>
              <w:rPr>
                <w:spacing w:val="-1"/>
              </w:rPr>
              <w:t>补助投入金额</w:t>
            </w:r>
          </w:p>
        </w:tc>
        <w:tc>
          <w:tcPr>
            <w:tcW w:w="983" w:type="dxa"/>
            <w:vAlign w:val="top"/>
          </w:tcPr>
          <w:p w14:paraId="6914EC3E">
            <w:pPr>
              <w:pStyle w:val="5"/>
              <w:spacing w:before="113" w:line="220" w:lineRule="auto"/>
              <w:ind w:left="218"/>
            </w:pPr>
            <w:r>
              <w:t>≥432万元</w:t>
            </w:r>
          </w:p>
        </w:tc>
      </w:tr>
      <w:tr w14:paraId="16569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8CBFA6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5DBC9D5F">
            <w:pPr>
              <w:spacing w:line="253" w:lineRule="auto"/>
              <w:rPr>
                <w:rFonts w:ascii="Arial"/>
                <w:sz w:val="21"/>
              </w:rPr>
            </w:pPr>
          </w:p>
          <w:p w14:paraId="1FCC7B09">
            <w:pPr>
              <w:spacing w:line="253" w:lineRule="auto"/>
              <w:rPr>
                <w:rFonts w:ascii="Arial"/>
                <w:sz w:val="21"/>
              </w:rPr>
            </w:pPr>
          </w:p>
          <w:p w14:paraId="6EC6E41C">
            <w:pPr>
              <w:spacing w:line="253" w:lineRule="auto"/>
              <w:rPr>
                <w:rFonts w:ascii="Arial"/>
                <w:sz w:val="21"/>
              </w:rPr>
            </w:pPr>
          </w:p>
          <w:p w14:paraId="41F9A926">
            <w:pPr>
              <w:pStyle w:val="5"/>
              <w:spacing w:before="39" w:line="220" w:lineRule="auto"/>
              <w:ind w:left="50"/>
            </w:pPr>
            <w:r>
              <w:rPr>
                <w:spacing w:val="-2"/>
              </w:rPr>
              <w:t>效益指标</w:t>
            </w:r>
          </w:p>
        </w:tc>
        <w:tc>
          <w:tcPr>
            <w:tcW w:w="928" w:type="dxa"/>
            <w:vAlign w:val="top"/>
          </w:tcPr>
          <w:p w14:paraId="09940433">
            <w:pPr>
              <w:pStyle w:val="5"/>
              <w:spacing w:before="113" w:line="220" w:lineRule="auto"/>
              <w:ind w:left="211"/>
            </w:pPr>
            <w:r>
              <w:rPr>
                <w:spacing w:val="-2"/>
              </w:rPr>
              <w:t>经济效益</w:t>
            </w:r>
          </w:p>
        </w:tc>
        <w:tc>
          <w:tcPr>
            <w:tcW w:w="2435" w:type="dxa"/>
            <w:gridSpan w:val="2"/>
            <w:vAlign w:val="top"/>
          </w:tcPr>
          <w:p w14:paraId="3E24114F">
            <w:pPr>
              <w:pStyle w:val="5"/>
              <w:spacing w:before="112" w:line="219" w:lineRule="auto"/>
              <w:ind w:left="24"/>
            </w:pPr>
            <w:r>
              <w:rPr>
                <w:spacing w:val="-1"/>
              </w:rPr>
              <w:t>促进产业结构发展，激活当地经济发展</w:t>
            </w:r>
          </w:p>
        </w:tc>
        <w:tc>
          <w:tcPr>
            <w:tcW w:w="983" w:type="dxa"/>
            <w:vAlign w:val="top"/>
          </w:tcPr>
          <w:p w14:paraId="09ECAF79">
            <w:pPr>
              <w:pStyle w:val="5"/>
              <w:spacing w:before="112" w:line="219" w:lineRule="auto"/>
              <w:ind w:left="248"/>
            </w:pPr>
            <w:r>
              <w:rPr>
                <w:spacing w:val="-1"/>
              </w:rPr>
              <w:t>有效提高</w:t>
            </w:r>
          </w:p>
        </w:tc>
      </w:tr>
      <w:tr w14:paraId="03955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0A0A78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47A40241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restart"/>
            <w:tcBorders>
              <w:bottom w:val="nil"/>
            </w:tcBorders>
            <w:vAlign w:val="top"/>
          </w:tcPr>
          <w:p w14:paraId="3E5D3A9F">
            <w:pPr>
              <w:spacing w:line="242" w:lineRule="auto"/>
              <w:rPr>
                <w:rFonts w:ascii="Arial"/>
                <w:sz w:val="21"/>
              </w:rPr>
            </w:pPr>
          </w:p>
          <w:p w14:paraId="05DE538B">
            <w:pPr>
              <w:pStyle w:val="5"/>
              <w:spacing w:before="39" w:line="219" w:lineRule="auto"/>
              <w:ind w:left="211"/>
            </w:pPr>
            <w:r>
              <w:rPr>
                <w:spacing w:val="-2"/>
              </w:rPr>
              <w:t>社会效益</w:t>
            </w:r>
          </w:p>
        </w:tc>
        <w:tc>
          <w:tcPr>
            <w:tcW w:w="2435" w:type="dxa"/>
            <w:gridSpan w:val="2"/>
            <w:vAlign w:val="top"/>
          </w:tcPr>
          <w:p w14:paraId="5F0B30D9">
            <w:pPr>
              <w:pStyle w:val="5"/>
              <w:spacing w:before="113" w:line="219" w:lineRule="auto"/>
              <w:ind w:left="24"/>
            </w:pPr>
            <w:r>
              <w:rPr>
                <w:spacing w:val="-1"/>
              </w:rPr>
              <w:t>促进当地居民的就业几率</w:t>
            </w:r>
          </w:p>
        </w:tc>
        <w:tc>
          <w:tcPr>
            <w:tcW w:w="983" w:type="dxa"/>
            <w:vAlign w:val="top"/>
          </w:tcPr>
          <w:p w14:paraId="681EC2AE">
            <w:pPr>
              <w:pStyle w:val="5"/>
              <w:spacing w:before="114" w:line="219" w:lineRule="auto"/>
              <w:ind w:left="248"/>
            </w:pPr>
            <w:r>
              <w:rPr>
                <w:spacing w:val="-1"/>
              </w:rPr>
              <w:t>有效提高</w:t>
            </w:r>
          </w:p>
        </w:tc>
      </w:tr>
      <w:tr w14:paraId="54ED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487885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3F4EAACF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vAlign w:val="top"/>
          </w:tcPr>
          <w:p w14:paraId="3EE3C1E1">
            <w:pPr>
              <w:rPr>
                <w:rFonts w:ascii="Arial"/>
                <w:sz w:val="21"/>
              </w:rPr>
            </w:pPr>
          </w:p>
        </w:tc>
        <w:tc>
          <w:tcPr>
            <w:tcW w:w="2435" w:type="dxa"/>
            <w:gridSpan w:val="2"/>
            <w:vAlign w:val="top"/>
          </w:tcPr>
          <w:p w14:paraId="3FD1B75B">
            <w:pPr>
              <w:pStyle w:val="5"/>
              <w:spacing w:before="114" w:line="220" w:lineRule="auto"/>
              <w:ind w:left="24"/>
            </w:pPr>
            <w:r>
              <w:rPr>
                <w:spacing w:val="-1"/>
              </w:rPr>
              <w:t>合同兑现提升开发区营商环境</w:t>
            </w:r>
          </w:p>
        </w:tc>
        <w:tc>
          <w:tcPr>
            <w:tcW w:w="983" w:type="dxa"/>
            <w:vAlign w:val="top"/>
          </w:tcPr>
          <w:p w14:paraId="7C90E54E">
            <w:pPr>
              <w:pStyle w:val="5"/>
              <w:spacing w:before="113" w:line="219" w:lineRule="auto"/>
              <w:ind w:left="248"/>
            </w:pPr>
            <w:r>
              <w:rPr>
                <w:spacing w:val="-1"/>
              </w:rPr>
              <w:t>有效提高</w:t>
            </w:r>
          </w:p>
        </w:tc>
      </w:tr>
      <w:tr w14:paraId="610D8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F8E445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2B050DAB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 w14:paraId="46124B97">
            <w:pPr>
              <w:pStyle w:val="5"/>
              <w:spacing w:before="114" w:line="220" w:lineRule="auto"/>
              <w:ind w:left="211"/>
            </w:pPr>
            <w:r>
              <w:rPr>
                <w:spacing w:val="-2"/>
              </w:rPr>
              <w:t>生态效益</w:t>
            </w:r>
          </w:p>
        </w:tc>
        <w:tc>
          <w:tcPr>
            <w:tcW w:w="2435" w:type="dxa"/>
            <w:gridSpan w:val="2"/>
            <w:vAlign w:val="top"/>
          </w:tcPr>
          <w:p w14:paraId="673D40FD">
            <w:pPr>
              <w:pStyle w:val="5"/>
              <w:spacing w:before="113" w:line="219" w:lineRule="auto"/>
              <w:ind w:left="24"/>
            </w:pPr>
            <w:r>
              <w:rPr>
                <w:spacing w:val="-1"/>
              </w:rPr>
              <w:t>提高当地居民居住环境绿化美化量化建设</w:t>
            </w:r>
          </w:p>
        </w:tc>
        <w:tc>
          <w:tcPr>
            <w:tcW w:w="983" w:type="dxa"/>
            <w:vAlign w:val="top"/>
          </w:tcPr>
          <w:p w14:paraId="24107227">
            <w:pPr>
              <w:pStyle w:val="5"/>
              <w:spacing w:before="113" w:line="219" w:lineRule="auto"/>
              <w:ind w:left="248"/>
            </w:pPr>
            <w:r>
              <w:rPr>
                <w:spacing w:val="-1"/>
              </w:rPr>
              <w:t>有效提高</w:t>
            </w:r>
          </w:p>
        </w:tc>
      </w:tr>
      <w:tr w14:paraId="38B56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F2A6D8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64675EA0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 w14:paraId="6FDF156B">
            <w:pPr>
              <w:pStyle w:val="5"/>
              <w:spacing w:before="124" w:line="219" w:lineRule="auto"/>
              <w:ind w:left="152"/>
            </w:pPr>
            <w:r>
              <w:rPr>
                <w:spacing w:val="-1"/>
              </w:rPr>
              <w:t>可持续发展</w:t>
            </w:r>
          </w:p>
        </w:tc>
        <w:tc>
          <w:tcPr>
            <w:tcW w:w="2435" w:type="dxa"/>
            <w:gridSpan w:val="2"/>
            <w:vAlign w:val="top"/>
          </w:tcPr>
          <w:p w14:paraId="529A973D">
            <w:pPr>
              <w:pStyle w:val="5"/>
              <w:spacing w:before="124" w:line="219" w:lineRule="auto"/>
              <w:ind w:left="24"/>
            </w:pPr>
            <w:r>
              <w:rPr>
                <w:spacing w:val="-1"/>
              </w:rPr>
              <w:t>撬动发展动力值</w:t>
            </w:r>
          </w:p>
        </w:tc>
        <w:tc>
          <w:tcPr>
            <w:tcW w:w="983" w:type="dxa"/>
            <w:vAlign w:val="top"/>
          </w:tcPr>
          <w:p w14:paraId="784298C6">
            <w:pPr>
              <w:pStyle w:val="5"/>
              <w:spacing w:before="124" w:line="220" w:lineRule="auto"/>
              <w:ind w:left="248"/>
            </w:pPr>
            <w:r>
              <w:rPr>
                <w:spacing w:val="-1"/>
              </w:rPr>
              <w:t>长期发展</w:t>
            </w:r>
          </w:p>
        </w:tc>
      </w:tr>
      <w:tr w14:paraId="72CEA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CDF0BE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7F72998C">
            <w:pPr>
              <w:pStyle w:val="5"/>
              <w:spacing w:before="214" w:line="226" w:lineRule="auto"/>
              <w:ind w:left="230" w:right="62" w:hanging="180"/>
            </w:pPr>
            <w:r>
              <w:rPr>
                <w:spacing w:val="-2"/>
              </w:rPr>
              <w:t>满意度指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928" w:type="dxa"/>
            <w:vAlign w:val="top"/>
          </w:tcPr>
          <w:p w14:paraId="1351882C">
            <w:pPr>
              <w:pStyle w:val="5"/>
              <w:spacing w:before="274" w:line="219" w:lineRule="auto"/>
              <w:ind w:left="31"/>
            </w:pPr>
            <w:r>
              <w:rPr>
                <w:spacing w:val="-1"/>
              </w:rPr>
              <w:t>服务对象满意度</w:t>
            </w:r>
          </w:p>
        </w:tc>
        <w:tc>
          <w:tcPr>
            <w:tcW w:w="2435" w:type="dxa"/>
            <w:gridSpan w:val="2"/>
            <w:vAlign w:val="top"/>
          </w:tcPr>
          <w:p w14:paraId="31BADFB6">
            <w:pPr>
              <w:pStyle w:val="5"/>
              <w:spacing w:before="274" w:line="219" w:lineRule="auto"/>
              <w:ind w:left="784"/>
            </w:pPr>
            <w:r>
              <w:rPr>
                <w:spacing w:val="-1"/>
              </w:rPr>
              <w:t>受益企业满意度</w:t>
            </w:r>
          </w:p>
        </w:tc>
        <w:tc>
          <w:tcPr>
            <w:tcW w:w="983" w:type="dxa"/>
            <w:vAlign w:val="top"/>
          </w:tcPr>
          <w:p w14:paraId="1995D65B">
            <w:pPr>
              <w:spacing w:line="246" w:lineRule="auto"/>
              <w:rPr>
                <w:rFonts w:ascii="Arial"/>
                <w:sz w:val="21"/>
              </w:rPr>
            </w:pPr>
          </w:p>
          <w:p w14:paraId="1565E7DC">
            <w:pPr>
              <w:pStyle w:val="5"/>
              <w:spacing w:before="39" w:line="237" w:lineRule="auto"/>
              <w:ind w:left="309"/>
            </w:pPr>
            <w:r>
              <w:rPr>
                <w:spacing w:val="-3"/>
              </w:rPr>
              <w:t>≥100%</w:t>
            </w:r>
          </w:p>
        </w:tc>
      </w:tr>
      <w:tr w14:paraId="5F078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394" w:type="dxa"/>
            <w:tcBorders>
              <w:top w:val="nil"/>
            </w:tcBorders>
            <w:textDirection w:val="tbRlV"/>
            <w:vAlign w:val="top"/>
          </w:tcPr>
          <w:p w14:paraId="44F7711A">
            <w:pPr>
              <w:rPr>
                <w:rFonts w:ascii="Arial"/>
                <w:sz w:val="21"/>
              </w:rPr>
            </w:pPr>
          </w:p>
          <w:p w14:paraId="5F50EB66">
            <w:pPr>
              <w:rPr>
                <w:rFonts w:ascii="Arial"/>
                <w:sz w:val="21"/>
              </w:rPr>
            </w:pPr>
          </w:p>
          <w:p w14:paraId="11C670E7">
            <w:pPr>
              <w:rPr>
                <w:rFonts w:ascii="Arial"/>
                <w:sz w:val="21"/>
              </w:rPr>
            </w:pPr>
          </w:p>
          <w:p w14:paraId="42577147">
            <w:pPr>
              <w:rPr>
                <w:rFonts w:ascii="Arial"/>
                <w:sz w:val="21"/>
              </w:rPr>
            </w:pPr>
          </w:p>
          <w:p w14:paraId="04AFC2A5">
            <w:pPr>
              <w:rPr>
                <w:rFonts w:ascii="Arial"/>
                <w:sz w:val="21"/>
              </w:rPr>
            </w:pPr>
          </w:p>
          <w:p w14:paraId="665FED6A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7924FBE5">
            <w:pPr>
              <w:pStyle w:val="5"/>
              <w:spacing w:before="214" w:line="226" w:lineRule="auto"/>
              <w:ind w:left="230" w:right="62" w:hanging="180"/>
              <w:rPr>
                <w:spacing w:val="-2"/>
              </w:rPr>
            </w:pPr>
          </w:p>
        </w:tc>
        <w:tc>
          <w:tcPr>
            <w:tcW w:w="928" w:type="dxa"/>
            <w:vAlign w:val="top"/>
          </w:tcPr>
          <w:p w14:paraId="11500D47">
            <w:pPr>
              <w:pStyle w:val="5"/>
              <w:spacing w:before="274" w:line="219" w:lineRule="auto"/>
              <w:ind w:left="31"/>
              <w:rPr>
                <w:spacing w:val="-1"/>
              </w:rPr>
            </w:pPr>
          </w:p>
        </w:tc>
        <w:tc>
          <w:tcPr>
            <w:tcW w:w="2435" w:type="dxa"/>
            <w:gridSpan w:val="2"/>
            <w:vAlign w:val="top"/>
          </w:tcPr>
          <w:p w14:paraId="5F370D14">
            <w:pPr>
              <w:pStyle w:val="5"/>
              <w:spacing w:before="274" w:line="219" w:lineRule="auto"/>
              <w:ind w:left="784"/>
              <w:rPr>
                <w:spacing w:val="-1"/>
              </w:rPr>
            </w:pPr>
          </w:p>
        </w:tc>
        <w:tc>
          <w:tcPr>
            <w:tcW w:w="983" w:type="dxa"/>
            <w:vAlign w:val="top"/>
          </w:tcPr>
          <w:p w14:paraId="3979626C">
            <w:pPr>
              <w:pStyle w:val="5"/>
              <w:spacing w:before="39" w:line="237" w:lineRule="auto"/>
              <w:ind w:left="309"/>
              <w:rPr>
                <w:spacing w:val="-3"/>
              </w:rPr>
            </w:pPr>
          </w:p>
        </w:tc>
      </w:tr>
    </w:tbl>
    <w:p w14:paraId="12F45CEF">
      <w:pPr>
        <w:spacing w:line="272" w:lineRule="auto"/>
        <w:rPr>
          <w:rFonts w:ascii="Arial"/>
          <w:sz w:val="21"/>
        </w:rPr>
      </w:pPr>
    </w:p>
    <w:p w14:paraId="572865F0">
      <w:pPr>
        <w:spacing w:line="272" w:lineRule="auto"/>
        <w:rPr>
          <w:rFonts w:ascii="Arial"/>
          <w:sz w:val="21"/>
        </w:rPr>
      </w:pPr>
    </w:p>
    <w:p w14:paraId="4144512F">
      <w:pPr>
        <w:spacing w:line="272" w:lineRule="auto"/>
        <w:rPr>
          <w:rFonts w:ascii="Arial"/>
          <w:sz w:val="21"/>
        </w:rPr>
      </w:pPr>
    </w:p>
    <w:p w14:paraId="153AE1F3">
      <w:pPr>
        <w:spacing w:line="272" w:lineRule="auto"/>
        <w:rPr>
          <w:rFonts w:ascii="Arial"/>
          <w:sz w:val="21"/>
        </w:rPr>
      </w:pPr>
    </w:p>
    <w:p w14:paraId="6E36D9D6">
      <w:pPr>
        <w:spacing w:line="272" w:lineRule="auto"/>
        <w:rPr>
          <w:rFonts w:ascii="Arial"/>
          <w:sz w:val="21"/>
        </w:rPr>
      </w:pPr>
    </w:p>
    <w:p w14:paraId="146BB2A3">
      <w:pPr>
        <w:spacing w:line="272" w:lineRule="auto"/>
        <w:rPr>
          <w:rFonts w:ascii="Arial"/>
          <w:sz w:val="21"/>
        </w:rPr>
      </w:pPr>
    </w:p>
    <w:p w14:paraId="03EE26DB">
      <w:pPr>
        <w:spacing w:line="272" w:lineRule="auto"/>
        <w:rPr>
          <w:rFonts w:ascii="Arial"/>
          <w:sz w:val="21"/>
        </w:rPr>
      </w:pPr>
    </w:p>
    <w:p w14:paraId="3B333232">
      <w:pPr>
        <w:spacing w:line="272" w:lineRule="auto"/>
        <w:rPr>
          <w:rFonts w:ascii="Arial"/>
          <w:sz w:val="21"/>
        </w:rPr>
      </w:pPr>
    </w:p>
    <w:p w14:paraId="7FA896D6">
      <w:pPr>
        <w:spacing w:line="272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6638925" cy="6229350"/>
            <wp:effectExtent l="0" t="0" r="9525" b="0"/>
            <wp:docPr id="3" name="图片 3" descr="7b0a202020202266696c746572223a202230220a7d0a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63b5d275-8ac2-4cea-ab95-ba1b88559839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b0a202020202266696c746572223a202230220a7d0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8D4DB">
      <w:pPr>
        <w:spacing w:line="272" w:lineRule="auto"/>
        <w:rPr>
          <w:rFonts w:ascii="Arial"/>
          <w:sz w:val="21"/>
        </w:rPr>
      </w:pPr>
    </w:p>
    <w:p w14:paraId="4EE4B43D">
      <w:pPr>
        <w:spacing w:line="272" w:lineRule="auto"/>
        <w:rPr>
          <w:rFonts w:ascii="Arial"/>
          <w:sz w:val="21"/>
        </w:rPr>
      </w:pPr>
    </w:p>
    <w:p w14:paraId="25BECC9C">
      <w:pPr>
        <w:spacing w:line="272" w:lineRule="auto"/>
        <w:rPr>
          <w:rFonts w:ascii="Arial"/>
          <w:sz w:val="21"/>
        </w:rPr>
      </w:pPr>
    </w:p>
    <w:p w14:paraId="4304EF4C">
      <w:pPr>
        <w:spacing w:line="272" w:lineRule="auto"/>
        <w:rPr>
          <w:rFonts w:hint="eastAsia" w:ascii="Arial" w:eastAsia="宋体"/>
          <w:sz w:val="21"/>
          <w:lang w:eastAsia="zh-CN"/>
        </w:rPr>
      </w:pPr>
    </w:p>
    <w:p w14:paraId="59DC2382">
      <w:pPr>
        <w:spacing w:line="430" w:lineRule="exact"/>
        <w:ind w:firstLine="8474"/>
      </w:pPr>
      <w:r>
        <w:rPr>
          <w:position w:val="-8"/>
        </w:rPr>
        <w:drawing>
          <wp:inline distT="0" distB="0" distL="0" distR="0">
            <wp:extent cx="621665" cy="27241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2248" cy="27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10"/>
      <w:pgMar w:top="779" w:right="2526" w:bottom="0" w:left="25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NhMDAyNDA2YjYwMjY1MzJkYjM3MGVmYjhlMDQ3MzAifQ=="/>
  </w:docVars>
  <w:rsids>
    <w:rsidRoot w:val="00000000"/>
    <w:rsid w:val="26B75D13"/>
    <w:rsid w:val="58BA2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801</Words>
  <Characters>852</Characters>
  <TotalTime>5</TotalTime>
  <ScaleCrop>false</ScaleCrop>
  <LinksUpToDate>false</LinksUpToDate>
  <CharactersWithSpaces>877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2024-11-18T15:17:00Z</dcterms:created>
  <dc:creator>Kingsoft-PDF</dc:creator>
  <cp:lastModifiedBy>安静</cp:lastModifiedBy>
  <dcterms:modified xsi:type="dcterms:W3CDTF">2024-11-20T01:30:03Z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2024-11-18T15:17:26Z</vt:filetime>
  </property>
  <property fmtid="{D5CDD505-2E9C-101B-9397-08002B2CF9AE}" pid="4" name="UsrData">
    <vt:lpwstr>673aea016631a700209ce70dwl</vt:lpwstr>
  </property>
  <property fmtid="{D5CDD505-2E9C-101B-9397-08002B2CF9AE}" pid="5" name="KSOProductBuildVer">
    <vt:lpwstr>2052-12.1.0.18608</vt:lpwstr>
  </property>
  <property fmtid="{D5CDD505-2E9C-101B-9397-08002B2CF9AE}" pid="6" name="ICV">
    <vt:lpwstr>DEA12944D18D423B9F12D27001ABFF1E_13</vt:lpwstr>
  </property>
</Properties>
</file>