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0" w:firstLineChars="800"/>
        <w:rPr>
          <w:rFonts w:hint="eastAsia"/>
          <w:b w:val="0"/>
          <w:bCs w:val="0"/>
          <w:sz w:val="30"/>
          <w:szCs w:val="30"/>
          <w:lang w:eastAsia="zh-CN"/>
        </w:rPr>
      </w:pPr>
      <w:r>
        <w:rPr>
          <w:rFonts w:hint="eastAsia"/>
          <w:b w:val="0"/>
          <w:bCs w:val="0"/>
          <w:sz w:val="30"/>
          <w:szCs w:val="30"/>
          <w:lang w:eastAsia="zh-CN"/>
        </w:rPr>
        <w:t>国有土地使用权变更登记</w:t>
      </w:r>
    </w:p>
    <w:p>
      <w:pPr>
        <w:ind w:left="-1039" w:leftChars="-495" w:firstLine="0" w:firstLineChars="0"/>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lang w:eastAsia="zh-CN"/>
        </w:rPr>
        <w:t>申请主体</w:t>
      </w:r>
    </w:p>
    <w:p>
      <w:pPr>
        <w:ind w:left="-1039" w:leftChars="-495" w:firstLine="0" w:firstLineChars="0"/>
        <w:rPr>
          <w:rFonts w:hint="eastAsia" w:ascii="楷体" w:hAnsi="楷体" w:eastAsia="楷体" w:cs="楷体"/>
          <w:b/>
          <w:bCs/>
          <w:color w:val="auto"/>
          <w:sz w:val="24"/>
          <w:szCs w:val="24"/>
          <w:lang w:eastAsia="zh-CN"/>
        </w:rPr>
      </w:pPr>
      <w:r>
        <w:rPr>
          <w:rFonts w:hint="eastAsia" w:ascii="楷体" w:hAnsi="楷体" w:eastAsia="楷体" w:cs="楷体"/>
          <w:color w:val="auto"/>
          <w:kern w:val="0"/>
          <w:sz w:val="24"/>
          <w:szCs w:val="24"/>
          <w:lang w:val="en-US" w:eastAsia="zh-CN" w:bidi="ar"/>
        </w:rPr>
        <w:t>不动产登记簿记载的权利人（因共有人的姓名、名称发生变化的，可由发生变化的权利人）申请。</w:t>
      </w:r>
      <w:bookmarkStart w:id="0" w:name="_GoBack"/>
      <w:bookmarkEnd w:id="0"/>
      <w:r>
        <w:rPr>
          <w:rFonts w:hint="eastAsia" w:ascii="楷体" w:hAnsi="楷体" w:eastAsia="楷体" w:cs="楷体"/>
          <w:b/>
          <w:bCs/>
          <w:color w:val="auto"/>
          <w:sz w:val="24"/>
          <w:szCs w:val="24"/>
          <w:lang w:eastAsia="zh-CN"/>
        </w:rPr>
        <w:t>登记申请材料</w:t>
      </w:r>
    </w:p>
    <w:tbl>
      <w:tblPr>
        <w:tblStyle w:val="3"/>
        <w:tblW w:w="10989" w:type="dxa"/>
        <w:tblInd w:w="-1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650"/>
        <w:gridCol w:w="569"/>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9" w:type="dxa"/>
            <w:gridSpan w:val="4"/>
            <w:noWrap w:val="0"/>
            <w:vAlign w:val="top"/>
          </w:tcPr>
          <w:p>
            <w:pPr>
              <w:jc w:val="both"/>
              <w:rPr>
                <w:rFonts w:hint="eastAsia" w:ascii="楷体" w:hAnsi="楷体" w:eastAsia="楷体" w:cs="楷体"/>
                <w:sz w:val="24"/>
                <w:szCs w:val="24"/>
                <w:vertAlign w:val="baseline"/>
              </w:rPr>
            </w:pPr>
            <w:r>
              <w:rPr>
                <w:rFonts w:hint="eastAsia" w:ascii="楷体" w:hAnsi="楷体" w:eastAsia="楷体" w:cs="楷体"/>
                <w:b/>
                <w:bCs/>
                <w:sz w:val="24"/>
                <w:szCs w:val="24"/>
                <w:vertAlign w:val="baseline"/>
                <w:lang w:eastAsia="zh-CN"/>
              </w:rPr>
              <w:t>申请人提供的材料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序号</w:t>
            </w:r>
            <w:r>
              <w:rPr>
                <w:rFonts w:hint="eastAsia" w:ascii="楷体" w:hAnsi="楷体" w:eastAsia="楷体" w:cs="楷体"/>
                <w:sz w:val="24"/>
                <w:szCs w:val="24"/>
                <w:vertAlign w:val="baseline"/>
                <w:lang w:val="en-US" w:eastAsia="zh-CN"/>
              </w:rPr>
              <w:t xml:space="preserve">    </w:t>
            </w:r>
          </w:p>
        </w:tc>
        <w:tc>
          <w:tcPr>
            <w:tcW w:w="5650" w:type="dxa"/>
            <w:noWrap w:val="0"/>
            <w:vAlign w:val="top"/>
          </w:tcPr>
          <w:p>
            <w:pPr>
              <w:jc w:val="center"/>
              <w:rPr>
                <w:rFonts w:hint="eastAsia" w:ascii="楷体" w:hAnsi="楷体" w:eastAsia="楷体" w:cs="楷体"/>
                <w:sz w:val="24"/>
                <w:szCs w:val="24"/>
                <w:vertAlign w:val="baseline"/>
              </w:rPr>
            </w:pPr>
            <w:r>
              <w:rPr>
                <w:rFonts w:hint="eastAsia" w:ascii="楷体" w:hAnsi="楷体" w:eastAsia="楷体" w:cs="楷体"/>
                <w:sz w:val="24"/>
                <w:szCs w:val="24"/>
                <w:vertAlign w:val="baseline"/>
                <w:lang w:eastAsia="zh-CN"/>
              </w:rPr>
              <w:t>材料清单</w:t>
            </w:r>
          </w:p>
        </w:tc>
        <w:tc>
          <w:tcPr>
            <w:tcW w:w="569" w:type="dxa"/>
            <w:noWrap w:val="0"/>
            <w:vAlign w:val="top"/>
          </w:tcPr>
          <w:p>
            <w:pPr>
              <w:jc w:val="center"/>
              <w:rPr>
                <w:rFonts w:hint="eastAsia" w:ascii="楷体" w:hAnsi="楷体" w:eastAsia="楷体" w:cs="楷体"/>
                <w:sz w:val="24"/>
                <w:szCs w:val="24"/>
                <w:vertAlign w:val="baseline"/>
              </w:rPr>
            </w:pPr>
            <w:r>
              <w:rPr>
                <w:rFonts w:hint="eastAsia" w:ascii="楷体" w:hAnsi="楷体" w:eastAsia="楷体" w:cs="楷体"/>
                <w:sz w:val="24"/>
                <w:szCs w:val="24"/>
                <w:vertAlign w:val="baseline"/>
                <w:lang w:eastAsia="zh-CN"/>
              </w:rPr>
              <w:t>原件</w:t>
            </w:r>
          </w:p>
        </w:tc>
        <w:tc>
          <w:tcPr>
            <w:tcW w:w="4050" w:type="dxa"/>
            <w:noWrap w:val="0"/>
            <w:vAlign w:val="top"/>
          </w:tcPr>
          <w:p>
            <w:pPr>
              <w:jc w:val="center"/>
              <w:rPr>
                <w:rFonts w:hint="eastAsia" w:ascii="楷体" w:hAnsi="楷体" w:eastAsia="楷体" w:cs="楷体"/>
                <w:sz w:val="24"/>
                <w:szCs w:val="24"/>
                <w:vertAlign w:val="baseline"/>
              </w:rPr>
            </w:pPr>
            <w:r>
              <w:rPr>
                <w:rFonts w:hint="eastAsia" w:ascii="楷体" w:hAnsi="楷体" w:eastAsia="楷体" w:cs="楷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jc w:val="center"/>
              <w:rPr>
                <w:rFonts w:hint="eastAsia" w:ascii="楷体" w:hAnsi="楷体" w:eastAsia="楷体" w:cs="楷体"/>
                <w:sz w:val="24"/>
                <w:szCs w:val="24"/>
                <w:vertAlign w:val="baseline"/>
              </w:rPr>
            </w:pPr>
            <w:r>
              <w:rPr>
                <w:rFonts w:hint="eastAsia" w:ascii="楷体" w:hAnsi="楷体" w:eastAsia="楷体" w:cs="楷体"/>
                <w:sz w:val="24"/>
                <w:szCs w:val="24"/>
                <w:vertAlign w:val="baseline"/>
                <w:lang w:val="en-US" w:eastAsia="zh-CN"/>
              </w:rPr>
              <w:t>1</w:t>
            </w:r>
          </w:p>
        </w:tc>
        <w:tc>
          <w:tcPr>
            <w:tcW w:w="5650" w:type="dxa"/>
            <w:noWrap w:val="0"/>
            <w:vAlign w:val="top"/>
          </w:tcPr>
          <w:p>
            <w:pPr>
              <w:jc w:val="both"/>
              <w:rPr>
                <w:rFonts w:hint="eastAsia" w:ascii="楷体" w:hAnsi="楷体" w:eastAsia="楷体" w:cs="楷体"/>
                <w:sz w:val="24"/>
                <w:szCs w:val="24"/>
                <w:vertAlign w:val="baseline"/>
              </w:rPr>
            </w:pPr>
            <w:r>
              <w:rPr>
                <w:rFonts w:hint="eastAsia" w:ascii="楷体" w:hAnsi="楷体" w:eastAsia="楷体" w:cs="楷体"/>
                <w:sz w:val="24"/>
                <w:szCs w:val="24"/>
                <w:vertAlign w:val="baseline"/>
                <w:lang w:eastAsia="zh-CN"/>
              </w:rPr>
              <w:t>申请人身份证明</w:t>
            </w:r>
          </w:p>
        </w:tc>
        <w:tc>
          <w:tcPr>
            <w:tcW w:w="569" w:type="dxa"/>
            <w:noWrap w:val="0"/>
            <w:vAlign w:val="top"/>
          </w:tcPr>
          <w:p>
            <w:pPr>
              <w:jc w:val="both"/>
              <w:rPr>
                <w:rFonts w:hint="eastAsia" w:ascii="楷体" w:hAnsi="楷体" w:eastAsia="楷体" w:cs="楷体"/>
                <w:sz w:val="24"/>
                <w:szCs w:val="24"/>
                <w:vertAlign w:val="baseline"/>
              </w:rPr>
            </w:pPr>
          </w:p>
        </w:tc>
        <w:tc>
          <w:tcPr>
            <w:tcW w:w="4050" w:type="dxa"/>
            <w:noWrap w:val="0"/>
            <w:vAlign w:val="top"/>
          </w:tcPr>
          <w:p>
            <w:pPr>
              <w:jc w:val="both"/>
              <w:rPr>
                <w:rFonts w:hint="eastAsia" w:ascii="楷体" w:hAnsi="楷体" w:eastAsia="楷体" w:cs="楷体"/>
                <w:sz w:val="24"/>
                <w:szCs w:val="24"/>
                <w:vertAlign w:val="baseline"/>
              </w:rPr>
            </w:pPr>
            <w:r>
              <w:rPr>
                <w:rFonts w:hint="eastAsia" w:ascii="楷体" w:hAnsi="楷体" w:eastAsia="楷体" w:cs="楷体"/>
                <w:sz w:val="24"/>
                <w:szCs w:val="24"/>
                <w:vertAlign w:val="baseline"/>
                <w:lang w:eastAsia="zh-CN"/>
              </w:rPr>
              <w:t>通过数据共享核验，获取证照信息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jc w:val="center"/>
              <w:rPr>
                <w:rFonts w:hint="eastAsia" w:ascii="楷体" w:hAnsi="楷体" w:eastAsia="楷体" w:cs="楷体"/>
                <w:sz w:val="24"/>
                <w:szCs w:val="24"/>
                <w:vertAlign w:val="baseline"/>
              </w:rPr>
            </w:pPr>
            <w:r>
              <w:rPr>
                <w:rFonts w:hint="eastAsia" w:ascii="楷体" w:hAnsi="楷体" w:eastAsia="楷体" w:cs="楷体"/>
                <w:sz w:val="24"/>
                <w:szCs w:val="24"/>
                <w:vertAlign w:val="baseline"/>
                <w:lang w:val="en-US" w:eastAsia="zh-CN"/>
              </w:rPr>
              <w:t>2</w:t>
            </w:r>
          </w:p>
        </w:tc>
        <w:tc>
          <w:tcPr>
            <w:tcW w:w="5650" w:type="dxa"/>
            <w:noWrap w:val="0"/>
            <w:vAlign w:val="top"/>
          </w:tcPr>
          <w:p>
            <w:pPr>
              <w:jc w:val="both"/>
              <w:rPr>
                <w:rFonts w:hint="eastAsia" w:ascii="楷体" w:hAnsi="楷体" w:eastAsia="楷体" w:cs="楷体"/>
                <w:sz w:val="24"/>
                <w:szCs w:val="24"/>
                <w:vertAlign w:val="baseline"/>
              </w:rPr>
            </w:pPr>
            <w:r>
              <w:rPr>
                <w:rFonts w:hint="eastAsia" w:ascii="楷体" w:hAnsi="楷体" w:eastAsia="楷体" w:cs="楷体"/>
                <w:sz w:val="24"/>
                <w:szCs w:val="24"/>
                <w:vertAlign w:val="baseline"/>
                <w:lang w:eastAsia="zh-CN"/>
              </w:rPr>
              <w:t>不动产权证书</w:t>
            </w:r>
          </w:p>
        </w:tc>
        <w:tc>
          <w:tcPr>
            <w:tcW w:w="569" w:type="dxa"/>
            <w:noWrap w:val="0"/>
            <w:vAlign w:val="top"/>
          </w:tcPr>
          <w:p>
            <w:pPr>
              <w:jc w:val="both"/>
              <w:rPr>
                <w:rFonts w:hint="eastAsia" w:ascii="楷体" w:hAnsi="楷体" w:eastAsia="楷体" w:cs="楷体"/>
                <w:sz w:val="24"/>
                <w:szCs w:val="24"/>
                <w:vertAlign w:val="baseline"/>
              </w:rPr>
            </w:pPr>
          </w:p>
        </w:tc>
        <w:tc>
          <w:tcPr>
            <w:tcW w:w="4050" w:type="dxa"/>
            <w:noWrap w:val="0"/>
            <w:vAlign w:val="top"/>
          </w:tcPr>
          <w:p>
            <w:pPr>
              <w:jc w:val="both"/>
              <w:rPr>
                <w:rFonts w:hint="eastAsia" w:ascii="楷体" w:hAnsi="楷体" w:eastAsia="楷体" w:cs="楷体"/>
                <w:sz w:val="24"/>
                <w:szCs w:val="24"/>
                <w:vertAlign w:val="baseline"/>
              </w:rPr>
            </w:pPr>
            <w:r>
              <w:rPr>
                <w:rFonts w:hint="eastAsia" w:ascii="楷体" w:hAnsi="楷体" w:eastAsia="楷体" w:cs="楷体"/>
                <w:sz w:val="24"/>
                <w:szCs w:val="24"/>
                <w:vertAlign w:val="baseline"/>
                <w:lang w:eastAsia="zh-CN"/>
              </w:rPr>
              <w:t>纸质证书需提供，电子证书无需提供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9" w:type="dxa"/>
            <w:gridSpan w:val="4"/>
            <w:noWrap w:val="0"/>
            <w:vAlign w:val="top"/>
          </w:tcPr>
          <w:p>
            <w:pPr>
              <w:jc w:val="both"/>
              <w:rPr>
                <w:rFonts w:hint="eastAsia" w:ascii="楷体" w:hAnsi="楷体" w:eastAsia="楷体" w:cs="楷体"/>
                <w:sz w:val="24"/>
                <w:szCs w:val="24"/>
                <w:vertAlign w:val="baseline"/>
                <w:lang w:eastAsia="zh-CN"/>
              </w:rPr>
            </w:pPr>
            <w:r>
              <w:rPr>
                <w:rFonts w:hint="eastAsia" w:ascii="楷体" w:hAnsi="楷体" w:eastAsia="楷体" w:cs="楷体"/>
                <w:b/>
                <w:bCs/>
                <w:sz w:val="24"/>
                <w:szCs w:val="24"/>
              </w:rPr>
              <w:t>根据实际情况提交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0" w:type="dxa"/>
            <w:noWrap w:val="0"/>
            <w:vAlign w:val="top"/>
          </w:tcPr>
          <w:p>
            <w:pPr>
              <w:tabs>
                <w:tab w:val="center" w:pos="175"/>
              </w:tabs>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5650" w:type="dxa"/>
            <w:noWrap w:val="0"/>
            <w:vAlign w:val="top"/>
          </w:tcPr>
          <w:p>
            <w:pPr>
              <w:keepNext w:val="0"/>
              <w:keepLines w:val="0"/>
              <w:widowControl/>
              <w:suppressLineNumbers w:val="0"/>
              <w:jc w:val="both"/>
              <w:rPr>
                <w:rFonts w:hint="eastAsia" w:ascii="楷体" w:hAnsi="楷体" w:eastAsia="楷体" w:cs="楷体"/>
                <w:sz w:val="24"/>
                <w:szCs w:val="24"/>
                <w:lang w:val="en-US" w:eastAsia="zh-CN"/>
              </w:rPr>
            </w:pPr>
            <w:r>
              <w:rPr>
                <w:rFonts w:hint="eastAsia" w:ascii="楷体" w:hAnsi="楷体" w:eastAsia="楷体" w:cs="楷体"/>
                <w:color w:val="000000"/>
                <w:kern w:val="0"/>
                <w:sz w:val="24"/>
                <w:szCs w:val="24"/>
                <w:lang w:val="en-US" w:eastAsia="zh-CN" w:bidi="ar"/>
              </w:rPr>
              <w:t>权利人姓名或者名称、身份证明类型或者身份证号码发生变化的，提交能够证实其身份变更的材料</w:t>
            </w:r>
          </w:p>
        </w:tc>
        <w:tc>
          <w:tcPr>
            <w:tcW w:w="569" w:type="dxa"/>
            <w:noWrap w:val="0"/>
            <w:vAlign w:val="top"/>
          </w:tcPr>
          <w:p>
            <w:pPr>
              <w:jc w:val="both"/>
              <w:rPr>
                <w:rFonts w:hint="eastAsia" w:ascii="楷体" w:hAnsi="楷体" w:eastAsia="楷体" w:cs="楷体"/>
                <w:sz w:val="24"/>
                <w:szCs w:val="24"/>
                <w:vertAlign w:val="baseline"/>
                <w:lang w:eastAsia="zh-CN"/>
              </w:rPr>
            </w:pPr>
          </w:p>
        </w:tc>
        <w:tc>
          <w:tcPr>
            <w:tcW w:w="4050" w:type="dxa"/>
            <w:noWrap w:val="0"/>
            <w:vAlign w:val="top"/>
          </w:tcPr>
          <w:p>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能共享的无需提供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20" w:type="dxa"/>
            <w:noWrap w:val="0"/>
            <w:vAlign w:val="top"/>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5650" w:type="dxa"/>
            <w:noWrap w:val="0"/>
            <w:vAlign w:val="top"/>
          </w:tcPr>
          <w:p>
            <w:pPr>
              <w:keepNext w:val="0"/>
              <w:keepLines w:val="0"/>
              <w:widowControl/>
              <w:suppressLineNumbers w:val="0"/>
              <w:jc w:val="both"/>
              <w:rPr>
                <w:rFonts w:hint="eastAsia" w:ascii="楷体" w:hAnsi="楷体" w:eastAsia="楷体" w:cs="楷体"/>
                <w:sz w:val="24"/>
                <w:szCs w:val="24"/>
                <w:vertAlign w:val="baseline"/>
                <w:lang w:eastAsia="zh-CN"/>
              </w:rPr>
            </w:pPr>
            <w:r>
              <w:rPr>
                <w:rFonts w:hint="eastAsia" w:ascii="楷体" w:hAnsi="楷体" w:eastAsia="楷体" w:cs="楷体"/>
                <w:color w:val="000000"/>
                <w:kern w:val="0"/>
                <w:sz w:val="24"/>
                <w:szCs w:val="24"/>
                <w:lang w:val="en-US" w:eastAsia="zh-CN" w:bidi="ar"/>
              </w:rPr>
              <w:t>土地坐落发生变化的，提交证实坐落发生变更的文件</w:t>
            </w:r>
          </w:p>
        </w:tc>
        <w:tc>
          <w:tcPr>
            <w:tcW w:w="569" w:type="dxa"/>
            <w:noWrap w:val="0"/>
            <w:vAlign w:val="top"/>
          </w:tcPr>
          <w:p>
            <w:pPr>
              <w:jc w:val="both"/>
              <w:rPr>
                <w:rFonts w:hint="eastAsia" w:ascii="楷体" w:hAnsi="楷体" w:eastAsia="楷体" w:cs="楷体"/>
                <w:sz w:val="24"/>
                <w:szCs w:val="24"/>
                <w:vertAlign w:val="baseline"/>
                <w:lang w:eastAsia="zh-CN"/>
              </w:rPr>
            </w:pPr>
          </w:p>
        </w:tc>
        <w:tc>
          <w:tcPr>
            <w:tcW w:w="4050" w:type="dxa"/>
            <w:noWrap w:val="0"/>
            <w:vAlign w:val="top"/>
          </w:tcPr>
          <w:p>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能共享的无需提供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20" w:type="dxa"/>
            <w:noWrap w:val="0"/>
            <w:vAlign w:val="top"/>
          </w:tcPr>
          <w:p>
            <w:pPr>
              <w:jc w:val="center"/>
              <w:rPr>
                <w:rFonts w:hint="eastAsia" w:ascii="楷体" w:hAnsi="楷体" w:eastAsia="楷体" w:cs="楷体"/>
                <w:sz w:val="24"/>
                <w:szCs w:val="24"/>
                <w:vertAlign w:val="baseline"/>
                <w:lang w:val="en-US" w:eastAsia="zh-CN"/>
              </w:rPr>
            </w:pPr>
          </w:p>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5650" w:type="dxa"/>
            <w:noWrap w:val="0"/>
            <w:vAlign w:val="top"/>
          </w:tcPr>
          <w:p>
            <w:pPr>
              <w:keepNext w:val="0"/>
              <w:keepLines w:val="0"/>
              <w:widowControl/>
              <w:suppressLineNumbers w:val="0"/>
              <w:jc w:val="both"/>
              <w:rPr>
                <w:rFonts w:hint="eastAsia" w:ascii="楷体" w:hAnsi="楷体" w:eastAsia="楷体" w:cs="楷体"/>
                <w:sz w:val="24"/>
                <w:szCs w:val="24"/>
                <w:vertAlign w:val="baseline"/>
                <w:lang w:eastAsia="zh-CN"/>
              </w:rPr>
            </w:pPr>
            <w:r>
              <w:rPr>
                <w:rFonts w:hint="eastAsia" w:ascii="楷体" w:hAnsi="楷体" w:eastAsia="楷体" w:cs="楷体"/>
                <w:color w:val="000000"/>
                <w:kern w:val="0"/>
                <w:sz w:val="24"/>
                <w:szCs w:val="24"/>
                <w:lang w:val="en-US" w:eastAsia="zh-CN" w:bidi="ar"/>
              </w:rPr>
              <w:t>土地面积、界址范围变更的，提交国有建设用地使用权出让合同补充协议或相关证实土地面积、界址范围发生变更的材料及变更后的地籍调查成果</w:t>
            </w:r>
          </w:p>
        </w:tc>
        <w:tc>
          <w:tcPr>
            <w:tcW w:w="569" w:type="dxa"/>
            <w:noWrap w:val="0"/>
            <w:vAlign w:val="top"/>
          </w:tcPr>
          <w:p>
            <w:pPr>
              <w:jc w:val="both"/>
              <w:rPr>
                <w:rFonts w:hint="eastAsia" w:ascii="楷体" w:hAnsi="楷体" w:eastAsia="楷体" w:cs="楷体"/>
                <w:sz w:val="24"/>
                <w:szCs w:val="24"/>
                <w:vertAlign w:val="baseline"/>
                <w:lang w:eastAsia="zh-CN"/>
              </w:rPr>
            </w:pPr>
          </w:p>
        </w:tc>
        <w:tc>
          <w:tcPr>
            <w:tcW w:w="4050" w:type="dxa"/>
            <w:noWrap w:val="0"/>
            <w:vAlign w:val="top"/>
          </w:tcPr>
          <w:p>
            <w:pPr>
              <w:ind w:firstLine="240" w:firstLineChars="100"/>
              <w:jc w:val="both"/>
              <w:rPr>
                <w:rFonts w:hint="eastAsia" w:ascii="楷体" w:hAnsi="楷体" w:eastAsia="楷体" w:cs="楷体"/>
                <w:sz w:val="24"/>
                <w:szCs w:val="24"/>
                <w:vertAlign w:val="baseline"/>
                <w:lang w:eastAsia="zh-CN"/>
              </w:rPr>
            </w:pPr>
          </w:p>
          <w:p>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能共享的无需提供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20" w:type="dxa"/>
            <w:noWrap w:val="0"/>
            <w:vAlign w:val="top"/>
          </w:tcPr>
          <w:p>
            <w:pPr>
              <w:jc w:val="center"/>
              <w:rPr>
                <w:rFonts w:hint="eastAsia" w:ascii="楷体" w:hAnsi="楷体" w:eastAsia="楷体" w:cs="楷体"/>
                <w:sz w:val="24"/>
                <w:szCs w:val="24"/>
                <w:vertAlign w:val="baseline"/>
                <w:lang w:val="en-US" w:eastAsia="zh-CN"/>
              </w:rPr>
            </w:pPr>
          </w:p>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5650" w:type="dxa"/>
            <w:noWrap w:val="0"/>
            <w:vAlign w:val="top"/>
          </w:tcPr>
          <w:p>
            <w:pPr>
              <w:keepNext w:val="0"/>
              <w:keepLines w:val="0"/>
              <w:widowControl/>
              <w:suppressLineNumbers w:val="0"/>
              <w:jc w:val="both"/>
              <w:rPr>
                <w:rFonts w:hint="eastAsia" w:ascii="楷体" w:hAnsi="楷体" w:eastAsia="楷体" w:cs="楷体"/>
                <w:sz w:val="24"/>
                <w:szCs w:val="24"/>
                <w:vertAlign w:val="baseline"/>
                <w:lang w:eastAsia="zh-CN"/>
              </w:rPr>
            </w:pPr>
            <w:r>
              <w:rPr>
                <w:rFonts w:hint="eastAsia" w:ascii="楷体" w:hAnsi="楷体" w:eastAsia="楷体" w:cs="楷体"/>
                <w:color w:val="000000"/>
                <w:kern w:val="0"/>
                <w:sz w:val="24"/>
                <w:szCs w:val="24"/>
                <w:lang w:val="en-US" w:eastAsia="zh-CN" w:bidi="ar"/>
              </w:rPr>
              <w:t>土地用途变更的，提交土地有偿使用合同补充协议或者变更划拨土地用途的批准文件；依法需要补交土地价款的，还应提交缴纳土地价款的凭证</w:t>
            </w:r>
          </w:p>
        </w:tc>
        <w:tc>
          <w:tcPr>
            <w:tcW w:w="569" w:type="dxa"/>
            <w:noWrap w:val="0"/>
            <w:vAlign w:val="top"/>
          </w:tcPr>
          <w:p>
            <w:pPr>
              <w:jc w:val="both"/>
              <w:rPr>
                <w:rFonts w:hint="eastAsia" w:ascii="楷体" w:hAnsi="楷体" w:eastAsia="楷体" w:cs="楷体"/>
                <w:sz w:val="24"/>
                <w:szCs w:val="24"/>
                <w:vertAlign w:val="baseline"/>
              </w:rPr>
            </w:pPr>
          </w:p>
        </w:tc>
        <w:tc>
          <w:tcPr>
            <w:tcW w:w="4050" w:type="dxa"/>
            <w:noWrap w:val="0"/>
            <w:vAlign w:val="top"/>
          </w:tcPr>
          <w:p>
            <w:pPr>
              <w:jc w:val="both"/>
              <w:rPr>
                <w:rFonts w:hint="eastAsia" w:ascii="楷体" w:hAnsi="楷体" w:eastAsia="楷体" w:cs="楷体"/>
                <w:sz w:val="24"/>
                <w:szCs w:val="24"/>
                <w:vertAlign w:val="baseline"/>
                <w:lang w:eastAsia="zh-CN"/>
              </w:rPr>
            </w:pPr>
          </w:p>
          <w:p>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能共享的无需提供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jc w:val="center"/>
              <w:rPr>
                <w:rFonts w:hint="eastAsia" w:ascii="楷体" w:hAnsi="楷体" w:eastAsia="楷体" w:cs="楷体"/>
                <w:sz w:val="24"/>
                <w:szCs w:val="24"/>
                <w:vertAlign w:val="baseline"/>
                <w:lang w:val="en-US" w:eastAsia="zh-CN"/>
              </w:rPr>
            </w:pPr>
          </w:p>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w:t>
            </w:r>
          </w:p>
        </w:tc>
        <w:tc>
          <w:tcPr>
            <w:tcW w:w="5650" w:type="dxa"/>
            <w:noWrap w:val="0"/>
            <w:vAlign w:val="top"/>
          </w:tcPr>
          <w:p>
            <w:pPr>
              <w:keepNext w:val="0"/>
              <w:keepLines w:val="0"/>
              <w:widowControl/>
              <w:suppressLineNumbers w:val="0"/>
              <w:jc w:val="both"/>
              <w:rPr>
                <w:rFonts w:hint="eastAsia" w:ascii="楷体" w:hAnsi="楷体" w:eastAsia="楷体" w:cs="楷体"/>
                <w:sz w:val="24"/>
                <w:szCs w:val="24"/>
                <w:vertAlign w:val="baseline"/>
                <w:lang w:eastAsia="zh-CN"/>
              </w:rPr>
            </w:pPr>
            <w:r>
              <w:rPr>
                <w:rFonts w:hint="eastAsia" w:ascii="楷体" w:hAnsi="楷体" w:eastAsia="楷体" w:cs="楷体"/>
                <w:color w:val="000000"/>
                <w:kern w:val="0"/>
                <w:sz w:val="24"/>
                <w:szCs w:val="24"/>
                <w:lang w:val="en-US" w:eastAsia="zh-CN" w:bidi="ar"/>
              </w:rPr>
              <w:t>同一权利人分割或者合并国有建设用地的，提交自然资源主管部门同意分割或者合并的文件或者土地有偿使用合同补充协议以及变更后的地籍调查成果</w:t>
            </w:r>
          </w:p>
        </w:tc>
        <w:tc>
          <w:tcPr>
            <w:tcW w:w="569" w:type="dxa"/>
            <w:noWrap w:val="0"/>
            <w:vAlign w:val="top"/>
          </w:tcPr>
          <w:p>
            <w:pPr>
              <w:jc w:val="both"/>
              <w:rPr>
                <w:rFonts w:hint="eastAsia" w:ascii="楷体" w:hAnsi="楷体" w:eastAsia="楷体" w:cs="楷体"/>
                <w:sz w:val="24"/>
                <w:szCs w:val="24"/>
                <w:vertAlign w:val="baseline"/>
              </w:rPr>
            </w:pPr>
          </w:p>
        </w:tc>
        <w:tc>
          <w:tcPr>
            <w:tcW w:w="4050" w:type="dxa"/>
            <w:noWrap w:val="0"/>
            <w:vAlign w:val="top"/>
          </w:tcPr>
          <w:p>
            <w:pPr>
              <w:jc w:val="both"/>
              <w:rPr>
                <w:rFonts w:hint="eastAsia" w:ascii="楷体" w:hAnsi="楷体" w:eastAsia="楷体" w:cs="楷体"/>
                <w:sz w:val="24"/>
                <w:szCs w:val="24"/>
                <w:vertAlign w:val="baseline"/>
                <w:lang w:eastAsia="zh-CN"/>
              </w:rPr>
            </w:pPr>
          </w:p>
          <w:p>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能共享的无需提供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ind w:firstLine="240" w:firstLineChars="100"/>
              <w:jc w:val="center"/>
              <w:rPr>
                <w:rFonts w:hint="eastAsia" w:ascii="楷体" w:hAnsi="楷体" w:eastAsia="楷体" w:cs="楷体"/>
                <w:sz w:val="24"/>
                <w:szCs w:val="24"/>
                <w:vertAlign w:val="baseline"/>
                <w:lang w:val="en-US" w:eastAsia="zh-CN"/>
              </w:rPr>
            </w:pPr>
          </w:p>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w:t>
            </w:r>
          </w:p>
        </w:tc>
        <w:tc>
          <w:tcPr>
            <w:tcW w:w="5650" w:type="dxa"/>
            <w:noWrap w:val="0"/>
            <w:vAlign w:val="top"/>
          </w:tcPr>
          <w:p>
            <w:pPr>
              <w:keepNext w:val="0"/>
              <w:keepLines w:val="0"/>
              <w:widowControl/>
              <w:suppressLineNumbers w:val="0"/>
              <w:jc w:val="both"/>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国有建设用地使用权的权利期限发生变化的，提交土地有偿使用合同补充协议。依法需要补交土地价款的，还应提交缴纳土地价款的凭证</w:t>
            </w:r>
          </w:p>
        </w:tc>
        <w:tc>
          <w:tcPr>
            <w:tcW w:w="569" w:type="dxa"/>
            <w:noWrap w:val="0"/>
            <w:vAlign w:val="top"/>
          </w:tcPr>
          <w:p>
            <w:pPr>
              <w:jc w:val="both"/>
              <w:rPr>
                <w:rFonts w:hint="eastAsia" w:ascii="楷体" w:hAnsi="楷体" w:eastAsia="楷体" w:cs="楷体"/>
                <w:sz w:val="24"/>
                <w:szCs w:val="24"/>
                <w:vertAlign w:val="baseline"/>
              </w:rPr>
            </w:pPr>
          </w:p>
        </w:tc>
        <w:tc>
          <w:tcPr>
            <w:tcW w:w="4050" w:type="dxa"/>
            <w:noWrap w:val="0"/>
            <w:vAlign w:val="top"/>
          </w:tcPr>
          <w:p>
            <w:pPr>
              <w:jc w:val="both"/>
              <w:rPr>
                <w:rFonts w:hint="eastAsia" w:ascii="楷体" w:hAnsi="楷体" w:eastAsia="楷体" w:cs="楷体"/>
                <w:sz w:val="24"/>
                <w:szCs w:val="24"/>
                <w:vertAlign w:val="baseline"/>
                <w:lang w:eastAsia="zh-CN"/>
              </w:rPr>
            </w:pPr>
          </w:p>
          <w:p>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能共享的无需提供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ind w:firstLine="240" w:firstLineChars="100"/>
              <w:jc w:val="center"/>
              <w:rPr>
                <w:rFonts w:hint="eastAsia" w:ascii="楷体" w:hAnsi="楷体" w:eastAsia="楷体" w:cs="楷体"/>
                <w:sz w:val="24"/>
                <w:szCs w:val="24"/>
                <w:vertAlign w:val="baseline"/>
                <w:lang w:val="en-US" w:eastAsia="zh-CN"/>
              </w:rPr>
            </w:pPr>
          </w:p>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w:t>
            </w:r>
          </w:p>
        </w:tc>
        <w:tc>
          <w:tcPr>
            <w:tcW w:w="5650" w:type="dxa"/>
            <w:noWrap w:val="0"/>
            <w:vAlign w:val="top"/>
          </w:tcPr>
          <w:p>
            <w:pPr>
              <w:keepNext w:val="0"/>
              <w:keepLines w:val="0"/>
              <w:widowControl/>
              <w:suppressLineNumbers w:val="0"/>
              <w:jc w:val="both"/>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土地权利性质发生变化的，提交土地有偿使用合同或者授权经营、作价出资入股处置文件；依法需要补交土地价款的，还应提交缴纳土地价款的凭证</w:t>
            </w:r>
          </w:p>
        </w:tc>
        <w:tc>
          <w:tcPr>
            <w:tcW w:w="569" w:type="dxa"/>
            <w:noWrap w:val="0"/>
            <w:vAlign w:val="top"/>
          </w:tcPr>
          <w:p>
            <w:pPr>
              <w:jc w:val="both"/>
              <w:rPr>
                <w:rFonts w:hint="eastAsia" w:ascii="楷体" w:hAnsi="楷体" w:eastAsia="楷体" w:cs="楷体"/>
                <w:sz w:val="24"/>
                <w:szCs w:val="24"/>
                <w:vertAlign w:val="baseline"/>
              </w:rPr>
            </w:pPr>
          </w:p>
        </w:tc>
        <w:tc>
          <w:tcPr>
            <w:tcW w:w="4050" w:type="dxa"/>
            <w:noWrap w:val="0"/>
            <w:vAlign w:val="top"/>
          </w:tcPr>
          <w:p>
            <w:pPr>
              <w:jc w:val="both"/>
              <w:rPr>
                <w:rFonts w:hint="eastAsia" w:ascii="楷体" w:hAnsi="楷体" w:eastAsia="楷体" w:cs="楷体"/>
                <w:sz w:val="24"/>
                <w:szCs w:val="24"/>
                <w:vertAlign w:val="baseline"/>
                <w:lang w:eastAsia="zh-CN"/>
              </w:rPr>
            </w:pPr>
          </w:p>
          <w:p>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能共享的无需提供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w:t>
            </w:r>
          </w:p>
        </w:tc>
        <w:tc>
          <w:tcPr>
            <w:tcW w:w="5650" w:type="dxa"/>
            <w:noWrap w:val="0"/>
            <w:vAlign w:val="top"/>
          </w:tcPr>
          <w:p>
            <w:pPr>
              <w:keepNext w:val="0"/>
              <w:keepLines w:val="0"/>
              <w:widowControl/>
              <w:suppressLineNumbers w:val="0"/>
              <w:jc w:val="both"/>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共有人共有性质变更的，提交共有性质变更协议书或者生效法律文书</w:t>
            </w:r>
          </w:p>
        </w:tc>
        <w:tc>
          <w:tcPr>
            <w:tcW w:w="569" w:type="dxa"/>
            <w:noWrap w:val="0"/>
            <w:vAlign w:val="top"/>
          </w:tcPr>
          <w:p>
            <w:pPr>
              <w:jc w:val="both"/>
              <w:rPr>
                <w:rFonts w:hint="eastAsia" w:ascii="楷体" w:hAnsi="楷体" w:eastAsia="楷体" w:cs="楷体"/>
                <w:sz w:val="24"/>
                <w:szCs w:val="24"/>
                <w:vertAlign w:val="baseline"/>
              </w:rPr>
            </w:pPr>
          </w:p>
        </w:tc>
        <w:tc>
          <w:tcPr>
            <w:tcW w:w="4050" w:type="dxa"/>
            <w:noWrap w:val="0"/>
            <w:vAlign w:val="top"/>
          </w:tcPr>
          <w:p>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能共享的无需提供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9</w:t>
            </w:r>
          </w:p>
        </w:tc>
        <w:tc>
          <w:tcPr>
            <w:tcW w:w="5650" w:type="dxa"/>
            <w:noWrap w:val="0"/>
            <w:vAlign w:val="top"/>
          </w:tcPr>
          <w:p>
            <w:pPr>
              <w:keepNext w:val="0"/>
              <w:keepLines w:val="0"/>
              <w:widowControl/>
              <w:suppressLineNumbers w:val="0"/>
              <w:jc w:val="both"/>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依法应纳税的，提交完税结果材料</w:t>
            </w:r>
          </w:p>
        </w:tc>
        <w:tc>
          <w:tcPr>
            <w:tcW w:w="569" w:type="dxa"/>
            <w:noWrap w:val="0"/>
            <w:vAlign w:val="top"/>
          </w:tcPr>
          <w:p>
            <w:pPr>
              <w:jc w:val="both"/>
              <w:rPr>
                <w:rFonts w:hint="eastAsia" w:ascii="楷体" w:hAnsi="楷体" w:eastAsia="楷体" w:cs="楷体"/>
                <w:sz w:val="24"/>
                <w:szCs w:val="24"/>
                <w:vertAlign w:val="baseline"/>
              </w:rPr>
            </w:pPr>
          </w:p>
        </w:tc>
        <w:tc>
          <w:tcPr>
            <w:tcW w:w="4050" w:type="dxa"/>
            <w:noWrap w:val="0"/>
            <w:vAlign w:val="top"/>
          </w:tcPr>
          <w:p>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能共享的无需提供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ind w:firstLine="240" w:firstLineChars="100"/>
              <w:jc w:val="both"/>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w:t>
            </w:r>
          </w:p>
        </w:tc>
        <w:tc>
          <w:tcPr>
            <w:tcW w:w="5650" w:type="dxa"/>
            <w:noWrap w:val="0"/>
            <w:vAlign w:val="center"/>
          </w:tcPr>
          <w:p>
            <w:pPr>
              <w:keepNext w:val="0"/>
              <w:keepLines w:val="0"/>
              <w:widowControl/>
              <w:suppressLineNumbers w:val="0"/>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授权委托书及委托人、代理人身份证原件</w:t>
            </w:r>
          </w:p>
        </w:tc>
        <w:tc>
          <w:tcPr>
            <w:tcW w:w="569" w:type="dxa"/>
            <w:noWrap w:val="0"/>
            <w:vAlign w:val="center"/>
          </w:tcPr>
          <w:p>
            <w:pPr>
              <w:jc w:val="center"/>
              <w:rPr>
                <w:rFonts w:hint="eastAsia" w:ascii="楷体" w:hAnsi="楷体" w:eastAsia="楷体" w:cs="楷体"/>
                <w:sz w:val="24"/>
                <w:szCs w:val="24"/>
                <w:vertAlign w:val="baseline"/>
              </w:rPr>
            </w:pPr>
          </w:p>
        </w:tc>
        <w:tc>
          <w:tcPr>
            <w:tcW w:w="4050" w:type="dxa"/>
            <w:noWrap w:val="0"/>
            <w:vAlign w:val="center"/>
          </w:tcPr>
          <w:p>
            <w:pPr>
              <w:keepNext w:val="0"/>
              <w:keepLines w:val="0"/>
              <w:widowControl/>
              <w:suppressLineNumbers w:val="0"/>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委托代理需提交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9" w:type="dxa"/>
            <w:gridSpan w:val="4"/>
            <w:noWrap w:val="0"/>
            <w:vAlign w:val="top"/>
          </w:tcPr>
          <w:p>
            <w:pPr>
              <w:jc w:val="both"/>
              <w:rPr>
                <w:rFonts w:hint="eastAsia" w:ascii="楷体" w:hAnsi="楷体" w:eastAsia="楷体" w:cs="楷体"/>
                <w:sz w:val="24"/>
                <w:szCs w:val="24"/>
                <w:vertAlign w:val="baseline"/>
                <w:lang w:eastAsia="zh-CN"/>
              </w:rPr>
            </w:pPr>
            <w:r>
              <w:rPr>
                <w:rFonts w:hint="eastAsia" w:ascii="楷体" w:hAnsi="楷体" w:eastAsia="楷体" w:cs="楷体"/>
                <w:b/>
                <w:bCs w:val="0"/>
                <w:color w:val="auto"/>
                <w:spacing w:val="0"/>
                <w:position w:val="0"/>
                <w:sz w:val="24"/>
                <w:szCs w:val="24"/>
                <w:shd w:val="clear" w:fill="auto"/>
              </w:rPr>
              <w:t>现场产生或可通过共享获取的材料（无需申请人提供）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5650" w:type="dxa"/>
            <w:noWrap w:val="0"/>
            <w:vAlign w:val="top"/>
          </w:tcPr>
          <w:p>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不动产登记申请表</w:t>
            </w:r>
          </w:p>
        </w:tc>
        <w:tc>
          <w:tcPr>
            <w:tcW w:w="569" w:type="dxa"/>
            <w:noWrap w:val="0"/>
            <w:vAlign w:val="top"/>
          </w:tcPr>
          <w:p>
            <w:pPr>
              <w:jc w:val="both"/>
              <w:rPr>
                <w:rFonts w:hint="eastAsia" w:ascii="楷体" w:hAnsi="楷体" w:eastAsia="楷体" w:cs="楷体"/>
                <w:sz w:val="24"/>
                <w:szCs w:val="24"/>
                <w:vertAlign w:val="baseline"/>
              </w:rPr>
            </w:pPr>
          </w:p>
        </w:tc>
        <w:tc>
          <w:tcPr>
            <w:tcW w:w="4050" w:type="dxa"/>
            <w:noWrap w:val="0"/>
            <w:vAlign w:val="top"/>
          </w:tcPr>
          <w:p>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仅需申请人签字确认</w:t>
            </w:r>
          </w:p>
        </w:tc>
      </w:tr>
    </w:tbl>
    <w:p>
      <w:pPr>
        <w:ind w:left="-1039" w:leftChars="-495" w:firstLine="0" w:firstLineChars="0"/>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办事机构（渠道）</w:t>
      </w:r>
    </w:p>
    <w:p>
      <w:pPr>
        <w:ind w:left="-1039" w:leftChars="-495" w:firstLine="0" w:firstLineChars="0"/>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广水市不动产登记中心（市政务服务中心不动产登记服务区）、湖北政务服务网（随州不动产专区）、鄂汇办手机APP。</w:t>
      </w:r>
    </w:p>
    <w:p>
      <w:pPr>
        <w:ind w:left="-1039" w:leftChars="-495" w:firstLine="0" w:firstLineChars="0"/>
        <w:rPr>
          <w:rFonts w:hint="eastAsia" w:ascii="楷体" w:hAnsi="楷体" w:eastAsia="楷体" w:cs="楷体"/>
          <w:b/>
          <w:sz w:val="24"/>
          <w:szCs w:val="24"/>
        </w:rPr>
      </w:pPr>
      <w:r>
        <w:rPr>
          <w:rFonts w:hint="eastAsia" w:ascii="楷体" w:hAnsi="楷体" w:eastAsia="楷体" w:cs="楷体"/>
          <w:b/>
          <w:sz w:val="24"/>
          <w:szCs w:val="24"/>
        </w:rPr>
        <w:t>办理时限</w:t>
      </w:r>
    </w:p>
    <w:p>
      <w:pPr>
        <w:ind w:left="-1039" w:leftChars="-495" w:firstLine="0" w:firstLineChars="0"/>
        <w:rPr>
          <w:rFonts w:hint="eastAsia" w:ascii="楷体" w:hAnsi="楷体" w:eastAsia="楷体" w:cs="楷体"/>
          <w:sz w:val="24"/>
          <w:szCs w:val="24"/>
          <w:lang w:eastAsia="zh-CN"/>
        </w:rPr>
      </w:pPr>
      <w:r>
        <w:rPr>
          <w:rFonts w:hint="eastAsia" w:ascii="楷体" w:hAnsi="楷体" w:eastAsia="楷体" w:cs="楷体"/>
          <w:sz w:val="24"/>
          <w:szCs w:val="24"/>
        </w:rPr>
        <w:t>承诺时限：</w:t>
      </w:r>
      <w:r>
        <w:rPr>
          <w:rFonts w:hint="eastAsia" w:ascii="楷体" w:hAnsi="楷体" w:eastAsia="楷体" w:cs="楷体"/>
          <w:sz w:val="24"/>
          <w:szCs w:val="24"/>
          <w:lang w:eastAsia="zh-CN"/>
        </w:rPr>
        <w:t>即时办结</w:t>
      </w:r>
    </w:p>
    <w:p>
      <w:pPr>
        <w:ind w:left="-1039" w:leftChars="-495" w:firstLine="0" w:firstLineChars="0"/>
        <w:rPr>
          <w:rFonts w:hint="eastAsia" w:ascii="楷体" w:hAnsi="楷体" w:eastAsia="楷体" w:cs="楷体"/>
          <w:b/>
          <w:sz w:val="24"/>
          <w:szCs w:val="24"/>
        </w:rPr>
      </w:pPr>
      <w:r>
        <w:rPr>
          <w:rFonts w:hint="eastAsia" w:ascii="楷体" w:hAnsi="楷体" w:eastAsia="楷体" w:cs="楷体"/>
          <w:b/>
          <w:sz w:val="24"/>
          <w:szCs w:val="24"/>
        </w:rPr>
        <w:t>收费标准及依据</w:t>
      </w:r>
    </w:p>
    <w:p>
      <w:pPr>
        <w:ind w:left="-1039" w:leftChars="-495" w:firstLine="0" w:firstLineChars="0"/>
        <w:rPr>
          <w:rFonts w:hint="eastAsia" w:ascii="楷体" w:hAnsi="楷体" w:eastAsia="楷体" w:cs="楷体"/>
          <w:sz w:val="24"/>
          <w:szCs w:val="24"/>
        </w:rPr>
      </w:pPr>
      <w:r>
        <w:rPr>
          <w:rFonts w:hint="eastAsia" w:ascii="楷体" w:hAnsi="楷体" w:eastAsia="楷体" w:cs="楷体"/>
          <w:sz w:val="24"/>
          <w:szCs w:val="24"/>
        </w:rPr>
        <w:t>登记费</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免收登记</w:t>
      </w:r>
      <w:r>
        <w:rPr>
          <w:rFonts w:hint="eastAsia" w:ascii="楷体" w:hAnsi="楷体" w:eastAsia="楷体" w:cs="楷体"/>
          <w:sz w:val="24"/>
          <w:szCs w:val="24"/>
        </w:rPr>
        <w:t>费</w:t>
      </w:r>
    </w:p>
    <w:p>
      <w:pPr>
        <w:ind w:left="-1039" w:leftChars="-495" w:firstLine="0" w:firstLineChars="0"/>
        <w:rPr>
          <w:rFonts w:hint="eastAsia" w:ascii="楷体" w:hAnsi="楷体" w:eastAsia="楷体" w:cs="楷体"/>
          <w:i w:val="0"/>
          <w:caps w:val="0"/>
          <w:color w:val="000000"/>
          <w:spacing w:val="0"/>
          <w:sz w:val="24"/>
          <w:szCs w:val="24"/>
          <w:shd w:val="clear" w:fill="FFFFFF"/>
        </w:rPr>
      </w:pPr>
      <w:r>
        <w:rPr>
          <w:rFonts w:hint="eastAsia" w:ascii="楷体" w:hAnsi="楷体" w:eastAsia="楷体" w:cs="楷体"/>
          <w:sz w:val="24"/>
          <w:szCs w:val="24"/>
        </w:rPr>
        <w:t>收费依据：</w:t>
      </w:r>
      <w:r>
        <w:rPr>
          <w:rFonts w:hint="eastAsia" w:ascii="楷体" w:hAnsi="楷体" w:eastAsia="楷体" w:cs="楷体"/>
          <w:i w:val="0"/>
          <w:caps w:val="0"/>
          <w:color w:val="000000"/>
          <w:spacing w:val="0"/>
          <w:sz w:val="24"/>
          <w:szCs w:val="24"/>
          <w:shd w:val="clear" w:fill="FFFFFF"/>
          <w:lang w:eastAsia="zh-CN"/>
        </w:rPr>
        <w:t>《</w:t>
      </w:r>
      <w:r>
        <w:rPr>
          <w:rFonts w:hint="eastAsia" w:ascii="楷体" w:hAnsi="楷体" w:eastAsia="楷体" w:cs="楷体"/>
          <w:i w:val="0"/>
          <w:caps w:val="0"/>
          <w:color w:val="000000"/>
          <w:spacing w:val="0"/>
          <w:sz w:val="24"/>
          <w:szCs w:val="24"/>
          <w:shd w:val="clear" w:fill="FFFFFF"/>
        </w:rPr>
        <w:t>财政部 国家发展改革委关于减免部分行政事业性</w:t>
      </w:r>
      <w:r>
        <w:rPr>
          <w:rFonts w:hint="eastAsia" w:ascii="楷体" w:hAnsi="楷体" w:eastAsia="楷体" w:cs="楷体"/>
          <w:i w:val="0"/>
          <w:caps w:val="0"/>
          <w:color w:val="000000"/>
          <w:spacing w:val="0"/>
          <w:sz w:val="24"/>
          <w:szCs w:val="24"/>
          <w:shd w:val="clear" w:fill="FFFFFF"/>
          <w:lang w:eastAsia="zh-CN"/>
        </w:rPr>
        <w:t>收</w:t>
      </w:r>
      <w:r>
        <w:rPr>
          <w:rFonts w:hint="eastAsia" w:ascii="楷体" w:hAnsi="楷体" w:eastAsia="楷体" w:cs="楷体"/>
          <w:i w:val="0"/>
          <w:caps w:val="0"/>
          <w:color w:val="000000"/>
          <w:spacing w:val="0"/>
          <w:sz w:val="24"/>
          <w:szCs w:val="24"/>
          <w:shd w:val="clear" w:fill="FFFFFF"/>
        </w:rPr>
        <w:t>费有关政策的通知</w:t>
      </w:r>
      <w:r>
        <w:rPr>
          <w:rFonts w:hint="eastAsia" w:ascii="楷体" w:hAnsi="楷体" w:eastAsia="楷体" w:cs="楷体"/>
          <w:i w:val="0"/>
          <w:caps w:val="0"/>
          <w:color w:val="000000"/>
          <w:spacing w:val="0"/>
          <w:sz w:val="24"/>
          <w:szCs w:val="24"/>
          <w:shd w:val="clear" w:fill="FFFFFF"/>
          <w:lang w:eastAsia="zh-CN"/>
        </w:rPr>
        <w:t>》</w:t>
      </w:r>
      <w:r>
        <w:rPr>
          <w:rFonts w:hint="eastAsia" w:ascii="楷体" w:hAnsi="楷体" w:eastAsia="楷体" w:cs="楷体"/>
          <w:i w:val="0"/>
          <w:caps w:val="0"/>
          <w:color w:val="000000"/>
          <w:spacing w:val="0"/>
          <w:sz w:val="24"/>
          <w:szCs w:val="24"/>
          <w:shd w:val="clear" w:fill="FFFFFF"/>
        </w:rPr>
        <w:t>财税[2019]45号</w:t>
      </w:r>
    </w:p>
    <w:p>
      <w:pPr>
        <w:ind w:left="-1039" w:leftChars="-495" w:firstLine="0" w:firstLineChars="0"/>
        <w:rPr>
          <w:rFonts w:hint="eastAsia" w:ascii="楷体" w:hAnsi="楷体" w:eastAsia="楷体" w:cs="楷体"/>
          <w:sz w:val="24"/>
          <w:szCs w:val="24"/>
        </w:rPr>
      </w:pPr>
    </w:p>
    <w:sectPr>
      <w:pgSz w:w="11906" w:h="16838"/>
      <w:pgMar w:top="420" w:right="1066" w:bottom="2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F1BF3"/>
    <w:rsid w:val="0AC653F3"/>
    <w:rsid w:val="17095EBE"/>
    <w:rsid w:val="1AF40D50"/>
    <w:rsid w:val="22797824"/>
    <w:rsid w:val="2D977F69"/>
    <w:rsid w:val="379E659F"/>
    <w:rsid w:val="3B314D8D"/>
    <w:rsid w:val="3CD51106"/>
    <w:rsid w:val="459872AD"/>
    <w:rsid w:val="468D17EE"/>
    <w:rsid w:val="4CC22726"/>
    <w:rsid w:val="59AB2042"/>
    <w:rsid w:val="5A773354"/>
    <w:rsid w:val="5DD10FE4"/>
    <w:rsid w:val="5E42785D"/>
    <w:rsid w:val="62FD487C"/>
    <w:rsid w:val="63CC47A5"/>
    <w:rsid w:val="68BC2E67"/>
    <w:rsid w:val="6ACB100B"/>
    <w:rsid w:val="6EAA77C5"/>
    <w:rsid w:val="6F9B32D5"/>
    <w:rsid w:val="72DC5476"/>
    <w:rsid w:val="BFCB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2024-04-23T09:29:00Z</dcterms:created>
  <dc:creator>Administrator</dc:creator>
  <cp:lastModifiedBy>Administrator</cp:lastModifiedBy>
  <cp:lastPrinted>2024-08-05T14:48:00Z</cp:lastPrinted>
  <dcterms:modified xsi:type="dcterms:W3CDTF">2025-06-16T08:29:25Z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7D93CFBD02E075F89B4A496843907C1B</vt:lpwstr>
  </property>
</Properties>
</file>