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林地使用权/林木所有权注销登记</w:t>
      </w: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申请主体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不动产登记簿记载的权利人。权利人死亡且无人继承的，由该农村集体经济组织或村民小组申请。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登记申请材料</w:t>
      </w:r>
    </w:p>
    <w:tbl>
      <w:tblPr>
        <w:tblStyle w:val="2"/>
        <w:tblW w:w="9500" w:type="dxa"/>
        <w:tblInd w:w="-5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115"/>
        <w:gridCol w:w="928"/>
        <w:gridCol w:w="2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申请人需提供的材料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材料清单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权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纸质证书需提供，电子证明无需提供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身份证明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不动产灭失的材料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提交权利人放弃不动产权利的书面材料。设有地役权或者已经办理查封登记的，需提交地役权人或者查封机关同意注销的书面材料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证实林地全部被依法转为建设用地等非林地 的材料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提交县级以上人民政府生效的征收决定书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权利人死亡的相关材料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提交人民法院或者仲裁机构生效的导致林地使用权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林木所有权消灭的法律文书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根据实际情况提交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现场产生或通过共享获取的材料(无需申请人提供)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不动产登记审批表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承诺时限：即时办结。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7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收费依据：</w:t>
      </w:r>
      <w:r>
        <w:rPr>
          <w:rFonts w:hint="eastAsia" w:ascii="楷体" w:hAnsi="楷体" w:eastAsia="楷体" w:cs="楷体"/>
          <w:sz w:val="24"/>
          <w:szCs w:val="24"/>
        </w:rPr>
        <w:t>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D64D6"/>
    <w:rsid w:val="1075732D"/>
    <w:rsid w:val="14574015"/>
    <w:rsid w:val="171E3DA8"/>
    <w:rsid w:val="1C3F4EFC"/>
    <w:rsid w:val="344D31A8"/>
    <w:rsid w:val="3ADE1572"/>
    <w:rsid w:val="3C4D68AF"/>
    <w:rsid w:val="3D79721B"/>
    <w:rsid w:val="43D46AF2"/>
    <w:rsid w:val="55E377F5"/>
    <w:rsid w:val="5CA87FFC"/>
    <w:rsid w:val="74D419A7"/>
    <w:rsid w:val="77CB222D"/>
    <w:rsid w:val="783F57A7"/>
    <w:rsid w:val="7DC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556</Characters>
  <Lines>0</Lines>
  <Paragraphs>0</Paragraphs>
  <TotalTime>0</TotalTime>
  <ScaleCrop>false</ScaleCrop>
  <LinksUpToDate>false</LinksUpToDate>
  <CharactersWithSpaces>557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2024-11-17T10:03:00Z</dcterms:created>
  <dc:creator>Administrator</dc:creator>
  <cp:lastModifiedBy>Administrator</cp:lastModifiedBy>
  <dcterms:modified xsi:type="dcterms:W3CDTF">2025-06-16T08:41:26Z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C09E3AC3975145BFA15FCDEB6E8829CA_12</vt:lpwstr>
  </property>
  <property fmtid="{D5CDD505-2E9C-101B-9397-08002B2CF9AE}" pid="4" name="KSOTemplateDocerSaveRecord">
    <vt:lpwstr>eyJoZGlkIjoiNDRiYWQxMDdlYzMyOGQyZTRkNzVkYTMzMGQ2NDlhZjIiLCJ1c2VySWQiOiIzMTQ3OTQzODkifQ==</vt:lpwstr>
  </property>
</Properties>
</file>