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50"/>
        <w:gridCol w:w="968"/>
        <w:gridCol w:w="1323"/>
        <w:gridCol w:w="1228"/>
        <w:gridCol w:w="900"/>
        <w:gridCol w:w="2113"/>
        <w:gridCol w:w="2455"/>
        <w:gridCol w:w="150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抽查计划编号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抽查计划名称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抽查任务编号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抽查任务名称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抽查类型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检查机关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抽查市场主体名称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统一社会信用代码/注册号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检查完成日期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42138120231385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2023年度广水市对建设工程质量的监督检查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421381202306281256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2023年度广水市对建设工程质量的监督检查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对建设工程质量的监督检查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广水市住房和城乡建设局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湖北至辉建设工程有限公司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914213813434323311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7.17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湖北睿鸿建设工程有限公司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914213813433990687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7.17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广水市长岭湖工程有限公司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7"/>
              </w:rPr>
              <w:t>91421381</w:t>
            </w:r>
            <w:r>
              <w:t>MA</w:t>
            </w:r>
            <w:r>
              <w:rPr>
                <w:spacing w:val="7"/>
              </w:rPr>
              <w:t>4882836W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7.17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湖北永沛建设有限公司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t>91421381MA488HUB21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广水市昌顺劳务有限公司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91421381MA48B9X498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7.17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湖北随天建工有限公司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4"/>
              </w:rPr>
              <w:t>91420302</w:t>
            </w:r>
            <w:r>
              <w:t>MA</w:t>
            </w:r>
            <w:r>
              <w:rPr>
                <w:spacing w:val="4"/>
              </w:rPr>
              <w:t>490</w:t>
            </w:r>
            <w:r>
              <w:t>XEU</w:t>
            </w:r>
            <w:r>
              <w:rPr>
                <w:spacing w:val="4"/>
              </w:rPr>
              <w:t>7Q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湖北安一松畅建筑工程有限公司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49</w:t>
            </w:r>
            <w:r>
              <w:t>CKUL</w:t>
            </w:r>
            <w:r>
              <w:rPr>
                <w:spacing w:val="3"/>
              </w:rPr>
              <w:t>5K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湖北显立建设工程有限公司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-1"/>
              </w:rPr>
              <w:t>91421381MA49J4BG80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广水市薪创意建筑工程有限责任公司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pacing w:val="2"/>
              </w:rPr>
              <w:t>91421381</w:t>
            </w:r>
            <w:r>
              <w:t>MA</w:t>
            </w:r>
            <w:r>
              <w:rPr>
                <w:spacing w:val="2"/>
              </w:rPr>
              <w:t>49</w:t>
            </w:r>
            <w:r>
              <w:t>NJGT</w:t>
            </w:r>
            <w:r>
              <w:rPr>
                <w:spacing w:val="2"/>
              </w:rPr>
              <w:t>9X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t>罗相国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92421381</w:t>
            </w:r>
            <w:r>
              <w:t>MABPPK</w:t>
            </w:r>
            <w:r>
              <w:rPr>
                <w:spacing w:val="1"/>
              </w:rPr>
              <w:t>3Y8G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湖北胜傲建筑有限公司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91421381</w:t>
            </w:r>
            <w:r>
              <w:t>MAC</w:t>
            </w:r>
            <w:r>
              <w:rPr>
                <w:spacing w:val="1"/>
              </w:rPr>
              <w:t>1945Q41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广水市徐家河建筑安装工程有限责任公司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5"/>
              </w:rPr>
              <w:t>91421381744636298W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2"/>
              </w:rPr>
              <w:t>湖北广建建筑有限公司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-1"/>
              </w:rPr>
              <w:t>91421381788157379E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1"/>
              </w:rPr>
              <w:t>随州伟利恒通置业有限公司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2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48X6</w:t>
            </w:r>
            <w:r>
              <w:t>LU</w:t>
            </w:r>
            <w:r>
              <w:rPr>
                <w:spacing w:val="3"/>
              </w:rPr>
              <w:t>7C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42138120231385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2023年度广水市对建设工程质量的监督检查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421381202306281256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2023年度广水市对建设工程质量的监督检查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对建设工程质量的监督检查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广水市住房和城乡建设局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湖北欣欣月建筑有限责任公司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t>91421381MA493UPE4P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7.18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t>王齐强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4"/>
              </w:rPr>
              <w:t>92421381</w:t>
            </w:r>
            <w:r>
              <w:t>MA</w:t>
            </w:r>
            <w:r>
              <w:rPr>
                <w:spacing w:val="4"/>
              </w:rPr>
              <w:t>4D82</w:t>
            </w:r>
            <w:r>
              <w:t>PC</w:t>
            </w:r>
            <w:r>
              <w:rPr>
                <w:spacing w:val="4"/>
              </w:rPr>
              <w:t>2Q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湖北辉承建筑工程有限公司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t>91421381MA49A83G9L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湖北全元建设劳务有限公司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</w:t>
            </w:r>
            <w:r>
              <w:rPr>
                <w:spacing w:val="3"/>
              </w:rPr>
              <w:t>49</w:t>
            </w:r>
            <w:r>
              <w:t>KF</w:t>
            </w:r>
            <w:r>
              <w:rPr>
                <w:spacing w:val="3"/>
              </w:rPr>
              <w:t>0W4Q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广水市联锦建设有限公司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2"/>
              </w:rPr>
              <w:t>91421381MABQAXGD3J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湖北堃森建筑工程有限公司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1"/>
              </w:rPr>
              <w:t>91421381MABT53P597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广水市盈世建筑工程有限公司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MAC</w:t>
            </w:r>
            <w:r>
              <w:rPr>
                <w:spacing w:val="3"/>
              </w:rPr>
              <w:t>5F00X5Q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湖北省家辉建筑工程有限公司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1"/>
              </w:rPr>
              <w:t>91421381</w:t>
            </w:r>
            <w:r>
              <w:t>MAC</w:t>
            </w:r>
            <w:r>
              <w:rPr>
                <w:spacing w:val="1"/>
              </w:rPr>
              <w:t>7</w:t>
            </w:r>
            <w:r>
              <w:t>WKB</w:t>
            </w:r>
            <w:r>
              <w:rPr>
                <w:spacing w:val="1"/>
              </w:rPr>
              <w:t>049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7.20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广水市顺达建材有限责任公司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91421381767405329H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广水市长岭土石方工程队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-1"/>
              </w:rPr>
              <w:t>914213811810671749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通过登记的住所无法联系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1"/>
              </w:rPr>
            </w:pPr>
            <w:r>
              <w:rPr>
                <w:spacing w:val="2"/>
              </w:rPr>
              <w:t>广水市京梦建筑有限公司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pacing w:val="3"/>
              </w:rPr>
            </w:pPr>
            <w:r>
              <w:rPr>
                <w:spacing w:val="3"/>
              </w:rPr>
              <w:t>91421381</w:t>
            </w:r>
            <w:r>
              <w:t>MAC</w:t>
            </w:r>
            <w:r>
              <w:rPr>
                <w:spacing w:val="3"/>
              </w:rPr>
              <w:t>878</w:t>
            </w:r>
            <w:r>
              <w:t>TC</w:t>
            </w:r>
            <w:r>
              <w:rPr>
                <w:spacing w:val="3"/>
              </w:rPr>
              <w:t>9T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7.19</w:t>
            </w:r>
            <w:bookmarkStart w:id="0" w:name="_GoBack"/>
            <w:bookmarkEnd w:id="0"/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未发现开展本次抽查涉及的经营活动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N2FiZGU5MGI1MzdiNTRkYWYyYjFiMmE5ZjU3ZjQifQ=="/>
  </w:docVars>
  <w:rsids>
    <w:rsidRoot w:val="221419B9"/>
    <w:rsid w:val="16963BA4"/>
    <w:rsid w:val="22141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2023-11-06T02:45:00Z</dcterms:created>
  <dc:creator>段</dc:creator>
  <cp:lastModifiedBy>Administrator</cp:lastModifiedBy>
  <dcterms:modified xsi:type="dcterms:W3CDTF">2023-11-06T07:06:04Z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3013AF718E884DBE8ACF9DFF5847BEE1_13</vt:lpwstr>
  </property>
</Properties>
</file>