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22" w:rsidRPr="0023495D" w:rsidRDefault="00701AD1" w:rsidP="0023495D">
      <w:pPr>
        <w:ind w:firstLineChars="1100" w:firstLine="3520"/>
        <w:rPr>
          <w:sz w:val="32"/>
          <w:szCs w:val="32"/>
        </w:rPr>
      </w:pPr>
      <w:r w:rsidRPr="0023495D">
        <w:rPr>
          <w:rFonts w:hint="eastAsia"/>
          <w:sz w:val="32"/>
          <w:szCs w:val="32"/>
        </w:rPr>
        <w:t>免费两癌筛查</w:t>
      </w:r>
    </w:p>
    <w:p w:rsidR="00701AD1" w:rsidRDefault="00701AD1" w:rsidP="00701AD1">
      <w:r w:rsidRPr="00701AD1">
        <w:rPr>
          <w:noProof/>
        </w:rPr>
        <w:drawing>
          <wp:inline distT="0" distB="0" distL="0" distR="0">
            <wp:extent cx="5274310" cy="7029666"/>
            <wp:effectExtent l="19050" t="0" r="2540" b="0"/>
            <wp:docPr id="2" name="图片 1" descr="C:\Users\ADMINI~1\AppData\Local\Temp\WeChat Files\55026ba97bf9d697f5814f1e7b0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5026ba97bf9d697f5814f1e7b038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AD1" w:rsidRDefault="00701AD1" w:rsidP="00701AD1"/>
    <w:p w:rsidR="00701AD1" w:rsidRDefault="00701AD1">
      <w:r w:rsidRPr="00701AD1">
        <w:rPr>
          <w:noProof/>
        </w:rPr>
        <w:lastRenderedPageBreak/>
        <w:drawing>
          <wp:inline distT="0" distB="0" distL="0" distR="0">
            <wp:extent cx="5274310" cy="5928715"/>
            <wp:effectExtent l="19050" t="0" r="2540" b="0"/>
            <wp:docPr id="3" name="图片 2" descr="C:\Users\ADMINI~1\AppData\Local\Temp\WeChat Files\134c2b204b7e4a6373d0d18a0964a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34c2b204b7e4a6373d0d18a0964a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2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AD1" w:rsidRDefault="00701AD1" w:rsidP="00701AD1">
      <w:pPr>
        <w:pStyle w:val="a3"/>
        <w:spacing w:before="0" w:beforeAutospacing="0" w:line="36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</w:t>
      </w:r>
      <w:r>
        <w:rPr>
          <w:rFonts w:ascii="Arial" w:hAnsi="Arial" w:cs="Arial"/>
          <w:color w:val="000000"/>
          <w:sz w:val="27"/>
          <w:szCs w:val="27"/>
        </w:rPr>
        <w:t>服务对象：全市</w:t>
      </w:r>
      <w:r>
        <w:rPr>
          <w:rFonts w:ascii="Arial" w:hAnsi="Arial" w:cs="Arial"/>
          <w:color w:val="000000"/>
          <w:sz w:val="27"/>
          <w:szCs w:val="27"/>
        </w:rPr>
        <w:t>35—65</w:t>
      </w:r>
      <w:r>
        <w:rPr>
          <w:rFonts w:ascii="Arial" w:hAnsi="Arial" w:cs="Arial"/>
          <w:color w:val="000000"/>
          <w:sz w:val="27"/>
          <w:szCs w:val="27"/>
        </w:rPr>
        <w:t>岁城乡适龄妇女</w:t>
      </w:r>
    </w:p>
    <w:p w:rsidR="00701AD1" w:rsidRDefault="00701AD1" w:rsidP="00701AD1">
      <w:pPr>
        <w:pStyle w:val="a3"/>
        <w:spacing w:line="36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</w:t>
      </w:r>
      <w:r>
        <w:rPr>
          <w:rFonts w:ascii="Arial" w:hAnsi="Arial" w:cs="Arial"/>
          <w:color w:val="000000"/>
          <w:sz w:val="27"/>
          <w:szCs w:val="27"/>
        </w:rPr>
        <w:t>服务机构：市妇幼保健院，广水市城郊办事处平洑路</w:t>
      </w:r>
      <w:r>
        <w:rPr>
          <w:rFonts w:ascii="Arial" w:hAnsi="Arial" w:cs="Arial"/>
          <w:color w:val="000000"/>
          <w:sz w:val="27"/>
          <w:szCs w:val="27"/>
        </w:rPr>
        <w:t>666</w:t>
      </w:r>
      <w:r>
        <w:rPr>
          <w:rFonts w:ascii="Arial" w:hAnsi="Arial" w:cs="Arial"/>
          <w:color w:val="000000"/>
          <w:sz w:val="27"/>
          <w:szCs w:val="27"/>
        </w:rPr>
        <w:t>号，咨询电话：</w:t>
      </w:r>
      <w:r>
        <w:rPr>
          <w:rFonts w:ascii="Arial" w:hAnsi="Arial" w:cs="Arial"/>
          <w:color w:val="000000"/>
          <w:sz w:val="27"/>
          <w:szCs w:val="27"/>
        </w:rPr>
        <w:t>0722-6256730</w:t>
      </w:r>
    </w:p>
    <w:p w:rsidR="00701AD1" w:rsidRDefault="00701AD1" w:rsidP="00701AD1">
      <w:pPr>
        <w:pStyle w:val="a3"/>
        <w:spacing w:line="36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</w:t>
      </w:r>
      <w:r>
        <w:rPr>
          <w:rFonts w:ascii="Arial" w:hAnsi="Arial" w:cs="Arial"/>
          <w:color w:val="000000"/>
          <w:sz w:val="27"/>
          <w:szCs w:val="27"/>
        </w:rPr>
        <w:t> </w:t>
      </w:r>
      <w:r>
        <w:rPr>
          <w:rFonts w:ascii="Arial" w:hAnsi="Arial" w:cs="Arial"/>
          <w:color w:val="000000"/>
          <w:sz w:val="27"/>
          <w:szCs w:val="27"/>
        </w:rPr>
        <w:t>服务项目和内容：乳腺癌筛查内容包括乳腺视诊、触诊、彩超和可疑阳性病例</w:t>
      </w:r>
      <w:r>
        <w:rPr>
          <w:rFonts w:ascii="Arial" w:hAnsi="Arial" w:cs="Arial"/>
          <w:color w:val="000000"/>
          <w:sz w:val="27"/>
          <w:szCs w:val="27"/>
        </w:rPr>
        <w:t>X</w:t>
      </w:r>
      <w:r>
        <w:rPr>
          <w:rFonts w:ascii="Arial" w:hAnsi="Arial" w:cs="Arial"/>
          <w:color w:val="000000"/>
          <w:sz w:val="27"/>
          <w:szCs w:val="27"/>
        </w:rPr>
        <w:t>线钼靶及病理学检查。宫颈癌筛查包括妇科检查、液基薄层细胞检测（</w:t>
      </w:r>
      <w:r>
        <w:rPr>
          <w:rFonts w:ascii="Arial" w:hAnsi="Arial" w:cs="Arial"/>
          <w:color w:val="000000"/>
          <w:sz w:val="27"/>
          <w:szCs w:val="27"/>
        </w:rPr>
        <w:t>TCT</w:t>
      </w:r>
      <w:r>
        <w:rPr>
          <w:rFonts w:ascii="Arial" w:hAnsi="Arial" w:cs="Arial"/>
          <w:color w:val="000000"/>
          <w:sz w:val="27"/>
          <w:szCs w:val="27"/>
        </w:rPr>
        <w:t>）、可疑阳性病例阴道镜检查及病理学检查等。</w:t>
      </w:r>
    </w:p>
    <w:p w:rsidR="00701AD1" w:rsidRDefault="00701AD1" w:rsidP="00701AD1">
      <w:pPr>
        <w:pStyle w:val="a3"/>
        <w:spacing w:line="36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4.</w:t>
      </w:r>
      <w:r>
        <w:rPr>
          <w:rFonts w:ascii="Arial" w:hAnsi="Arial" w:cs="Arial"/>
          <w:color w:val="000000"/>
          <w:sz w:val="27"/>
          <w:szCs w:val="27"/>
        </w:rPr>
        <w:t>服务时间：</w:t>
      </w:r>
      <w:r>
        <w:rPr>
          <w:rFonts w:ascii="Arial" w:hAnsi="Arial" w:cs="Arial"/>
          <w:color w:val="000000"/>
          <w:sz w:val="27"/>
          <w:szCs w:val="27"/>
        </w:rPr>
        <w:t>2022</w:t>
      </w:r>
      <w:r>
        <w:rPr>
          <w:rFonts w:ascii="Arial" w:hAnsi="Arial" w:cs="Arial"/>
          <w:color w:val="000000"/>
          <w:sz w:val="27"/>
          <w:szCs w:val="27"/>
        </w:rPr>
        <w:t>年</w:t>
      </w:r>
      <w:r>
        <w:rPr>
          <w:rFonts w:ascii="Arial" w:hAnsi="Arial" w:cs="Arial"/>
          <w:color w:val="000000"/>
          <w:sz w:val="27"/>
          <w:szCs w:val="27"/>
        </w:rPr>
        <w:t>9</w:t>
      </w:r>
      <w:r>
        <w:rPr>
          <w:rFonts w:ascii="Arial" w:hAnsi="Arial" w:cs="Arial"/>
          <w:color w:val="000000"/>
          <w:sz w:val="27"/>
          <w:szCs w:val="27"/>
        </w:rPr>
        <w:t>月</w:t>
      </w:r>
      <w:r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>日至</w:t>
      </w:r>
      <w:r>
        <w:rPr>
          <w:rFonts w:ascii="Arial" w:hAnsi="Arial" w:cs="Arial"/>
          <w:color w:val="000000"/>
          <w:sz w:val="27"/>
          <w:szCs w:val="27"/>
        </w:rPr>
        <w:t>2024</w:t>
      </w:r>
      <w:r>
        <w:rPr>
          <w:rFonts w:ascii="Arial" w:hAnsi="Arial" w:cs="Arial"/>
          <w:color w:val="000000"/>
          <w:sz w:val="27"/>
          <w:szCs w:val="27"/>
        </w:rPr>
        <w:t>年</w:t>
      </w:r>
      <w:r>
        <w:rPr>
          <w:rFonts w:ascii="Arial" w:hAnsi="Arial" w:cs="Arial"/>
          <w:color w:val="000000"/>
          <w:sz w:val="27"/>
          <w:szCs w:val="27"/>
        </w:rPr>
        <w:t>12</w:t>
      </w:r>
      <w:r>
        <w:rPr>
          <w:rFonts w:ascii="Arial" w:hAnsi="Arial" w:cs="Arial"/>
          <w:color w:val="000000"/>
          <w:sz w:val="27"/>
          <w:szCs w:val="27"/>
        </w:rPr>
        <w:t>月</w:t>
      </w:r>
      <w:r>
        <w:rPr>
          <w:rFonts w:ascii="Arial" w:hAnsi="Arial" w:cs="Arial"/>
          <w:color w:val="000000"/>
          <w:sz w:val="27"/>
          <w:szCs w:val="27"/>
        </w:rPr>
        <w:t>31</w:t>
      </w:r>
      <w:r>
        <w:rPr>
          <w:rFonts w:ascii="Arial" w:hAnsi="Arial" w:cs="Arial"/>
          <w:color w:val="000000"/>
          <w:sz w:val="27"/>
          <w:szCs w:val="27"/>
        </w:rPr>
        <w:t>日，免费筛查一次（具体时间以市妇幼保健院通知为准）。</w:t>
      </w:r>
    </w:p>
    <w:p w:rsidR="00701AD1" w:rsidRDefault="00701AD1" w:rsidP="00701AD1">
      <w:pPr>
        <w:pStyle w:val="a3"/>
        <w:spacing w:line="36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</w:t>
      </w:r>
      <w:r>
        <w:rPr>
          <w:rFonts w:ascii="Arial" w:hAnsi="Arial" w:cs="Arial"/>
          <w:color w:val="000000"/>
          <w:sz w:val="27"/>
          <w:szCs w:val="27"/>
        </w:rPr>
        <w:t>服务要求：为全市</w:t>
      </w:r>
      <w:r>
        <w:rPr>
          <w:rFonts w:ascii="Arial" w:hAnsi="Arial" w:cs="Arial"/>
          <w:color w:val="000000"/>
          <w:sz w:val="27"/>
          <w:szCs w:val="27"/>
        </w:rPr>
        <w:t>35—65</w:t>
      </w:r>
      <w:r>
        <w:rPr>
          <w:rFonts w:ascii="Arial" w:hAnsi="Arial" w:cs="Arial"/>
          <w:color w:val="000000"/>
          <w:sz w:val="27"/>
          <w:szCs w:val="27"/>
        </w:rPr>
        <w:t>岁农村妇女进行免费宫颈癌、乳腺癌筛查，可疑阳性或确诊阳性病例跟踪随访等服务。筛查无异常适龄妇女每</w:t>
      </w:r>
      <w:r>
        <w:rPr>
          <w:rFonts w:ascii="Arial" w:hAnsi="Arial" w:cs="Arial"/>
          <w:color w:val="000000"/>
          <w:sz w:val="27"/>
          <w:szCs w:val="27"/>
        </w:rPr>
        <w:t>3</w:t>
      </w:r>
      <w:r>
        <w:rPr>
          <w:rFonts w:ascii="Arial" w:hAnsi="Arial" w:cs="Arial"/>
          <w:color w:val="000000"/>
          <w:sz w:val="27"/>
          <w:szCs w:val="27"/>
        </w:rPr>
        <w:t>年筛查一次；筛查可疑或异常妇女每年或定期进行检查。</w:t>
      </w:r>
    </w:p>
    <w:p w:rsidR="00701AD1" w:rsidRDefault="00701AD1" w:rsidP="00701AD1">
      <w:pPr>
        <w:pStyle w:val="a3"/>
        <w:spacing w:line="36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</w:t>
      </w:r>
      <w:r>
        <w:rPr>
          <w:rFonts w:ascii="Arial" w:hAnsi="Arial" w:cs="Arial"/>
          <w:color w:val="000000"/>
          <w:sz w:val="27"/>
          <w:szCs w:val="27"/>
        </w:rPr>
        <w:t> </w:t>
      </w:r>
      <w:r>
        <w:rPr>
          <w:rFonts w:ascii="Arial" w:hAnsi="Arial" w:cs="Arial"/>
          <w:color w:val="000000"/>
          <w:sz w:val="27"/>
          <w:szCs w:val="27"/>
        </w:rPr>
        <w:t> </w:t>
      </w:r>
      <w:r>
        <w:rPr>
          <w:rFonts w:ascii="Arial" w:hAnsi="Arial" w:cs="Arial"/>
          <w:color w:val="000000"/>
          <w:sz w:val="27"/>
          <w:szCs w:val="27"/>
        </w:rPr>
        <w:t>项目管理机构：</w:t>
      </w:r>
      <w:r>
        <w:rPr>
          <w:rFonts w:ascii="Arial" w:hAnsi="Arial" w:cs="Arial"/>
          <w:color w:val="000000"/>
          <w:sz w:val="27"/>
          <w:szCs w:val="27"/>
        </w:rPr>
        <w:t> </w:t>
      </w:r>
      <w:r>
        <w:rPr>
          <w:rFonts w:ascii="Arial" w:hAnsi="Arial" w:cs="Arial"/>
          <w:color w:val="000000"/>
          <w:sz w:val="27"/>
          <w:szCs w:val="27"/>
        </w:rPr>
        <w:t> </w:t>
      </w:r>
      <w:r>
        <w:rPr>
          <w:rFonts w:ascii="Arial" w:hAnsi="Arial" w:cs="Arial"/>
          <w:color w:val="000000"/>
          <w:sz w:val="27"/>
          <w:szCs w:val="27"/>
        </w:rPr>
        <w:t>广水市妇幼保健院，咨询电话：</w:t>
      </w:r>
      <w:r>
        <w:rPr>
          <w:rFonts w:ascii="Arial" w:hAnsi="Arial" w:cs="Arial"/>
          <w:color w:val="000000"/>
          <w:sz w:val="27"/>
          <w:szCs w:val="27"/>
        </w:rPr>
        <w:t>0722-6256730</w:t>
      </w:r>
    </w:p>
    <w:p w:rsidR="00701AD1" w:rsidRDefault="00701AD1" w:rsidP="00701AD1">
      <w:pPr>
        <w:pStyle w:val="a3"/>
        <w:spacing w:line="36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</w:t>
      </w:r>
      <w:r>
        <w:rPr>
          <w:rFonts w:ascii="Arial" w:hAnsi="Arial" w:cs="Arial"/>
          <w:color w:val="000000"/>
          <w:sz w:val="27"/>
          <w:szCs w:val="27"/>
        </w:rPr>
        <w:t>投诉举报电话</w:t>
      </w:r>
    </w:p>
    <w:p w:rsidR="00701AD1" w:rsidRDefault="00701AD1" w:rsidP="00701AD1">
      <w:pPr>
        <w:pStyle w:val="a3"/>
        <w:spacing w:line="36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广水市卫生健康局</w:t>
      </w:r>
      <w:r>
        <w:rPr>
          <w:rFonts w:ascii="Arial" w:hAnsi="Arial" w:cs="Arial"/>
          <w:color w:val="000000"/>
          <w:sz w:val="27"/>
          <w:szCs w:val="27"/>
        </w:rPr>
        <w:t>0722——6261637</w:t>
      </w:r>
    </w:p>
    <w:p w:rsidR="00701AD1" w:rsidRDefault="00701AD1"/>
    <w:sectPr w:rsidR="00701AD1" w:rsidSect="009F4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AD1"/>
    <w:rsid w:val="0023495D"/>
    <w:rsid w:val="00701AD1"/>
    <w:rsid w:val="009F4022"/>
    <w:rsid w:val="00A5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A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01A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1A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2023-07-21T03:39:00Z</dcterms:created>
  <dcterms:modified xsi:type="dcterms:W3CDTF">2023-07-21T03:45:00Z</dcterms:modified>
</cp:coreProperties>
</file>