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u w:val="none"/>
          <w:shd w:val="clear" w:color="auto" w:fill="FFFFFF"/>
        </w:rPr>
        <w:t>广水市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>公共检验检测中心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政府信息公开申请表</w:t>
      </w:r>
      <w:bookmarkEnd w:id="0"/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MxZmFlYzhmZjQ4ODY5ZmUzN2JmNDNlODU5YzcifQ=="/>
  </w:docVars>
  <w:rsids>
    <w:rsidRoot w:val="1FA0254B"/>
    <w:rsid w:val="003239B3"/>
    <w:rsid w:val="00931F47"/>
    <w:rsid w:val="00C07A04"/>
    <w:rsid w:val="1FA0254B"/>
    <w:rsid w:val="577137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277</Words>
  <Characters>277</Characters>
  <Lines>2</Lines>
  <Paragraphs>1</Paragraphs>
  <TotalTime>40</TotalTime>
  <ScaleCrop>false</ScaleCrop>
  <LinksUpToDate>false</LinksUpToDate>
  <CharactersWithSpaces>289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2021-04-26T01:19:00Z</dcterms:created>
  <dc:creator>行鱼</dc:creator>
  <cp:lastModifiedBy>哈尼</cp:lastModifiedBy>
  <dcterms:modified xsi:type="dcterms:W3CDTF">2022-09-22T01:35:46Z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861330F9AE2A46FEB5DCA7EF270ECFEF</vt:lpwstr>
  </property>
</Properties>
</file>