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广水</w:t>
      </w:r>
      <w:r>
        <w:rPr>
          <w:rFonts w:hint="eastAsia" w:ascii="宋体" w:hAnsi="宋体" w:eastAsia="宋体" w:cs="宋体"/>
          <w:b/>
          <w:bCs/>
          <w:color w:val="auto"/>
          <w:sz w:val="44"/>
          <w:szCs w:val="44"/>
        </w:rPr>
        <w:t>市城市规划区个人自建</w:t>
      </w:r>
      <w:r>
        <w:rPr>
          <w:rFonts w:hint="eastAsia" w:ascii="宋体" w:hAnsi="宋体" w:eastAsia="宋体" w:cs="宋体"/>
          <w:b/>
          <w:bCs/>
          <w:color w:val="auto"/>
          <w:sz w:val="44"/>
          <w:szCs w:val="44"/>
          <w:lang w:eastAsia="zh-CN"/>
        </w:rPr>
        <w:t>房屋</w:t>
      </w:r>
    </w:p>
    <w:p>
      <w:pPr>
        <w:ind w:firstLine="1325" w:firstLineChars="300"/>
        <w:jc w:val="both"/>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C、D级</w:t>
      </w:r>
      <w:r>
        <w:rPr>
          <w:rFonts w:hint="eastAsia" w:ascii="宋体" w:hAnsi="宋体" w:eastAsia="宋体" w:cs="宋体"/>
          <w:b/>
          <w:bCs/>
          <w:color w:val="auto"/>
          <w:sz w:val="44"/>
          <w:szCs w:val="44"/>
        </w:rPr>
        <w:t>危房改造管理</w:t>
      </w:r>
      <w:r>
        <w:rPr>
          <w:rFonts w:hint="eastAsia" w:ascii="宋体" w:hAnsi="宋体" w:cs="宋体"/>
          <w:b/>
          <w:bCs/>
          <w:color w:val="auto"/>
          <w:sz w:val="44"/>
          <w:szCs w:val="44"/>
          <w:lang w:eastAsia="zh-CN"/>
        </w:rPr>
        <w:t>暂行</w:t>
      </w:r>
      <w:r>
        <w:rPr>
          <w:rFonts w:hint="eastAsia" w:ascii="宋体" w:hAnsi="宋体" w:eastAsia="宋体" w:cs="宋体"/>
          <w:b/>
          <w:bCs/>
          <w:color w:val="auto"/>
          <w:sz w:val="44"/>
          <w:szCs w:val="44"/>
        </w:rPr>
        <w:t>办法</w:t>
      </w:r>
    </w:p>
    <w:p>
      <w:pPr>
        <w:pStyle w:val="2"/>
        <w:rPr>
          <w:rFonts w:hint="default" w:eastAsia="宋体"/>
          <w:lang w:val="en-US" w:eastAsia="zh-CN"/>
        </w:rPr>
      </w:pPr>
      <w:r>
        <w:rPr>
          <w:rFonts w:hint="eastAsia" w:ascii="宋体" w:hAnsi="宋体" w:cs="宋体"/>
          <w:b/>
          <w:bCs/>
          <w:color w:val="auto"/>
          <w:sz w:val="44"/>
          <w:szCs w:val="44"/>
          <w:lang w:val="en-US" w:eastAsia="zh-CN"/>
        </w:rPr>
        <w:t xml:space="preserve">            </w:t>
      </w:r>
      <w:r>
        <w:rPr>
          <w:rFonts w:hint="eastAsia" w:ascii="宋体" w:hAnsi="宋体" w:cs="宋体"/>
          <w:b/>
          <w:bCs/>
          <w:color w:val="auto"/>
          <w:sz w:val="32"/>
          <w:szCs w:val="32"/>
          <w:lang w:val="en-US" w:eastAsia="zh-CN"/>
        </w:rPr>
        <w:t>（征求意见稿）</w:t>
      </w:r>
    </w:p>
    <w:p>
      <w:pPr>
        <w:ind w:firstLine="560" w:firstLineChars="200"/>
        <w:rPr>
          <w:rFonts w:hint="eastAsia" w:ascii="宋体" w:hAnsi="宋体" w:eastAsia="宋体" w:cs="宋体"/>
          <w:bCs/>
          <w:sz w:val="28"/>
          <w:szCs w:val="28"/>
        </w:rPr>
      </w:pP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为了加强城市规划区个人自建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危房改造的规划管理，推动个人居住条件改善与城市建设发展的协调统一，依据《中华人民共和国城乡规划法》《中华人民共和国土地管理法》《中华人民共和国城市房地产管理法》</w:t>
      </w:r>
      <w:r>
        <w:rPr>
          <w:rFonts w:hint="eastAsia" w:ascii="仿宋" w:hAnsi="仿宋" w:eastAsia="仿宋" w:cs="仿宋"/>
          <w:color w:val="auto"/>
          <w:sz w:val="32"/>
          <w:szCs w:val="32"/>
          <w:lang w:val="en-US" w:eastAsia="zh-CN"/>
        </w:rPr>
        <w:t>《中华人民共和国土地管理法实施条例》</w:t>
      </w:r>
      <w:r>
        <w:rPr>
          <w:rFonts w:hint="eastAsia" w:ascii="仿宋" w:hAnsi="仿宋" w:eastAsia="仿宋" w:cs="仿宋"/>
          <w:color w:val="auto"/>
          <w:sz w:val="32"/>
          <w:szCs w:val="32"/>
        </w:rPr>
        <w:t>《湖北省城乡规划条例》等相关法律法规规定，结合我市实际，制定本办法。</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本市城市规划区内(以下简称城市规划区)个人进行自建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lang w:val="en-US" w:eastAsia="zh-CN"/>
        </w:rPr>
        <w:t>C、D级</w:t>
      </w:r>
      <w:r>
        <w:rPr>
          <w:rFonts w:hint="eastAsia" w:ascii="仿宋" w:hAnsi="仿宋" w:eastAsia="仿宋" w:cs="仿宋"/>
          <w:color w:val="auto"/>
          <w:sz w:val="32"/>
          <w:szCs w:val="32"/>
        </w:rPr>
        <w:t>危房改造的，适用本办法。</w:t>
      </w:r>
    </w:p>
    <w:p>
      <w:pPr>
        <w:ind w:firstLine="64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本办法所称的城市规划区是指</w:t>
      </w:r>
      <w:r>
        <w:rPr>
          <w:rFonts w:hint="eastAsia" w:ascii="仿宋" w:hAnsi="仿宋" w:eastAsia="仿宋" w:cs="仿宋"/>
          <w:color w:val="auto"/>
          <w:sz w:val="32"/>
          <w:szCs w:val="32"/>
          <w:lang w:eastAsia="zh-CN"/>
        </w:rPr>
        <w:t>《广水</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国土空间</w:t>
      </w:r>
      <w:r>
        <w:rPr>
          <w:rFonts w:hint="eastAsia" w:ascii="仿宋" w:hAnsi="仿宋" w:eastAsia="仿宋" w:cs="仿宋"/>
          <w:color w:val="auto"/>
          <w:sz w:val="32"/>
          <w:szCs w:val="32"/>
        </w:rPr>
        <w:t>总体规划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2020-2035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确定的</w:t>
      </w:r>
      <w:r>
        <w:rPr>
          <w:rFonts w:hint="eastAsia" w:ascii="仿宋" w:hAnsi="仿宋" w:eastAsia="仿宋" w:cs="仿宋"/>
          <w:color w:val="auto"/>
          <w:sz w:val="32"/>
          <w:szCs w:val="32"/>
          <w:lang w:eastAsia="zh-CN"/>
        </w:rPr>
        <w:t>城镇开发边界</w:t>
      </w:r>
      <w:r>
        <w:rPr>
          <w:rFonts w:hint="eastAsia" w:ascii="仿宋" w:hAnsi="仿宋" w:eastAsia="仿宋" w:cs="仿宋"/>
          <w:color w:val="auto"/>
          <w:sz w:val="32"/>
          <w:szCs w:val="32"/>
        </w:rPr>
        <w:t>范围。</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本办法所称的个人自建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危房改造，是指城市规划区内个人对在依法取得国有土地、集体土地上原有自建的个人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，经</w:t>
      </w:r>
      <w:r>
        <w:rPr>
          <w:rFonts w:hint="eastAsia" w:ascii="仿宋" w:hAnsi="仿宋" w:eastAsia="仿宋" w:cs="仿宋"/>
          <w:color w:val="auto"/>
          <w:sz w:val="32"/>
          <w:szCs w:val="32"/>
          <w:u w:val="none"/>
          <w:lang w:eastAsia="zh-CN"/>
        </w:rPr>
        <w:t>市住建局备案的</w:t>
      </w:r>
      <w:r>
        <w:rPr>
          <w:rFonts w:hint="eastAsia" w:ascii="仿宋" w:hAnsi="仿宋" w:eastAsia="仿宋" w:cs="仿宋"/>
          <w:color w:val="auto"/>
          <w:sz w:val="32"/>
          <w:szCs w:val="32"/>
        </w:rPr>
        <w:t>房屋安全鉴定</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鉴定达到</w:t>
      </w:r>
      <w:r>
        <w:rPr>
          <w:rFonts w:hint="eastAsia" w:ascii="仿宋" w:hAnsi="仿宋" w:eastAsia="仿宋" w:cs="仿宋"/>
          <w:color w:val="auto"/>
          <w:sz w:val="32"/>
          <w:szCs w:val="32"/>
          <w:lang w:val="en-US" w:eastAsia="zh-CN"/>
        </w:rPr>
        <w:t>C、D</w:t>
      </w:r>
      <w:r>
        <w:rPr>
          <w:rFonts w:hint="eastAsia" w:ascii="仿宋" w:hAnsi="仿宋" w:eastAsia="仿宋" w:cs="仿宋"/>
          <w:color w:val="auto"/>
          <w:sz w:val="32"/>
          <w:szCs w:val="32"/>
        </w:rPr>
        <w:t>级危房标准，按程序申请进行维修加固或改建的行为。</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对个人原有自建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危房改造，始终坚持“</w:t>
      </w:r>
      <w:r>
        <w:rPr>
          <w:rFonts w:hint="eastAsia" w:ascii="仿宋" w:hAnsi="仿宋" w:eastAsia="仿宋" w:cs="仿宋"/>
          <w:color w:val="auto"/>
          <w:sz w:val="32"/>
          <w:szCs w:val="32"/>
          <w:lang w:eastAsia="zh-CN"/>
        </w:rPr>
        <w:t>解危优先、</w:t>
      </w:r>
      <w:r>
        <w:rPr>
          <w:rFonts w:hint="eastAsia" w:ascii="仿宋" w:hAnsi="仿宋" w:eastAsia="仿宋" w:cs="仿宋"/>
          <w:color w:val="auto"/>
          <w:sz w:val="32"/>
          <w:szCs w:val="32"/>
        </w:rPr>
        <w:t>规范操作、严格管控”的原则。按照“因地制宜、分区管理、</w:t>
      </w:r>
      <w:r>
        <w:rPr>
          <w:rFonts w:hint="eastAsia" w:ascii="仿宋" w:hAnsi="仿宋" w:eastAsia="仿宋" w:cs="仿宋"/>
          <w:color w:val="auto"/>
          <w:sz w:val="32"/>
          <w:szCs w:val="32"/>
          <w:lang w:eastAsia="zh-CN"/>
        </w:rPr>
        <w:t>先急后缓</w:t>
      </w:r>
      <w:r>
        <w:rPr>
          <w:rFonts w:hint="eastAsia" w:ascii="仿宋" w:hAnsi="仿宋" w:eastAsia="仿宋" w:cs="仿宋"/>
          <w:color w:val="auto"/>
          <w:sz w:val="32"/>
          <w:szCs w:val="32"/>
        </w:rPr>
        <w:t>、有序推进”的要求，逐步消除个人自建房</w:t>
      </w:r>
      <w:r>
        <w:rPr>
          <w:rFonts w:hint="eastAsia" w:ascii="仿宋" w:hAnsi="仿宋" w:eastAsia="仿宋" w:cs="仿宋"/>
          <w:color w:val="auto"/>
          <w:sz w:val="32"/>
          <w:szCs w:val="32"/>
          <w:lang w:eastAsia="zh-CN"/>
        </w:rPr>
        <w:t>屋</w:t>
      </w:r>
      <w:r>
        <w:rPr>
          <w:rFonts w:hint="eastAsia" w:ascii="仿宋" w:hAnsi="仿宋" w:eastAsia="仿宋" w:cs="仿宋"/>
          <w:color w:val="auto"/>
          <w:sz w:val="32"/>
          <w:szCs w:val="32"/>
        </w:rPr>
        <w:t>的安全隐患，不断改善城市规划区内个人的居住</w:t>
      </w:r>
      <w:r>
        <w:rPr>
          <w:rFonts w:hint="eastAsia" w:ascii="仿宋" w:hAnsi="仿宋" w:eastAsia="仿宋" w:cs="仿宋"/>
          <w:color w:val="auto"/>
          <w:sz w:val="32"/>
          <w:szCs w:val="32"/>
          <w:lang w:eastAsia="zh-CN"/>
        </w:rPr>
        <w:t>条件</w:t>
      </w:r>
      <w:r>
        <w:rPr>
          <w:rFonts w:hint="eastAsia" w:ascii="仿宋" w:hAnsi="仿宋" w:eastAsia="仿宋" w:cs="仿宋"/>
          <w:color w:val="auto"/>
          <w:sz w:val="32"/>
          <w:szCs w:val="32"/>
        </w:rPr>
        <w:t>和生活环境。</w:t>
      </w:r>
    </w:p>
    <w:p>
      <w:pPr>
        <w:ind w:firstLine="640"/>
        <w:rPr>
          <w:rFonts w:hint="eastAsia" w:ascii="仿宋" w:hAnsi="仿宋" w:eastAsia="仿宋" w:cs="仿宋"/>
          <w:color w:val="auto"/>
          <w:sz w:val="32"/>
          <w:szCs w:val="32"/>
          <w:u w:val="single"/>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u w:val="none"/>
          <w:lang w:eastAsia="zh-CN"/>
        </w:rPr>
        <w:t>城市</w:t>
      </w:r>
      <w:r>
        <w:rPr>
          <w:rFonts w:hint="eastAsia" w:ascii="仿宋" w:hAnsi="仿宋" w:eastAsia="仿宋" w:cs="仿宋"/>
          <w:color w:val="auto"/>
          <w:sz w:val="32"/>
          <w:szCs w:val="32"/>
          <w:highlight w:val="none"/>
          <w:u w:val="none"/>
        </w:rPr>
        <w:t>规划区内</w:t>
      </w:r>
      <w:r>
        <w:rPr>
          <w:rFonts w:hint="eastAsia" w:ascii="仿宋" w:hAnsi="仿宋" w:eastAsia="仿宋" w:cs="仿宋"/>
          <w:color w:val="auto"/>
          <w:sz w:val="32"/>
          <w:szCs w:val="32"/>
          <w:highlight w:val="none"/>
          <w:u w:val="none"/>
          <w:lang w:eastAsia="zh-CN"/>
        </w:rPr>
        <w:t>一律</w:t>
      </w:r>
      <w:r>
        <w:rPr>
          <w:rFonts w:hint="eastAsia" w:ascii="仿宋" w:hAnsi="仿宋" w:eastAsia="仿宋" w:cs="仿宋"/>
          <w:color w:val="auto"/>
          <w:sz w:val="32"/>
          <w:szCs w:val="32"/>
          <w:highlight w:val="none"/>
          <w:u w:val="none"/>
        </w:rPr>
        <w:t>不</w:t>
      </w:r>
      <w:r>
        <w:rPr>
          <w:rFonts w:hint="eastAsia" w:ascii="仿宋" w:hAnsi="仿宋" w:eastAsia="仿宋" w:cs="仿宋"/>
          <w:color w:val="auto"/>
          <w:sz w:val="32"/>
          <w:szCs w:val="32"/>
          <w:highlight w:val="none"/>
          <w:u w:val="none"/>
          <w:lang w:eastAsia="zh-CN"/>
        </w:rPr>
        <w:t>审批</w:t>
      </w:r>
      <w:r>
        <w:rPr>
          <w:rFonts w:hint="eastAsia" w:ascii="仿宋" w:hAnsi="仿宋" w:eastAsia="仿宋" w:cs="仿宋"/>
          <w:color w:val="auto"/>
          <w:sz w:val="32"/>
          <w:szCs w:val="32"/>
          <w:highlight w:val="none"/>
          <w:u w:val="none"/>
        </w:rPr>
        <w:t>宅基地</w:t>
      </w:r>
      <w:r>
        <w:rPr>
          <w:rFonts w:hint="eastAsia" w:ascii="仿宋" w:hAnsi="仿宋" w:eastAsia="仿宋" w:cs="仿宋"/>
          <w:color w:val="auto"/>
          <w:sz w:val="32"/>
          <w:szCs w:val="32"/>
          <w:highlight w:val="none"/>
          <w:u w:val="none"/>
          <w:lang w:eastAsia="zh-CN"/>
        </w:rPr>
        <w:t>，严禁</w:t>
      </w:r>
      <w:r>
        <w:rPr>
          <w:rFonts w:hint="eastAsia" w:ascii="仿宋" w:hAnsi="仿宋" w:eastAsia="仿宋" w:cs="仿宋"/>
          <w:color w:val="auto"/>
          <w:sz w:val="32"/>
          <w:szCs w:val="32"/>
          <w:highlight w:val="none"/>
          <w:u w:val="none"/>
        </w:rPr>
        <w:t>在</w:t>
      </w:r>
      <w:r>
        <w:rPr>
          <w:rFonts w:hint="eastAsia" w:ascii="仿宋" w:hAnsi="仿宋" w:eastAsia="仿宋" w:cs="仿宋"/>
          <w:color w:val="auto"/>
          <w:sz w:val="32"/>
          <w:szCs w:val="32"/>
          <w:highlight w:val="none"/>
          <w:u w:val="none"/>
          <w:lang w:eastAsia="zh-CN"/>
        </w:rPr>
        <w:t>城市</w:t>
      </w:r>
      <w:r>
        <w:rPr>
          <w:rFonts w:hint="eastAsia" w:ascii="仿宋" w:hAnsi="仿宋" w:eastAsia="仿宋" w:cs="仿宋"/>
          <w:color w:val="auto"/>
          <w:sz w:val="32"/>
          <w:szCs w:val="32"/>
          <w:highlight w:val="none"/>
          <w:u w:val="none"/>
        </w:rPr>
        <w:t>规划区内</w:t>
      </w:r>
      <w:r>
        <w:rPr>
          <w:rFonts w:hint="eastAsia" w:ascii="仿宋" w:hAnsi="仿宋" w:eastAsia="仿宋" w:cs="仿宋"/>
          <w:i w:val="0"/>
          <w:iCs w:val="0"/>
          <w:caps w:val="0"/>
          <w:color w:val="404040"/>
          <w:spacing w:val="0"/>
          <w:sz w:val="32"/>
          <w:szCs w:val="32"/>
          <w:highlight w:val="none"/>
          <w:u w:val="none"/>
          <w:lang w:eastAsia="zh-CN"/>
        </w:rPr>
        <w:t>未经批准</w:t>
      </w:r>
      <w:r>
        <w:rPr>
          <w:rFonts w:hint="eastAsia" w:ascii="仿宋" w:hAnsi="仿宋" w:eastAsia="仿宋" w:cs="仿宋"/>
          <w:i w:val="0"/>
          <w:iCs w:val="0"/>
          <w:caps w:val="0"/>
          <w:color w:val="404040"/>
          <w:spacing w:val="0"/>
          <w:sz w:val="32"/>
          <w:szCs w:val="32"/>
          <w:highlight w:val="none"/>
          <w:u w:val="none"/>
        </w:rPr>
        <w:t>擅自</w:t>
      </w:r>
      <w:r>
        <w:rPr>
          <w:rFonts w:hint="eastAsia" w:ascii="仿宋" w:hAnsi="仿宋" w:eastAsia="仿宋" w:cs="仿宋"/>
          <w:i w:val="0"/>
          <w:iCs w:val="0"/>
          <w:caps w:val="0"/>
          <w:color w:val="404040"/>
          <w:spacing w:val="0"/>
          <w:sz w:val="32"/>
          <w:szCs w:val="32"/>
          <w:highlight w:val="none"/>
          <w:u w:val="none"/>
          <w:lang w:eastAsia="zh-CN"/>
        </w:rPr>
        <w:t>进行</w:t>
      </w:r>
      <w:r>
        <w:rPr>
          <w:rFonts w:hint="eastAsia" w:ascii="仿宋" w:hAnsi="仿宋" w:eastAsia="仿宋" w:cs="仿宋"/>
          <w:color w:val="auto"/>
          <w:sz w:val="32"/>
          <w:szCs w:val="32"/>
          <w:highlight w:val="none"/>
          <w:u w:val="none"/>
          <w:lang w:eastAsia="zh-CN"/>
        </w:rPr>
        <w:t>个人</w:t>
      </w:r>
      <w:r>
        <w:rPr>
          <w:rFonts w:hint="eastAsia" w:ascii="仿宋" w:hAnsi="仿宋" w:eastAsia="仿宋" w:cs="仿宋"/>
          <w:color w:val="auto"/>
          <w:sz w:val="32"/>
          <w:szCs w:val="32"/>
          <w:highlight w:val="none"/>
          <w:u w:val="none"/>
        </w:rPr>
        <w:t>自建房</w:t>
      </w:r>
      <w:r>
        <w:rPr>
          <w:rFonts w:hint="eastAsia" w:ascii="仿宋" w:hAnsi="仿宋" w:eastAsia="仿宋" w:cs="仿宋"/>
          <w:color w:val="auto"/>
          <w:sz w:val="32"/>
          <w:szCs w:val="32"/>
          <w:highlight w:val="none"/>
          <w:u w:val="none"/>
          <w:lang w:eastAsia="zh-CN"/>
        </w:rPr>
        <w:t>屋建设。</w:t>
      </w:r>
    </w:p>
    <w:p>
      <w:pPr>
        <w:ind w:firstLine="64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对城市</w:t>
      </w:r>
      <w:r>
        <w:rPr>
          <w:rFonts w:hint="eastAsia" w:ascii="仿宋" w:hAnsi="仿宋" w:eastAsia="仿宋" w:cs="仿宋"/>
          <w:color w:val="auto"/>
          <w:sz w:val="32"/>
          <w:szCs w:val="32"/>
        </w:rPr>
        <w:t>规划区内</w:t>
      </w:r>
      <w:r>
        <w:rPr>
          <w:rFonts w:hint="eastAsia" w:ascii="仿宋" w:hAnsi="仿宋" w:eastAsia="仿宋" w:cs="仿宋"/>
          <w:color w:val="auto"/>
          <w:sz w:val="32"/>
          <w:szCs w:val="32"/>
          <w:lang w:eastAsia="zh-CN"/>
        </w:rPr>
        <w:t>经</w:t>
      </w:r>
      <w:r>
        <w:rPr>
          <w:rFonts w:hint="eastAsia" w:ascii="仿宋" w:hAnsi="仿宋" w:eastAsia="仿宋" w:cs="仿宋"/>
          <w:color w:val="auto"/>
          <w:sz w:val="32"/>
          <w:szCs w:val="32"/>
        </w:rPr>
        <w:t>房屋安全</w:t>
      </w:r>
      <w:r>
        <w:rPr>
          <w:rFonts w:hint="eastAsia" w:ascii="仿宋" w:hAnsi="仿宋" w:eastAsia="仿宋" w:cs="仿宋"/>
          <w:color w:val="auto"/>
          <w:sz w:val="32"/>
          <w:szCs w:val="32"/>
          <w:lang w:eastAsia="zh-CN"/>
        </w:rPr>
        <w:t>鉴定机构</w:t>
      </w:r>
      <w:r>
        <w:rPr>
          <w:rFonts w:hint="eastAsia" w:ascii="仿宋" w:hAnsi="仿宋" w:eastAsia="仿宋" w:cs="仿宋"/>
          <w:color w:val="auto"/>
          <w:sz w:val="32"/>
          <w:szCs w:val="32"/>
        </w:rPr>
        <w:t>鉴定达到</w:t>
      </w: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级危房标准的</w:t>
      </w:r>
      <w:r>
        <w:rPr>
          <w:rFonts w:hint="eastAsia" w:ascii="仿宋" w:hAnsi="仿宋" w:eastAsia="仿宋" w:cs="仿宋"/>
          <w:color w:val="auto"/>
          <w:sz w:val="32"/>
          <w:szCs w:val="32"/>
          <w:lang w:eastAsia="zh-CN"/>
        </w:rPr>
        <w:t>，在保持原址、原面积、原层数的前提下，可以采取维修加固的方式进行修缮，确保居住安全。</w:t>
      </w:r>
      <w:r>
        <w:rPr>
          <w:rFonts w:hint="eastAsia" w:ascii="仿宋" w:hAnsi="仿宋" w:eastAsia="仿宋" w:cs="仿宋"/>
          <w:color w:val="auto"/>
          <w:sz w:val="32"/>
          <w:szCs w:val="32"/>
          <w:lang w:val="en-US" w:eastAsia="zh-CN"/>
        </w:rPr>
        <w:t>维修加固房屋，不得改变房屋结构、增加建筑高度，仅限于墙体、结构加固，墙面刷新和屋面维修。</w:t>
      </w:r>
    </w:p>
    <w:p>
      <w:pPr>
        <w:ind w:firstLine="64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对城市</w:t>
      </w:r>
      <w:r>
        <w:rPr>
          <w:rFonts w:hint="eastAsia" w:ascii="仿宋" w:hAnsi="仿宋" w:eastAsia="仿宋" w:cs="仿宋"/>
          <w:color w:val="auto"/>
          <w:sz w:val="32"/>
          <w:szCs w:val="32"/>
        </w:rPr>
        <w:t>规划区内</w:t>
      </w:r>
      <w:r>
        <w:rPr>
          <w:rFonts w:hint="eastAsia" w:ascii="仿宋" w:hAnsi="仿宋" w:eastAsia="仿宋" w:cs="仿宋"/>
          <w:color w:val="auto"/>
          <w:sz w:val="32"/>
          <w:szCs w:val="32"/>
          <w:lang w:eastAsia="zh-CN"/>
        </w:rPr>
        <w:t>经</w:t>
      </w:r>
      <w:r>
        <w:rPr>
          <w:rFonts w:hint="eastAsia" w:ascii="仿宋" w:hAnsi="仿宋" w:eastAsia="仿宋" w:cs="仿宋"/>
          <w:color w:val="auto"/>
          <w:sz w:val="32"/>
          <w:szCs w:val="32"/>
        </w:rPr>
        <w:t>房屋安全</w:t>
      </w:r>
      <w:r>
        <w:rPr>
          <w:rFonts w:hint="eastAsia" w:ascii="仿宋" w:hAnsi="仿宋" w:eastAsia="仿宋" w:cs="仿宋"/>
          <w:color w:val="auto"/>
          <w:sz w:val="32"/>
          <w:szCs w:val="32"/>
          <w:lang w:eastAsia="zh-CN"/>
        </w:rPr>
        <w:t>鉴定机构</w:t>
      </w:r>
      <w:r>
        <w:rPr>
          <w:rFonts w:hint="eastAsia" w:ascii="仿宋" w:hAnsi="仿宋" w:eastAsia="仿宋" w:cs="仿宋"/>
          <w:color w:val="auto"/>
          <w:sz w:val="32"/>
          <w:szCs w:val="32"/>
        </w:rPr>
        <w:t>鉴定达到</w:t>
      </w:r>
      <w:r>
        <w:rPr>
          <w:rFonts w:hint="eastAsia" w:ascii="仿宋" w:hAnsi="仿宋" w:eastAsia="仿宋" w:cs="仿宋"/>
          <w:color w:val="auto"/>
          <w:sz w:val="32"/>
          <w:szCs w:val="32"/>
          <w:lang w:val="en-US" w:eastAsia="zh-CN"/>
        </w:rPr>
        <w:t>D</w:t>
      </w:r>
      <w:r>
        <w:rPr>
          <w:rFonts w:hint="eastAsia" w:ascii="仿宋" w:hAnsi="仿宋" w:eastAsia="仿宋" w:cs="仿宋"/>
          <w:color w:val="auto"/>
          <w:sz w:val="32"/>
          <w:szCs w:val="32"/>
        </w:rPr>
        <w:t>级危房标准的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采取分类分区进行规划、建设、管理。</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（一）划定重点控制区，对重点控制区域内的D级危房，一律实行货币补偿或产权调换，不得新建、改建、扩建。原房屋征收后，由政府组织拆除，消除安全隐患。重点控制区范围包括：</w:t>
      </w:r>
    </w:p>
    <w:p>
      <w:pPr>
        <w:tabs>
          <w:tab w:val="left" w:pos="936"/>
        </w:tabs>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u w:val="none"/>
          <w:lang w:val="en-US" w:eastAsia="zh-CN"/>
        </w:rPr>
        <w:t>1、</w:t>
      </w:r>
      <w:r>
        <w:rPr>
          <w:rFonts w:hint="eastAsia" w:ascii="仿宋" w:hAnsi="仿宋" w:eastAsia="仿宋" w:cs="仿宋"/>
          <w:sz w:val="32"/>
          <w:szCs w:val="32"/>
          <w:lang w:eastAsia="zh-CN"/>
        </w:rPr>
        <w:t>应山街道办事处：</w:t>
      </w:r>
    </w:p>
    <w:p>
      <w:pPr>
        <w:tabs>
          <w:tab w:val="left" w:pos="936"/>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胜利街社区、理学街社区：全部</w:t>
      </w:r>
      <w:r>
        <w:rPr>
          <w:rFonts w:hint="eastAsia" w:ascii="仿宋" w:hAnsi="仿宋" w:eastAsia="仿宋" w:cs="仿宋"/>
          <w:sz w:val="32"/>
          <w:szCs w:val="32"/>
          <w:u w:val="none"/>
          <w:lang w:eastAsia="zh-CN"/>
        </w:rPr>
        <w:t>行政区域</w:t>
      </w:r>
      <w:r>
        <w:rPr>
          <w:rFonts w:hint="eastAsia" w:ascii="仿宋" w:hAnsi="仿宋" w:eastAsia="仿宋" w:cs="仿宋"/>
          <w:sz w:val="32"/>
          <w:szCs w:val="32"/>
          <w:lang w:eastAsia="zh-CN"/>
        </w:rPr>
        <w:t>；北正街社区：广安路—西正街—东正街—莲花池路围合的</w:t>
      </w:r>
      <w:r>
        <w:rPr>
          <w:rFonts w:hint="eastAsia" w:ascii="仿宋" w:hAnsi="仿宋" w:eastAsia="仿宋" w:cs="仿宋"/>
          <w:sz w:val="32"/>
          <w:szCs w:val="32"/>
          <w:u w:val="none"/>
          <w:lang w:eastAsia="zh-CN"/>
        </w:rPr>
        <w:t>行政区域</w:t>
      </w:r>
      <w:r>
        <w:rPr>
          <w:rFonts w:hint="eastAsia" w:ascii="仿宋" w:hAnsi="仿宋" w:eastAsia="仿宋" w:cs="仿宋"/>
          <w:sz w:val="32"/>
          <w:szCs w:val="32"/>
          <w:lang w:eastAsia="zh-CN"/>
        </w:rPr>
        <w:t>；东关社区：胜利街社区以南的行政区域。</w:t>
      </w:r>
    </w:p>
    <w:p>
      <w:pPr>
        <w:tabs>
          <w:tab w:val="left" w:pos="936"/>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广水街道办事处：</w:t>
      </w:r>
    </w:p>
    <w:p>
      <w:pPr>
        <w:pStyle w:val="2"/>
        <w:ind w:left="0" w:leftChars="0" w:firstLine="640" w:firstLineChars="200"/>
        <w:rPr>
          <w:rFonts w:hint="default"/>
          <w:highlight w:val="yellow"/>
          <w:lang w:val="en-US" w:eastAsia="zh-CN"/>
        </w:rPr>
      </w:pPr>
      <w:r>
        <w:rPr>
          <w:rFonts w:hint="eastAsia" w:ascii="仿宋" w:hAnsi="仿宋" w:eastAsia="仿宋" w:cs="仿宋"/>
          <w:sz w:val="32"/>
          <w:szCs w:val="32"/>
          <w:lang w:eastAsia="zh-CN"/>
        </w:rPr>
        <w:t>车站社区：桐柏大道以南以西的行政区域</w:t>
      </w:r>
      <w:r>
        <w:rPr>
          <w:rFonts w:hint="eastAsia" w:ascii="仿宋" w:hAnsi="仿宋" w:eastAsia="仿宋" w:cs="仿宋"/>
          <w:sz w:val="32"/>
          <w:szCs w:val="32"/>
          <w:highlight w:val="none"/>
          <w:lang w:eastAsia="zh-CN"/>
        </w:rPr>
        <w:t>。</w:t>
      </w:r>
    </w:p>
    <w:p>
      <w:pPr>
        <w:tabs>
          <w:tab w:val="left" w:pos="936"/>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十里街道办事处：</w:t>
      </w:r>
    </w:p>
    <w:p>
      <w:pPr>
        <w:pStyle w:val="2"/>
        <w:ind w:left="0" w:leftChars="0" w:firstLine="640" w:firstLineChars="200"/>
        <w:rPr>
          <w:rFonts w:hint="default"/>
          <w:highlight w:val="yellow"/>
          <w:lang w:val="en-US" w:eastAsia="zh-CN"/>
        </w:rPr>
      </w:pPr>
      <w:r>
        <w:rPr>
          <w:rFonts w:hint="eastAsia" w:ascii="仿宋" w:hAnsi="仿宋" w:eastAsia="仿宋" w:cs="仿宋"/>
          <w:sz w:val="32"/>
          <w:szCs w:val="32"/>
          <w:lang w:eastAsia="zh-CN"/>
        </w:rPr>
        <w:t>十里社区：十里路以南、应广大道以北、辉盛大道以东围合的行政区域</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4、城市主干路、次干路两侧临路建筑范围；</w:t>
      </w:r>
    </w:p>
    <w:p>
      <w:pPr>
        <w:ind w:firstLine="64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5、城市规划道路、河道及河道岸线控制范围；</w:t>
      </w:r>
    </w:p>
    <w:p>
      <w:pPr>
        <w:ind w:firstLine="64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6、城市园林、公共绿地及水体保护范围；</w:t>
      </w:r>
    </w:p>
    <w:p>
      <w:pPr>
        <w:ind w:firstLine="64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7、城市重大项目建设控制范围；</w:t>
      </w:r>
    </w:p>
    <w:p>
      <w:pPr>
        <w:ind w:firstLine="64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8、房屋所在地段一年内将进行土地收储的范围；</w:t>
      </w:r>
    </w:p>
    <w:p>
      <w:pPr>
        <w:ind w:firstLine="640"/>
        <w:rPr>
          <w:rFonts w:hint="default"/>
          <w:u w:val="none"/>
          <w:lang w:val="en-US" w:eastAsia="zh-CN"/>
        </w:rPr>
      </w:pPr>
      <w:r>
        <w:rPr>
          <w:rFonts w:hint="eastAsia" w:ascii="仿宋" w:hAnsi="仿宋" w:eastAsia="仿宋" w:cs="仿宋"/>
          <w:color w:val="auto"/>
          <w:sz w:val="32"/>
          <w:szCs w:val="32"/>
          <w:u w:val="none"/>
          <w:lang w:val="en-US" w:eastAsia="zh-CN"/>
        </w:rPr>
        <w:t>9、其他因城市发展需要控制的区域。</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lang w:val="en-US" w:eastAsia="zh-CN"/>
        </w:rPr>
        <w:t>对重点控制区以外的D级危房，在满足消防要求的前提下，按照“三原”（</w:t>
      </w:r>
      <w:r>
        <w:rPr>
          <w:rFonts w:hint="eastAsia" w:ascii="仿宋" w:hAnsi="仿宋" w:eastAsia="仿宋" w:cs="仿宋"/>
          <w:color w:val="auto"/>
          <w:sz w:val="32"/>
          <w:szCs w:val="32"/>
        </w:rPr>
        <w:t>危房改建的房屋不得超过原</w:t>
      </w:r>
      <w:r>
        <w:rPr>
          <w:rFonts w:hint="eastAsia" w:ascii="仿宋" w:hAnsi="仿宋" w:eastAsia="仿宋" w:cs="仿宋"/>
          <w:color w:val="auto"/>
          <w:sz w:val="32"/>
          <w:szCs w:val="32"/>
          <w:lang w:eastAsia="zh-CN"/>
        </w:rPr>
        <w:t>土地</w:t>
      </w:r>
      <w:r>
        <w:rPr>
          <w:rFonts w:hint="eastAsia" w:ascii="仿宋" w:hAnsi="仿宋" w:eastAsia="仿宋" w:cs="仿宋"/>
          <w:color w:val="auto"/>
          <w:sz w:val="32"/>
          <w:szCs w:val="32"/>
        </w:rPr>
        <w:t>面积、原建筑高度和原总建筑面积</w:t>
      </w:r>
      <w:r>
        <w:rPr>
          <w:rFonts w:hint="eastAsia" w:ascii="仿宋" w:hAnsi="仿宋" w:eastAsia="仿宋" w:cs="仿宋"/>
          <w:color w:val="auto"/>
          <w:sz w:val="32"/>
          <w:szCs w:val="32"/>
          <w:lang w:val="en-US" w:eastAsia="zh-CN"/>
        </w:rPr>
        <w:t>）原则实行恢复性建设。</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市自然资源和规划局</w:t>
      </w:r>
      <w:r>
        <w:rPr>
          <w:rFonts w:hint="eastAsia" w:ascii="仿宋" w:hAnsi="仿宋" w:eastAsia="仿宋" w:cs="仿宋"/>
          <w:color w:val="auto"/>
          <w:sz w:val="32"/>
          <w:szCs w:val="32"/>
        </w:rPr>
        <w:t>负责城市规划区内个人自建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危房改造的规划</w:t>
      </w:r>
      <w:r>
        <w:rPr>
          <w:rFonts w:hint="eastAsia" w:ascii="仿宋" w:hAnsi="仿宋" w:eastAsia="仿宋" w:cs="仿宋"/>
          <w:color w:val="auto"/>
          <w:sz w:val="32"/>
          <w:szCs w:val="32"/>
          <w:lang w:eastAsia="zh-CN"/>
        </w:rPr>
        <w:t>审批工作；各办事处、镇、开发区负责本辖区范围内的规划</w:t>
      </w:r>
      <w:r>
        <w:rPr>
          <w:rFonts w:hint="eastAsia" w:ascii="仿宋" w:hAnsi="仿宋" w:eastAsia="仿宋" w:cs="仿宋"/>
          <w:color w:val="auto"/>
          <w:sz w:val="32"/>
          <w:szCs w:val="32"/>
        </w:rPr>
        <w:t>管理工作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对本辖区的建设活动开展经常性的跟踪监督和检查，及时发现和报告违法违规建设情况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查处和纠正各类个人违法违规建设行为。</w:t>
      </w:r>
    </w:p>
    <w:p>
      <w:pPr>
        <w:ind w:firstLine="64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对未经批准或未按批准要求进行建设的，均属违法建设，应依法予以拆除。</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市住建、消防、交通、</w:t>
      </w:r>
      <w:r>
        <w:rPr>
          <w:rFonts w:hint="eastAsia" w:ascii="仿宋" w:hAnsi="仿宋" w:eastAsia="仿宋" w:cs="仿宋"/>
          <w:color w:val="auto"/>
          <w:sz w:val="32"/>
          <w:szCs w:val="32"/>
          <w:lang w:eastAsia="zh-CN"/>
        </w:rPr>
        <w:t>市场监管</w:t>
      </w:r>
      <w:r>
        <w:rPr>
          <w:rFonts w:hint="eastAsia" w:ascii="仿宋" w:hAnsi="仿宋" w:eastAsia="仿宋" w:cs="仿宋"/>
          <w:color w:val="auto"/>
          <w:sz w:val="32"/>
          <w:szCs w:val="32"/>
        </w:rPr>
        <w:t>、应急、城管执法等部门应当按照各自职责，</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rPr>
        <w:t>同做好城市规划区内个人自建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危房改造的监督管理工作。</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危房改造，包括C级危房维修加固和D级危房改建两类情形。</w:t>
      </w:r>
    </w:p>
    <w:p>
      <w:pPr>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十一</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经房屋安全</w:t>
      </w:r>
      <w:r>
        <w:rPr>
          <w:rFonts w:hint="eastAsia" w:ascii="仿宋" w:hAnsi="仿宋" w:eastAsia="仿宋" w:cs="仿宋"/>
          <w:color w:val="auto"/>
          <w:sz w:val="32"/>
          <w:szCs w:val="32"/>
          <w:highlight w:val="none"/>
          <w:lang w:eastAsia="zh-CN"/>
        </w:rPr>
        <w:t>鉴定机构</w:t>
      </w:r>
      <w:r>
        <w:rPr>
          <w:rFonts w:hint="eastAsia" w:ascii="仿宋" w:hAnsi="仿宋" w:eastAsia="仿宋" w:cs="仿宋"/>
          <w:color w:val="auto"/>
          <w:sz w:val="32"/>
          <w:szCs w:val="32"/>
          <w:highlight w:val="none"/>
        </w:rPr>
        <w:t>鉴定为C级危房的个人自建</w:t>
      </w:r>
      <w:r>
        <w:rPr>
          <w:rFonts w:hint="eastAsia" w:ascii="仿宋" w:hAnsi="仿宋" w:eastAsia="仿宋" w:cs="仿宋"/>
          <w:color w:val="auto"/>
          <w:sz w:val="32"/>
          <w:szCs w:val="32"/>
          <w:highlight w:val="none"/>
          <w:lang w:eastAsia="zh-CN"/>
        </w:rPr>
        <w:t>房屋</w:t>
      </w:r>
      <w:r>
        <w:rPr>
          <w:rFonts w:hint="eastAsia" w:ascii="仿宋" w:hAnsi="仿宋" w:eastAsia="仿宋" w:cs="仿宋"/>
          <w:color w:val="auto"/>
          <w:sz w:val="32"/>
          <w:szCs w:val="32"/>
          <w:highlight w:val="none"/>
        </w:rPr>
        <w:t>，可以按程序申请危房维修加固，不得</w:t>
      </w:r>
      <w:r>
        <w:rPr>
          <w:rFonts w:hint="eastAsia" w:ascii="仿宋" w:hAnsi="仿宋" w:eastAsia="仿宋" w:cs="仿宋"/>
          <w:color w:val="auto"/>
          <w:sz w:val="32"/>
          <w:szCs w:val="32"/>
          <w:highlight w:val="none"/>
          <w:lang w:eastAsia="zh-CN"/>
        </w:rPr>
        <w:t>擅自</w:t>
      </w:r>
      <w:r>
        <w:rPr>
          <w:rFonts w:hint="eastAsia" w:ascii="仿宋" w:hAnsi="仿宋" w:eastAsia="仿宋" w:cs="仿宋"/>
          <w:color w:val="auto"/>
          <w:sz w:val="32"/>
          <w:szCs w:val="32"/>
          <w:highlight w:val="none"/>
        </w:rPr>
        <w:t>拆除重建。经所在地</w:t>
      </w:r>
      <w:r>
        <w:rPr>
          <w:rFonts w:hint="eastAsia" w:ascii="仿宋" w:hAnsi="仿宋" w:eastAsia="仿宋" w:cs="仿宋"/>
          <w:color w:val="auto"/>
          <w:sz w:val="32"/>
          <w:szCs w:val="32"/>
          <w:highlight w:val="none"/>
          <w:lang w:eastAsia="zh-CN"/>
        </w:rPr>
        <w:t>社区（</w:t>
      </w:r>
      <w:r>
        <w:rPr>
          <w:rFonts w:hint="eastAsia" w:ascii="仿宋" w:hAnsi="仿宋" w:eastAsia="仿宋" w:cs="仿宋"/>
          <w:color w:val="auto"/>
          <w:sz w:val="32"/>
          <w:szCs w:val="32"/>
          <w:highlight w:val="none"/>
        </w:rPr>
        <w:t>村</w:t>
      </w:r>
      <w:r>
        <w:rPr>
          <w:rFonts w:hint="eastAsia" w:ascii="仿宋" w:hAnsi="仿宋" w:eastAsia="仿宋" w:cs="仿宋"/>
          <w:color w:val="auto"/>
          <w:sz w:val="32"/>
          <w:szCs w:val="32"/>
          <w:highlight w:val="none"/>
          <w:lang w:eastAsia="zh-CN"/>
        </w:rPr>
        <w:t>）、街道办事处（镇、经济开发区）</w:t>
      </w:r>
      <w:r>
        <w:rPr>
          <w:rFonts w:hint="eastAsia" w:ascii="仿宋" w:hAnsi="仿宋" w:eastAsia="仿宋" w:cs="仿宋"/>
          <w:color w:val="auto"/>
          <w:sz w:val="32"/>
          <w:szCs w:val="32"/>
          <w:highlight w:val="none"/>
        </w:rPr>
        <w:t>审核并签署意见，</w:t>
      </w:r>
      <w:r>
        <w:rPr>
          <w:rFonts w:hint="eastAsia" w:ascii="仿宋" w:hAnsi="仿宋" w:eastAsia="仿宋" w:cs="仿宋"/>
          <w:color w:val="auto"/>
          <w:sz w:val="32"/>
          <w:szCs w:val="32"/>
          <w:highlight w:val="none"/>
          <w:lang w:eastAsia="zh-CN"/>
        </w:rPr>
        <w:t>报市住建局审核</w:t>
      </w:r>
      <w:r>
        <w:rPr>
          <w:rFonts w:hint="eastAsia" w:ascii="仿宋" w:hAnsi="仿宋" w:eastAsia="仿宋" w:cs="仿宋"/>
          <w:color w:val="auto"/>
          <w:sz w:val="32"/>
          <w:szCs w:val="32"/>
          <w:highlight w:val="none"/>
        </w:rPr>
        <w:t>维修</w:t>
      </w:r>
      <w:r>
        <w:rPr>
          <w:rFonts w:hint="eastAsia" w:ascii="仿宋" w:hAnsi="仿宋" w:eastAsia="仿宋" w:cs="仿宋"/>
          <w:color w:val="auto"/>
          <w:sz w:val="32"/>
          <w:szCs w:val="32"/>
          <w:highlight w:val="none"/>
          <w:lang w:eastAsia="zh-CN"/>
        </w:rPr>
        <w:t>加固方案，</w:t>
      </w:r>
      <w:r>
        <w:rPr>
          <w:rFonts w:hint="eastAsia" w:ascii="仿宋" w:hAnsi="仿宋" w:eastAsia="仿宋" w:cs="仿宋"/>
          <w:color w:val="auto"/>
          <w:sz w:val="32"/>
          <w:szCs w:val="32"/>
          <w:highlight w:val="none"/>
        </w:rPr>
        <w:t>维修</w:t>
      </w:r>
      <w:r>
        <w:rPr>
          <w:rFonts w:hint="eastAsia" w:ascii="仿宋" w:hAnsi="仿宋" w:eastAsia="仿宋" w:cs="仿宋"/>
          <w:color w:val="auto"/>
          <w:sz w:val="32"/>
          <w:szCs w:val="32"/>
          <w:highlight w:val="none"/>
          <w:lang w:eastAsia="zh-CN"/>
        </w:rPr>
        <w:t>加固方案通过后，</w:t>
      </w:r>
      <w:r>
        <w:rPr>
          <w:rFonts w:hint="eastAsia" w:ascii="仿宋" w:hAnsi="仿宋" w:eastAsia="仿宋" w:cs="仿宋"/>
          <w:color w:val="auto"/>
          <w:sz w:val="32"/>
          <w:szCs w:val="32"/>
          <w:highlight w:val="none"/>
        </w:rPr>
        <w:t>报市</w:t>
      </w:r>
      <w:r>
        <w:rPr>
          <w:rFonts w:hint="eastAsia" w:ascii="仿宋" w:hAnsi="仿宋" w:eastAsia="仿宋" w:cs="仿宋"/>
          <w:color w:val="auto"/>
          <w:sz w:val="32"/>
          <w:szCs w:val="32"/>
          <w:highlight w:val="none"/>
          <w:lang w:eastAsia="zh-CN"/>
        </w:rPr>
        <w:t>自然资源和</w:t>
      </w:r>
      <w:r>
        <w:rPr>
          <w:rFonts w:hint="eastAsia" w:ascii="仿宋" w:hAnsi="仿宋" w:eastAsia="仿宋" w:cs="仿宋"/>
          <w:color w:val="auto"/>
          <w:sz w:val="32"/>
          <w:szCs w:val="32"/>
          <w:highlight w:val="none"/>
        </w:rPr>
        <w:t>规划主管部门</w:t>
      </w:r>
      <w:r>
        <w:rPr>
          <w:rFonts w:hint="eastAsia" w:ascii="仿宋" w:hAnsi="仿宋" w:eastAsia="仿宋" w:cs="仿宋"/>
          <w:color w:val="auto"/>
          <w:sz w:val="32"/>
          <w:szCs w:val="32"/>
          <w:highlight w:val="none"/>
          <w:lang w:eastAsia="zh-CN"/>
        </w:rPr>
        <w:t>备案</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由规划管理执法单位</w:t>
      </w:r>
      <w:r>
        <w:rPr>
          <w:rFonts w:hint="eastAsia" w:ascii="仿宋" w:hAnsi="仿宋" w:eastAsia="仿宋" w:cs="仿宋"/>
          <w:color w:val="auto"/>
          <w:sz w:val="32"/>
          <w:szCs w:val="32"/>
          <w:highlight w:val="none"/>
        </w:rPr>
        <w:t>监督实施。</w:t>
      </w:r>
    </w:p>
    <w:p>
      <w:pPr>
        <w:pStyle w:val="2"/>
        <w:ind w:firstLine="320" w:firstLineChars="100"/>
        <w:rPr>
          <w:rFonts w:hint="eastAsia" w:eastAsia="仿宋"/>
          <w:lang w:eastAsia="zh-CN"/>
        </w:rPr>
      </w:pPr>
      <w:r>
        <w:rPr>
          <w:rFonts w:hint="eastAsia" w:ascii="仿宋" w:hAnsi="仿宋" w:eastAsia="仿宋" w:cs="仿宋"/>
          <w:color w:val="auto"/>
          <w:sz w:val="32"/>
          <w:szCs w:val="32"/>
          <w:highlight w:val="none"/>
        </w:rPr>
        <w:t>C级危房</w:t>
      </w:r>
      <w:r>
        <w:rPr>
          <w:rFonts w:hint="eastAsia" w:ascii="仿宋" w:hAnsi="仿宋" w:eastAsia="仿宋" w:cs="仿宋"/>
          <w:color w:val="auto"/>
          <w:sz w:val="32"/>
          <w:szCs w:val="32"/>
          <w:highlight w:val="none"/>
          <w:lang w:eastAsia="zh-CN"/>
        </w:rPr>
        <w:t>维修加固完成后，由市住建局组织竣工验收。</w:t>
      </w:r>
    </w:p>
    <w:p>
      <w:pPr>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经房屋安全</w:t>
      </w:r>
      <w:r>
        <w:rPr>
          <w:rFonts w:hint="eastAsia" w:ascii="仿宋" w:hAnsi="仿宋" w:eastAsia="仿宋" w:cs="仿宋"/>
          <w:color w:val="auto"/>
          <w:sz w:val="32"/>
          <w:szCs w:val="32"/>
          <w:lang w:eastAsia="zh-CN"/>
        </w:rPr>
        <w:t>鉴定机构</w:t>
      </w:r>
      <w:r>
        <w:rPr>
          <w:rFonts w:hint="eastAsia" w:ascii="仿宋" w:hAnsi="仿宋" w:eastAsia="仿宋" w:cs="仿宋"/>
          <w:color w:val="auto"/>
          <w:sz w:val="32"/>
          <w:szCs w:val="32"/>
        </w:rPr>
        <w:t>鉴定为D级危房的个人自建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属</w:t>
      </w:r>
      <w:r>
        <w:rPr>
          <w:rFonts w:hint="eastAsia" w:ascii="仿宋" w:hAnsi="仿宋" w:eastAsia="仿宋" w:cs="仿宋"/>
          <w:color w:val="auto"/>
          <w:sz w:val="32"/>
          <w:szCs w:val="32"/>
          <w:lang w:val="en-US" w:eastAsia="zh-CN"/>
        </w:rPr>
        <w:t>重点控制区</w:t>
      </w:r>
      <w:r>
        <w:rPr>
          <w:rFonts w:hint="eastAsia" w:ascii="仿宋" w:hAnsi="仿宋" w:eastAsia="仿宋" w:cs="仿宋"/>
          <w:color w:val="auto"/>
          <w:sz w:val="32"/>
          <w:szCs w:val="32"/>
          <w:lang w:eastAsia="zh-CN"/>
        </w:rPr>
        <w:t>以外的，</w:t>
      </w:r>
      <w:r>
        <w:rPr>
          <w:rFonts w:hint="eastAsia" w:ascii="仿宋" w:hAnsi="仿宋" w:eastAsia="仿宋" w:cs="仿宋"/>
          <w:color w:val="auto"/>
          <w:sz w:val="32"/>
          <w:szCs w:val="32"/>
          <w:highlight w:val="none"/>
          <w:u w:val="none"/>
        </w:rPr>
        <w:t>可以</w:t>
      </w:r>
      <w:r>
        <w:rPr>
          <w:rFonts w:hint="eastAsia" w:ascii="仿宋" w:hAnsi="仿宋" w:eastAsia="仿宋" w:cs="仿宋"/>
          <w:color w:val="auto"/>
          <w:sz w:val="32"/>
          <w:szCs w:val="32"/>
          <w:highlight w:val="none"/>
        </w:rPr>
        <w:t>按程序申请危房改建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rPr>
        <w:t>严格按</w:t>
      </w:r>
      <w:r>
        <w:rPr>
          <w:rFonts w:hint="eastAsia" w:ascii="仿宋" w:hAnsi="仿宋" w:eastAsia="仿宋" w:cs="仿宋"/>
          <w:color w:val="auto"/>
          <w:sz w:val="32"/>
          <w:szCs w:val="32"/>
          <w:lang w:eastAsia="zh-CN"/>
        </w:rPr>
        <w:t>本办法规定</w:t>
      </w:r>
      <w:r>
        <w:rPr>
          <w:rFonts w:hint="eastAsia" w:ascii="仿宋" w:hAnsi="仿宋" w:eastAsia="仿宋" w:cs="仿宋"/>
          <w:color w:val="auto"/>
          <w:sz w:val="32"/>
          <w:szCs w:val="32"/>
        </w:rPr>
        <w:t>进行申报审批</w:t>
      </w:r>
      <w:r>
        <w:rPr>
          <w:rFonts w:hint="eastAsia" w:ascii="仿宋" w:hAnsi="仿宋" w:eastAsia="仿宋" w:cs="仿宋"/>
          <w:color w:val="auto"/>
          <w:sz w:val="32"/>
          <w:szCs w:val="32"/>
          <w:highlight w:val="none"/>
        </w:rPr>
        <w:t>。</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有下列情形之一的个人自建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D级危房，不得审批危房改建：</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highlight w:val="none"/>
        </w:rPr>
        <w:t>已购买商品住宅</w:t>
      </w:r>
      <w:r>
        <w:rPr>
          <w:rFonts w:hint="eastAsia" w:ascii="仿宋" w:hAnsi="仿宋" w:eastAsia="仿宋" w:cs="仿宋"/>
          <w:color w:val="auto"/>
          <w:sz w:val="32"/>
          <w:szCs w:val="32"/>
        </w:rPr>
        <w:t>或拥有其他住宅房产的；</w:t>
      </w:r>
    </w:p>
    <w:p>
      <w:pPr>
        <w:pStyle w:val="2"/>
        <w:ind w:left="0" w:leftChars="0" w:firstLine="640" w:firstLineChars="200"/>
        <w:rPr>
          <w:rFonts w:hint="eastAsia" w:eastAsia="仿宋"/>
          <w:lang w:eastAsia="zh-CN"/>
        </w:rPr>
      </w:pPr>
      <w:r>
        <w:rPr>
          <w:rFonts w:hint="eastAsia" w:ascii="仿宋" w:hAnsi="仿宋" w:eastAsia="仿宋" w:cs="仿宋"/>
          <w:color w:val="auto"/>
          <w:sz w:val="32"/>
          <w:szCs w:val="32"/>
          <w:lang w:eastAsia="zh-CN"/>
        </w:rPr>
        <w:t>（二）原有住宅被征收已安置或实行货币补偿安置的；</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）为骗取改造审批资格而进行人为破坏或擅自拆除原住房的；</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）危房改造影响相邻建筑日照、通风等要求</w:t>
      </w:r>
      <w:r>
        <w:rPr>
          <w:rFonts w:hint="eastAsia" w:ascii="仿宋" w:hAnsi="仿宋" w:eastAsia="仿宋" w:cs="仿宋"/>
          <w:color w:val="auto"/>
          <w:sz w:val="32"/>
          <w:szCs w:val="32"/>
          <w:lang w:eastAsia="zh-CN"/>
        </w:rPr>
        <w:t>。相邻权属有纠纷未妥善解决的</w:t>
      </w:r>
      <w:r>
        <w:rPr>
          <w:rFonts w:hint="eastAsia" w:ascii="仿宋" w:hAnsi="仿宋" w:eastAsia="仿宋" w:cs="仿宋"/>
          <w:color w:val="auto"/>
          <w:sz w:val="32"/>
          <w:szCs w:val="32"/>
        </w:rPr>
        <w:t>；</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）占压城市道路（含已规划但未实施的）、消防通道和邻里通道的；</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）影响城市供电走廊、输油输气管线、国防光缆、防洪排涝设施和</w:t>
      </w:r>
      <w:r>
        <w:rPr>
          <w:rFonts w:hint="eastAsia" w:ascii="仿宋" w:hAnsi="仿宋" w:eastAsia="仿宋" w:cs="仿宋"/>
          <w:color w:val="auto"/>
          <w:sz w:val="32"/>
          <w:szCs w:val="32"/>
          <w:u w:val="none"/>
        </w:rPr>
        <w:t>地下管网</w:t>
      </w:r>
      <w:r>
        <w:rPr>
          <w:rFonts w:hint="eastAsia" w:ascii="仿宋" w:hAnsi="仿宋" w:eastAsia="仿宋" w:cs="仿宋"/>
          <w:color w:val="auto"/>
          <w:sz w:val="32"/>
          <w:szCs w:val="32"/>
        </w:rPr>
        <w:t>等市政设施的（含已规划但未实施的）；</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）有地质灾害隐患或存在其他安全隐患的；</w:t>
      </w:r>
    </w:p>
    <w:p>
      <w:pPr>
        <w:ind w:left="0" w:leftChars="0" w:firstLine="854" w:firstLineChars="267"/>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)位于文物保护规划确定的</w:t>
      </w:r>
      <w:r>
        <w:rPr>
          <w:rFonts w:hint="eastAsia" w:ascii="仿宋" w:hAnsi="仿宋" w:eastAsia="仿宋" w:cs="仿宋"/>
          <w:color w:val="auto"/>
          <w:sz w:val="32"/>
          <w:szCs w:val="32"/>
          <w:lang w:eastAsia="zh-CN"/>
        </w:rPr>
        <w:t>文物</w:t>
      </w:r>
      <w:r>
        <w:rPr>
          <w:rFonts w:hint="eastAsia" w:ascii="仿宋" w:hAnsi="仿宋" w:eastAsia="仿宋" w:cs="仿宋"/>
          <w:color w:val="auto"/>
          <w:sz w:val="32"/>
          <w:szCs w:val="32"/>
        </w:rPr>
        <w:t>保护</w:t>
      </w:r>
      <w:r>
        <w:rPr>
          <w:rFonts w:hint="eastAsia" w:ascii="仿宋" w:hAnsi="仿宋" w:eastAsia="仿宋" w:cs="仿宋"/>
          <w:color w:val="auto"/>
          <w:sz w:val="32"/>
          <w:szCs w:val="32"/>
          <w:lang w:eastAsia="zh-CN"/>
        </w:rPr>
        <w:t>控制</w:t>
      </w:r>
      <w:r>
        <w:rPr>
          <w:rFonts w:hint="eastAsia" w:ascii="仿宋" w:hAnsi="仿宋" w:eastAsia="仿宋" w:cs="仿宋"/>
          <w:color w:val="auto"/>
          <w:sz w:val="32"/>
          <w:szCs w:val="32"/>
        </w:rPr>
        <w:t>范围内的；</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）房屋现已倒塌或拆除,未进行房屋测绘、评估等佐证材料</w:t>
      </w:r>
      <w:r>
        <w:rPr>
          <w:rFonts w:hint="eastAsia" w:ascii="仿宋" w:hAnsi="仿宋" w:eastAsia="仿宋" w:cs="仿宋"/>
          <w:color w:val="auto"/>
          <w:sz w:val="32"/>
          <w:szCs w:val="32"/>
          <w:lang w:eastAsia="zh-CN"/>
        </w:rPr>
        <w:t>不</w:t>
      </w:r>
      <w:r>
        <w:rPr>
          <w:rFonts w:hint="eastAsia" w:ascii="仿宋" w:hAnsi="仿宋" w:eastAsia="仿宋" w:cs="仿宋"/>
          <w:color w:val="auto"/>
          <w:sz w:val="32"/>
          <w:szCs w:val="32"/>
        </w:rPr>
        <w:t>全,房屋权属不明,关键资料缺失的;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）法律法规规定或市人民政府明确要求的其他不得进行危房改建的情</w:t>
      </w:r>
      <w:r>
        <w:rPr>
          <w:rFonts w:hint="eastAsia" w:ascii="仿宋" w:hAnsi="仿宋" w:eastAsia="仿宋" w:cs="仿宋"/>
          <w:color w:val="auto"/>
          <w:sz w:val="32"/>
          <w:szCs w:val="32"/>
          <w:lang w:eastAsia="zh-CN"/>
        </w:rPr>
        <w:t>形</w:t>
      </w:r>
      <w:r>
        <w:rPr>
          <w:rFonts w:hint="eastAsia" w:ascii="仿宋" w:hAnsi="仿宋" w:eastAsia="仿宋" w:cs="仿宋"/>
          <w:color w:val="auto"/>
          <w:sz w:val="32"/>
          <w:szCs w:val="32"/>
        </w:rPr>
        <w:t>。</w:t>
      </w:r>
    </w:p>
    <w:p>
      <w:pPr>
        <w:ind w:firstLine="640"/>
        <w:rPr>
          <w:rFonts w:hint="eastAsia" w:ascii="仿宋" w:hAnsi="仿宋" w:eastAsia="仿宋" w:cs="仿宋"/>
          <w:color w:val="auto"/>
          <w:sz w:val="32"/>
          <w:szCs w:val="32"/>
          <w:u w:val="none"/>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none"/>
          <w:lang w:val="en-US" w:eastAsia="zh-CN"/>
        </w:rPr>
        <w:t>重点控制区</w:t>
      </w:r>
      <w:r>
        <w:rPr>
          <w:rFonts w:hint="eastAsia" w:ascii="仿宋" w:hAnsi="仿宋" w:eastAsia="仿宋" w:cs="仿宋"/>
          <w:color w:val="auto"/>
          <w:sz w:val="32"/>
          <w:szCs w:val="32"/>
          <w:u w:val="none"/>
        </w:rPr>
        <w:t>内一律不得审批个人自建</w:t>
      </w:r>
      <w:r>
        <w:rPr>
          <w:rFonts w:hint="eastAsia" w:ascii="仿宋" w:hAnsi="仿宋" w:eastAsia="仿宋" w:cs="仿宋"/>
          <w:color w:val="auto"/>
          <w:sz w:val="32"/>
          <w:szCs w:val="32"/>
          <w:u w:val="none"/>
          <w:lang w:eastAsia="zh-CN"/>
        </w:rPr>
        <w:t>房屋</w:t>
      </w:r>
      <w:r>
        <w:rPr>
          <w:rFonts w:hint="eastAsia" w:ascii="仿宋" w:hAnsi="仿宋" w:eastAsia="仿宋" w:cs="仿宋"/>
          <w:color w:val="auto"/>
          <w:sz w:val="32"/>
          <w:szCs w:val="32"/>
          <w:u w:val="none"/>
        </w:rPr>
        <w:t>D级危房改建。</w:t>
      </w:r>
      <w:r>
        <w:rPr>
          <w:rFonts w:hint="eastAsia" w:ascii="仿宋" w:hAnsi="仿宋" w:eastAsia="仿宋" w:cs="仿宋"/>
          <w:color w:val="auto"/>
          <w:sz w:val="32"/>
          <w:szCs w:val="32"/>
          <w:u w:val="none"/>
          <w:lang w:eastAsia="zh-CN"/>
        </w:rPr>
        <w:t>重点控制区</w:t>
      </w:r>
      <w:r>
        <w:rPr>
          <w:rFonts w:hint="eastAsia" w:ascii="仿宋" w:hAnsi="仿宋" w:eastAsia="仿宋" w:cs="仿宋"/>
          <w:color w:val="auto"/>
          <w:sz w:val="32"/>
          <w:szCs w:val="32"/>
          <w:u w:val="none"/>
        </w:rPr>
        <w:t>内</w:t>
      </w:r>
      <w:r>
        <w:rPr>
          <w:rFonts w:hint="eastAsia" w:ascii="仿宋" w:hAnsi="仿宋" w:eastAsia="仿宋" w:cs="仿宋"/>
          <w:color w:val="auto"/>
          <w:sz w:val="32"/>
          <w:szCs w:val="32"/>
          <w:highlight w:val="none"/>
          <w:u w:val="none"/>
          <w:lang w:eastAsia="zh-CN"/>
        </w:rPr>
        <w:t>以及第十三条规定不得进行改造</w:t>
      </w:r>
      <w:r>
        <w:rPr>
          <w:rFonts w:hint="eastAsia" w:ascii="仿宋" w:hAnsi="仿宋" w:eastAsia="仿宋" w:cs="仿宋"/>
          <w:color w:val="auto"/>
          <w:sz w:val="32"/>
          <w:szCs w:val="32"/>
          <w:u w:val="none"/>
        </w:rPr>
        <w:t>的D级危房</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由所在地社区</w:t>
      </w:r>
      <w:r>
        <w:rPr>
          <w:rFonts w:hint="eastAsia" w:ascii="仿宋" w:hAnsi="仿宋" w:eastAsia="仿宋" w:cs="仿宋"/>
          <w:color w:val="auto"/>
          <w:sz w:val="32"/>
          <w:szCs w:val="32"/>
          <w:u w:val="none"/>
          <w:lang w:eastAsia="zh-CN"/>
        </w:rPr>
        <w:t>（村）、街道办事处（镇、经济开发区）</w:t>
      </w:r>
      <w:r>
        <w:rPr>
          <w:rFonts w:hint="eastAsia" w:ascii="仿宋" w:hAnsi="仿宋" w:eastAsia="仿宋" w:cs="仿宋"/>
          <w:color w:val="auto"/>
          <w:sz w:val="32"/>
          <w:szCs w:val="32"/>
          <w:u w:val="none"/>
        </w:rPr>
        <w:t>审核后，报</w:t>
      </w:r>
      <w:r>
        <w:rPr>
          <w:rFonts w:hint="eastAsia" w:ascii="仿宋" w:hAnsi="仿宋" w:eastAsia="仿宋" w:cs="仿宋"/>
          <w:color w:val="auto"/>
          <w:sz w:val="32"/>
          <w:szCs w:val="32"/>
          <w:u w:val="none"/>
          <w:lang w:eastAsia="zh-CN"/>
        </w:rPr>
        <w:t>房屋征收补偿部门确认</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结合业主意愿，选择按</w:t>
      </w:r>
      <w:r>
        <w:rPr>
          <w:rFonts w:hint="eastAsia" w:ascii="仿宋" w:hAnsi="仿宋" w:eastAsia="仿宋" w:cs="仿宋"/>
          <w:color w:val="auto"/>
          <w:sz w:val="32"/>
          <w:szCs w:val="32"/>
          <w:u w:val="none"/>
          <w:lang w:val="en-US" w:eastAsia="zh-CN"/>
        </w:rPr>
        <w:t>货币补偿或产权调换方式</w:t>
      </w:r>
      <w:r>
        <w:rPr>
          <w:rFonts w:hint="eastAsia" w:ascii="仿宋" w:hAnsi="仿宋" w:eastAsia="仿宋" w:cs="仿宋"/>
          <w:color w:val="auto"/>
          <w:sz w:val="32"/>
          <w:szCs w:val="32"/>
          <w:highlight w:val="none"/>
          <w:u w:val="none"/>
          <w:lang w:val="en-US" w:eastAsia="zh-CN"/>
        </w:rPr>
        <w:t>，按照《市人民政府关于印发广水市国有土地上房屋征收与补偿实施细则的通知》和《市人民政府关于公布实施广水市城区集体所有土地上建（构）筑物等地上附着物征收补偿标准的通知》文件相关</w:t>
      </w:r>
      <w:r>
        <w:rPr>
          <w:rFonts w:hint="eastAsia" w:ascii="仿宋" w:hAnsi="仿宋" w:eastAsia="仿宋" w:cs="仿宋"/>
          <w:color w:val="auto"/>
          <w:sz w:val="32"/>
          <w:szCs w:val="32"/>
          <w:u w:val="none"/>
          <w:lang w:val="en-US" w:eastAsia="zh-CN"/>
        </w:rPr>
        <w:t>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个人</w:t>
      </w:r>
      <w:r>
        <w:rPr>
          <w:rFonts w:hint="eastAsia" w:ascii="仿宋" w:hAnsi="仿宋" w:eastAsia="仿宋" w:cs="仿宋"/>
          <w:color w:val="auto"/>
          <w:sz w:val="32"/>
          <w:szCs w:val="32"/>
          <w:lang w:eastAsia="zh-CN"/>
        </w:rPr>
        <w:t>申请</w:t>
      </w:r>
      <w:r>
        <w:rPr>
          <w:rFonts w:hint="eastAsia" w:ascii="仿宋" w:hAnsi="仿宋" w:eastAsia="仿宋" w:cs="仿宋"/>
          <w:color w:val="auto"/>
          <w:sz w:val="32"/>
          <w:szCs w:val="32"/>
        </w:rPr>
        <w:t>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D级危房改建，应提供以下资料：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申请人常住身份证明（个人身份证、</w:t>
      </w:r>
      <w:r>
        <w:rPr>
          <w:rFonts w:hint="eastAsia" w:ascii="仿宋" w:hAnsi="仿宋" w:eastAsia="仿宋" w:cs="仿宋"/>
          <w:color w:val="auto"/>
          <w:sz w:val="32"/>
          <w:szCs w:val="32"/>
          <w:lang w:eastAsia="zh-CN"/>
        </w:rPr>
        <w:t>户口簿</w:t>
      </w:r>
      <w:bookmarkStart w:id="0" w:name="_GoBack"/>
      <w:bookmarkEnd w:id="0"/>
      <w:r>
        <w:rPr>
          <w:rFonts w:hint="eastAsia" w:ascii="仿宋" w:hAnsi="仿宋" w:eastAsia="仿宋" w:cs="仿宋"/>
          <w:color w:val="auto"/>
          <w:sz w:val="32"/>
          <w:szCs w:val="32"/>
        </w:rPr>
        <w:t>）和《城市</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rPr>
        <w:t>规划区个人自建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D级危房改建申请表》；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所在地社区（村）同意建房意见及“一户一宅”的有关证明材料</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eastAsia="zh-CN"/>
        </w:rPr>
        <w:t>（三）</w:t>
      </w:r>
      <w:r>
        <w:rPr>
          <w:rFonts w:hint="eastAsia" w:ascii="仿宋" w:hAnsi="仿宋" w:eastAsia="仿宋" w:cs="仿宋"/>
          <w:color w:val="auto"/>
          <w:sz w:val="32"/>
          <w:szCs w:val="32"/>
          <w:u w:val="none"/>
        </w:rPr>
        <w:t>土地使用权属、房屋产权或不动产权属</w:t>
      </w:r>
      <w:r>
        <w:rPr>
          <w:rFonts w:hint="eastAsia" w:ascii="仿宋" w:hAnsi="仿宋" w:eastAsia="仿宋" w:cs="仿宋"/>
          <w:color w:val="auto"/>
          <w:sz w:val="32"/>
          <w:szCs w:val="32"/>
        </w:rPr>
        <w:t>的证明文件（含宗地图）；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具有</w:t>
      </w:r>
      <w:r>
        <w:rPr>
          <w:rFonts w:hint="eastAsia" w:ascii="仿宋" w:hAnsi="仿宋" w:eastAsia="仿宋" w:cs="仿宋"/>
          <w:color w:val="auto"/>
          <w:sz w:val="32"/>
          <w:szCs w:val="32"/>
        </w:rPr>
        <w:t>设计资质的设计单位设计</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房屋改建平面图及施</w:t>
      </w:r>
      <w:r>
        <w:rPr>
          <w:rFonts w:hint="eastAsia" w:ascii="仿宋" w:hAnsi="仿宋" w:eastAsia="仿宋" w:cs="仿宋"/>
          <w:color w:val="auto"/>
          <w:sz w:val="32"/>
          <w:szCs w:val="32"/>
          <w:lang w:eastAsia="zh-CN"/>
        </w:rPr>
        <w:t>工</w:t>
      </w:r>
      <w:r>
        <w:rPr>
          <w:rFonts w:hint="eastAsia" w:ascii="仿宋" w:hAnsi="仿宋" w:eastAsia="仿宋" w:cs="仿宋"/>
          <w:color w:val="auto"/>
          <w:sz w:val="32"/>
          <w:szCs w:val="32"/>
        </w:rPr>
        <w:t>图（平、立、剖）</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市住建局备案的</w:t>
      </w:r>
      <w:r>
        <w:rPr>
          <w:rFonts w:hint="eastAsia" w:ascii="仿宋" w:hAnsi="仿宋" w:eastAsia="仿宋" w:cs="仿宋"/>
          <w:color w:val="auto"/>
          <w:sz w:val="32"/>
          <w:szCs w:val="32"/>
        </w:rPr>
        <w:t>房屋安全</w:t>
      </w:r>
      <w:r>
        <w:rPr>
          <w:rFonts w:hint="eastAsia" w:ascii="仿宋" w:hAnsi="仿宋" w:eastAsia="仿宋" w:cs="仿宋"/>
          <w:color w:val="auto"/>
          <w:sz w:val="32"/>
          <w:szCs w:val="32"/>
          <w:lang w:eastAsia="zh-CN"/>
        </w:rPr>
        <w:t>鉴定机构</w:t>
      </w:r>
      <w:r>
        <w:rPr>
          <w:rFonts w:hint="eastAsia" w:ascii="仿宋" w:hAnsi="仿宋" w:eastAsia="仿宋" w:cs="仿宋"/>
          <w:color w:val="auto"/>
          <w:sz w:val="32"/>
          <w:szCs w:val="32"/>
        </w:rPr>
        <w:t>出具的D级危房鉴定报告</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利害关系人</w:t>
      </w:r>
      <w:r>
        <w:rPr>
          <w:rFonts w:hint="eastAsia" w:ascii="仿宋" w:hAnsi="仿宋" w:eastAsia="仿宋" w:cs="仿宋"/>
          <w:color w:val="auto"/>
          <w:sz w:val="32"/>
          <w:szCs w:val="32"/>
        </w:rPr>
        <w:t>（四邻）</w:t>
      </w:r>
      <w:r>
        <w:rPr>
          <w:rFonts w:hint="eastAsia" w:ascii="仿宋" w:hAnsi="仿宋" w:eastAsia="仿宋" w:cs="仿宋"/>
          <w:color w:val="auto"/>
          <w:sz w:val="32"/>
          <w:szCs w:val="32"/>
          <w:lang w:eastAsia="zh-CN"/>
        </w:rPr>
        <w:t>书面意见</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法律、法规规定的其他条件。</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D级危房改建应按下列程序进行申报：</w:t>
      </w:r>
    </w:p>
    <w:p>
      <w:pPr>
        <w:pStyle w:val="2"/>
        <w:ind w:left="0" w:leftChars="0" w:firstLine="419" w:firstLineChars="131"/>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申请人持本办法第十六条规定的材料报所在地街道办事处（镇、经济开发区）审核，街道办事处（镇、经济开发区）应对其申报材料的真实性负责。街道办事处（镇、经济开发区）在</w:t>
      </w:r>
      <w:r>
        <w:rPr>
          <w:rFonts w:hint="eastAsia" w:ascii="仿宋" w:hAnsi="仿宋" w:eastAsia="仿宋" w:cs="仿宋"/>
          <w:color w:val="auto"/>
          <w:sz w:val="32"/>
          <w:szCs w:val="32"/>
          <w:lang w:val="en-US" w:eastAsia="zh-CN"/>
        </w:rPr>
        <w:t>7个工作日内审核后，在申请人所在社区（村）委员会和社区（村）民小组进行不少于10个工作日的张榜公示；公示内容包括申请人家庭若干信息、现有住房情况、申请建房位置、四至界线、拟建建筑面积及用地面积等，经公示无异议后，报市自然资源和规划局。经审核，不符合相关要求的，由</w:t>
      </w:r>
      <w:r>
        <w:rPr>
          <w:rFonts w:hint="eastAsia" w:ascii="仿宋" w:hAnsi="仿宋" w:eastAsia="仿宋" w:cs="仿宋"/>
          <w:color w:val="auto"/>
          <w:sz w:val="32"/>
          <w:szCs w:val="32"/>
          <w:lang w:eastAsia="zh-CN"/>
        </w:rPr>
        <w:t>街道办事处（镇、经济开发区）</w:t>
      </w:r>
      <w:r>
        <w:rPr>
          <w:rFonts w:hint="eastAsia" w:ascii="仿宋" w:hAnsi="仿宋" w:eastAsia="仿宋" w:cs="仿宋"/>
          <w:color w:val="auto"/>
          <w:sz w:val="32"/>
          <w:szCs w:val="32"/>
          <w:lang w:val="en-US" w:eastAsia="zh-CN"/>
        </w:rPr>
        <w:t>退回申请。若建房选址涉及水利、交通、林业、供电等相关部门的，由</w:t>
      </w:r>
      <w:r>
        <w:rPr>
          <w:rFonts w:hint="eastAsia" w:ascii="仿宋" w:hAnsi="仿宋" w:eastAsia="仿宋" w:cs="仿宋"/>
          <w:color w:val="auto"/>
          <w:sz w:val="32"/>
          <w:szCs w:val="32"/>
          <w:lang w:eastAsia="zh-CN"/>
        </w:rPr>
        <w:t>街道办事处（镇、经济开发区）</w:t>
      </w:r>
      <w:r>
        <w:rPr>
          <w:rFonts w:hint="eastAsia" w:ascii="仿宋" w:hAnsi="仿宋" w:eastAsia="仿宋" w:cs="仿宋"/>
          <w:color w:val="auto"/>
          <w:sz w:val="32"/>
          <w:szCs w:val="32"/>
          <w:lang w:val="en-US" w:eastAsia="zh-CN"/>
        </w:rPr>
        <w:t>分别取得相关部门签署的书面同意意见。</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市自然资源和规划局</w:t>
      </w:r>
      <w:r>
        <w:rPr>
          <w:rFonts w:hint="eastAsia" w:ascii="仿宋" w:hAnsi="仿宋" w:eastAsia="仿宋" w:cs="仿宋"/>
          <w:color w:val="auto"/>
          <w:sz w:val="32"/>
          <w:szCs w:val="32"/>
          <w:lang w:eastAsia="zh-CN"/>
        </w:rPr>
        <w:t>自</w:t>
      </w:r>
      <w:r>
        <w:rPr>
          <w:rFonts w:hint="eastAsia" w:ascii="仿宋" w:hAnsi="仿宋" w:eastAsia="仿宋" w:cs="仿宋"/>
          <w:color w:val="auto"/>
          <w:sz w:val="32"/>
          <w:szCs w:val="32"/>
        </w:rPr>
        <w:t>收到申报资料</w:t>
      </w:r>
      <w:r>
        <w:rPr>
          <w:rFonts w:hint="eastAsia" w:ascii="仿宋" w:hAnsi="仿宋" w:eastAsia="仿宋" w:cs="仿宋"/>
          <w:color w:val="auto"/>
          <w:sz w:val="32"/>
          <w:szCs w:val="32"/>
          <w:lang w:eastAsia="zh-CN"/>
        </w:rPr>
        <w:t>之日起</w:t>
      </w:r>
      <w:r>
        <w:rPr>
          <w:rFonts w:hint="eastAsia" w:ascii="仿宋" w:hAnsi="仿宋" w:eastAsia="仿宋" w:cs="仿宋"/>
          <w:color w:val="auto"/>
          <w:sz w:val="32"/>
          <w:szCs w:val="32"/>
          <w:lang w:val="en-US" w:eastAsia="zh-CN"/>
        </w:rPr>
        <w:t>5个工作日内</w:t>
      </w:r>
      <w:r>
        <w:rPr>
          <w:rFonts w:hint="eastAsia" w:ascii="仿宋" w:hAnsi="仿宋" w:eastAsia="仿宋" w:cs="仿宋"/>
          <w:color w:val="auto"/>
          <w:sz w:val="32"/>
          <w:szCs w:val="32"/>
        </w:rPr>
        <w:t>，会同</w:t>
      </w:r>
      <w:r>
        <w:rPr>
          <w:rFonts w:hint="eastAsia" w:ascii="仿宋" w:hAnsi="仿宋" w:eastAsia="仿宋" w:cs="仿宋"/>
          <w:color w:val="auto"/>
          <w:sz w:val="32"/>
          <w:szCs w:val="32"/>
          <w:lang w:eastAsia="zh-CN"/>
        </w:rPr>
        <w:t>街道办事处（镇、经济开发区）等对申请人的建房位置</w:t>
      </w:r>
      <w:r>
        <w:rPr>
          <w:rFonts w:hint="eastAsia" w:ascii="仿宋" w:hAnsi="仿宋" w:eastAsia="仿宋" w:cs="仿宋"/>
          <w:color w:val="auto"/>
          <w:sz w:val="32"/>
          <w:szCs w:val="32"/>
        </w:rPr>
        <w:t>进行</w:t>
      </w:r>
      <w:r>
        <w:rPr>
          <w:rFonts w:hint="eastAsia" w:ascii="仿宋" w:hAnsi="仿宋" w:eastAsia="仿宋" w:cs="仿宋"/>
          <w:color w:val="auto"/>
          <w:sz w:val="32"/>
          <w:szCs w:val="32"/>
          <w:lang w:eastAsia="zh-CN"/>
        </w:rPr>
        <w:t>现场勘查，联合相关部门审查意见报市国土空间规划委员会审议，审议通过后，按程序办理《建设工程规划许可证》</w:t>
      </w:r>
      <w:r>
        <w:rPr>
          <w:rFonts w:hint="eastAsia" w:ascii="仿宋" w:hAnsi="仿宋" w:eastAsia="仿宋" w:cs="仿宋"/>
          <w:color w:val="auto"/>
          <w:sz w:val="32"/>
          <w:szCs w:val="32"/>
        </w:rPr>
        <w:t>。</w:t>
      </w:r>
    </w:p>
    <w:p>
      <w:pPr>
        <w:ind w:firstLine="643" w:firstLineChars="200"/>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申请人取得</w:t>
      </w:r>
      <w:r>
        <w:rPr>
          <w:rFonts w:hint="eastAsia" w:ascii="仿宋" w:hAnsi="仿宋" w:eastAsia="仿宋" w:cs="仿宋"/>
          <w:color w:val="auto"/>
          <w:sz w:val="32"/>
          <w:szCs w:val="32"/>
        </w:rPr>
        <w:t>《建设工程规划许可证》</w:t>
      </w:r>
      <w:r>
        <w:rPr>
          <w:rFonts w:hint="eastAsia" w:ascii="仿宋" w:hAnsi="仿宋" w:eastAsia="仿宋" w:cs="仿宋"/>
          <w:color w:val="auto"/>
          <w:sz w:val="32"/>
          <w:szCs w:val="32"/>
          <w:lang w:eastAsia="zh-CN"/>
        </w:rPr>
        <w:t>后，凭</w:t>
      </w:r>
      <w:r>
        <w:rPr>
          <w:rFonts w:hint="eastAsia" w:ascii="仿宋" w:hAnsi="仿宋" w:eastAsia="仿宋" w:cs="仿宋"/>
          <w:color w:val="auto"/>
          <w:sz w:val="32"/>
          <w:szCs w:val="32"/>
        </w:rPr>
        <w:t>《建设工程规划许可证》</w:t>
      </w:r>
      <w:r>
        <w:rPr>
          <w:rFonts w:hint="eastAsia" w:ascii="仿宋" w:hAnsi="仿宋" w:eastAsia="仿宋" w:cs="仿宋"/>
          <w:color w:val="auto"/>
          <w:sz w:val="32"/>
          <w:szCs w:val="32"/>
          <w:lang w:eastAsia="zh-CN"/>
        </w:rPr>
        <w:t>和经</w:t>
      </w:r>
      <w:r>
        <w:rPr>
          <w:rFonts w:hint="eastAsia" w:ascii="仿宋" w:hAnsi="仿宋" w:eastAsia="仿宋" w:cs="仿宋"/>
          <w:color w:val="auto"/>
          <w:sz w:val="32"/>
          <w:szCs w:val="32"/>
          <w:u w:val="none"/>
          <w:lang w:eastAsia="zh-CN"/>
        </w:rPr>
        <w:t>市住建局</w:t>
      </w:r>
      <w:r>
        <w:rPr>
          <w:rFonts w:hint="eastAsia" w:ascii="仿宋" w:hAnsi="仿宋" w:eastAsia="仿宋" w:cs="仿宋"/>
          <w:color w:val="auto"/>
          <w:sz w:val="32"/>
          <w:szCs w:val="32"/>
          <w:lang w:eastAsia="zh-CN"/>
        </w:rPr>
        <w:t>审核的</w:t>
      </w:r>
      <w:r>
        <w:rPr>
          <w:rFonts w:hint="eastAsia" w:ascii="仿宋" w:hAnsi="仿宋" w:eastAsia="仿宋" w:cs="仿宋"/>
          <w:color w:val="auto"/>
          <w:sz w:val="32"/>
          <w:szCs w:val="32"/>
          <w:lang w:val="en-US" w:eastAsia="zh-CN"/>
        </w:rPr>
        <w:t>房屋建筑设计图纸，向市</w:t>
      </w:r>
      <w:r>
        <w:rPr>
          <w:rFonts w:hint="eastAsia" w:ascii="仿宋" w:hAnsi="仿宋" w:eastAsia="仿宋" w:cs="仿宋"/>
          <w:color w:val="auto"/>
          <w:sz w:val="32"/>
          <w:szCs w:val="32"/>
          <w:u w:val="none"/>
          <w:lang w:val="en-US" w:eastAsia="zh-CN"/>
        </w:rPr>
        <w:t>自然资源和规划局申请放验线，由市自然资源和规划局牵头，会同街道办事处</w:t>
      </w:r>
      <w:r>
        <w:rPr>
          <w:rFonts w:hint="eastAsia" w:ascii="仿宋" w:hAnsi="仿宋" w:eastAsia="仿宋" w:cs="仿宋"/>
          <w:color w:val="auto"/>
          <w:sz w:val="32"/>
          <w:szCs w:val="32"/>
          <w:lang w:eastAsia="zh-CN"/>
        </w:rPr>
        <w:t>（镇、经济开发区）</w:t>
      </w:r>
      <w:r>
        <w:rPr>
          <w:rFonts w:hint="eastAsia" w:ascii="仿宋" w:hAnsi="仿宋" w:eastAsia="仿宋" w:cs="仿宋"/>
          <w:color w:val="auto"/>
          <w:sz w:val="32"/>
          <w:szCs w:val="32"/>
          <w:u w:val="none"/>
          <w:lang w:val="en-US" w:eastAsia="zh-CN"/>
        </w:rPr>
        <w:t>对拟建房屋进行定位放线。申请人对拟建房屋的四至、占地面积、层数、间距、建筑面积、外立面效果等内容在建筑现场公示直至房屋竣工验收。申请人须聘请具有相应资质的施工单位，按照专业设计图纸或标准设计图组织施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rPr>
        <w:t>申请人在取得《建设工程规划许可证》后，两年内未开工建设，又未办理延期手续或申请延期未获批准的，《建设工程规划许可证》自行失效。</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各街道办事处（镇、经济开发区）</w:t>
      </w:r>
      <w:r>
        <w:rPr>
          <w:rFonts w:hint="eastAsia" w:ascii="仿宋" w:hAnsi="仿宋" w:eastAsia="仿宋" w:cs="仿宋"/>
          <w:color w:val="auto"/>
          <w:sz w:val="32"/>
          <w:szCs w:val="32"/>
        </w:rPr>
        <w:t>应加强审批后的监督管理工作，并做好建筑</w:t>
      </w:r>
      <w:r>
        <w:rPr>
          <w:rFonts w:hint="eastAsia" w:ascii="仿宋" w:hAnsi="仿宋" w:eastAsia="仿宋" w:cs="仿宋"/>
          <w:color w:val="auto"/>
          <w:sz w:val="32"/>
          <w:szCs w:val="32"/>
          <w:lang w:eastAsia="zh-CN"/>
        </w:rPr>
        <w:t>面积、建筑层数、建筑高度、建筑</w:t>
      </w:r>
      <w:r>
        <w:rPr>
          <w:rFonts w:hint="eastAsia" w:ascii="仿宋" w:hAnsi="仿宋" w:eastAsia="仿宋" w:cs="仿宋"/>
          <w:color w:val="auto"/>
          <w:sz w:val="32"/>
          <w:szCs w:val="32"/>
        </w:rPr>
        <w:t>风</w:t>
      </w:r>
      <w:r>
        <w:rPr>
          <w:rFonts w:hint="eastAsia" w:ascii="仿宋" w:hAnsi="仿宋" w:eastAsia="仿宋" w:cs="仿宋"/>
          <w:color w:val="auto"/>
          <w:sz w:val="32"/>
          <w:szCs w:val="32"/>
          <w:lang w:eastAsia="zh-CN"/>
        </w:rPr>
        <w:t>貌</w:t>
      </w:r>
      <w:r>
        <w:rPr>
          <w:rFonts w:hint="eastAsia" w:ascii="仿宋" w:hAnsi="仿宋" w:eastAsia="仿宋" w:cs="仿宋"/>
          <w:color w:val="auto"/>
          <w:sz w:val="32"/>
          <w:szCs w:val="32"/>
        </w:rPr>
        <w:t xml:space="preserve">的监管，若有违法建设行为的，应及时制止并依法予以查处。 </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D级危房改建工程完工后，须持有关证件资料，向</w:t>
      </w:r>
      <w:r>
        <w:rPr>
          <w:rFonts w:hint="eastAsia" w:ascii="仿宋" w:hAnsi="仿宋" w:eastAsia="仿宋" w:cs="仿宋"/>
          <w:color w:val="auto"/>
          <w:sz w:val="32"/>
          <w:szCs w:val="32"/>
          <w:lang w:eastAsia="zh-CN"/>
        </w:rPr>
        <w:t>市自然资源和规划局</w:t>
      </w:r>
      <w:r>
        <w:rPr>
          <w:rFonts w:hint="eastAsia" w:ascii="仿宋" w:hAnsi="仿宋" w:eastAsia="仿宋" w:cs="仿宋"/>
          <w:color w:val="auto"/>
          <w:sz w:val="32"/>
          <w:szCs w:val="32"/>
        </w:rPr>
        <w:t>申请规划</w:t>
      </w:r>
      <w:r>
        <w:rPr>
          <w:rFonts w:hint="eastAsia" w:ascii="仿宋" w:hAnsi="仿宋" w:eastAsia="仿宋" w:cs="仿宋"/>
          <w:color w:val="auto"/>
          <w:sz w:val="32"/>
          <w:szCs w:val="32"/>
          <w:lang w:eastAsia="zh-CN"/>
        </w:rPr>
        <w:t>条件核实，</w:t>
      </w:r>
      <w:r>
        <w:rPr>
          <w:rFonts w:hint="eastAsia" w:ascii="仿宋" w:hAnsi="仿宋" w:eastAsia="仿宋" w:cs="仿宋"/>
          <w:color w:val="auto"/>
          <w:sz w:val="32"/>
          <w:szCs w:val="32"/>
          <w:u w:val="none"/>
          <w:lang w:val="en-US" w:eastAsia="zh-CN"/>
        </w:rPr>
        <w:t>向市住建局</w:t>
      </w:r>
      <w:r>
        <w:rPr>
          <w:rFonts w:hint="eastAsia" w:ascii="仿宋" w:hAnsi="仿宋" w:eastAsia="仿宋" w:cs="仿宋"/>
          <w:color w:val="auto"/>
          <w:sz w:val="32"/>
          <w:szCs w:val="32"/>
          <w:u w:val="none"/>
        </w:rPr>
        <w:t>申请</w:t>
      </w:r>
      <w:r>
        <w:rPr>
          <w:rFonts w:hint="eastAsia" w:ascii="仿宋" w:hAnsi="仿宋" w:eastAsia="仿宋" w:cs="仿宋"/>
          <w:color w:val="auto"/>
          <w:sz w:val="32"/>
          <w:szCs w:val="32"/>
          <w:u w:val="none"/>
          <w:lang w:val="en-US" w:eastAsia="zh-CN"/>
        </w:rPr>
        <w:t>建筑工程竣工验收，</w:t>
      </w:r>
      <w:r>
        <w:rPr>
          <w:rFonts w:hint="eastAsia" w:ascii="仿宋" w:hAnsi="仿宋" w:eastAsia="仿宋" w:cs="仿宋"/>
          <w:color w:val="auto"/>
          <w:sz w:val="32"/>
          <w:szCs w:val="32"/>
          <w:u w:val="none"/>
        </w:rPr>
        <w:t>规划</w:t>
      </w:r>
      <w:r>
        <w:rPr>
          <w:rFonts w:hint="eastAsia" w:ascii="仿宋" w:hAnsi="仿宋" w:eastAsia="仿宋" w:cs="仿宋"/>
          <w:color w:val="auto"/>
          <w:sz w:val="32"/>
          <w:szCs w:val="32"/>
          <w:lang w:eastAsia="zh-CN"/>
        </w:rPr>
        <w:t>条件核实</w:t>
      </w:r>
      <w:r>
        <w:rPr>
          <w:rFonts w:hint="eastAsia" w:ascii="仿宋" w:hAnsi="仿宋" w:eastAsia="仿宋" w:cs="仿宋"/>
          <w:color w:val="auto"/>
          <w:sz w:val="32"/>
          <w:szCs w:val="32"/>
          <w:u w:val="none"/>
          <w:lang w:eastAsia="zh-CN"/>
        </w:rPr>
        <w:t>和</w:t>
      </w:r>
      <w:r>
        <w:rPr>
          <w:rFonts w:hint="eastAsia" w:ascii="仿宋" w:hAnsi="仿宋" w:eastAsia="仿宋" w:cs="仿宋"/>
          <w:color w:val="auto"/>
          <w:sz w:val="32"/>
          <w:szCs w:val="32"/>
          <w:u w:val="none"/>
          <w:lang w:val="en-US" w:eastAsia="zh-CN"/>
        </w:rPr>
        <w:t>建筑工程竣工验收均</w:t>
      </w:r>
      <w:r>
        <w:rPr>
          <w:rFonts w:hint="eastAsia" w:ascii="仿宋" w:hAnsi="仿宋" w:eastAsia="仿宋" w:cs="仿宋"/>
          <w:color w:val="auto"/>
          <w:sz w:val="32"/>
          <w:szCs w:val="32"/>
          <w:u w:val="none"/>
        </w:rPr>
        <w:t>合格</w:t>
      </w:r>
      <w:r>
        <w:rPr>
          <w:rFonts w:hint="eastAsia" w:ascii="仿宋" w:hAnsi="仿宋" w:eastAsia="仿宋" w:cs="仿宋"/>
          <w:color w:val="auto"/>
          <w:sz w:val="32"/>
          <w:szCs w:val="32"/>
          <w:u w:val="none"/>
          <w:lang w:eastAsia="zh-CN"/>
        </w:rPr>
        <w:t>的</w:t>
      </w:r>
      <w:r>
        <w:rPr>
          <w:rFonts w:hint="eastAsia" w:ascii="仿宋" w:hAnsi="仿宋" w:eastAsia="仿宋" w:cs="仿宋"/>
          <w:color w:val="auto"/>
          <w:sz w:val="32"/>
          <w:szCs w:val="32"/>
          <w:u w:val="none"/>
        </w:rPr>
        <w:t>，凭验收合格意</w:t>
      </w:r>
      <w:r>
        <w:rPr>
          <w:rFonts w:hint="eastAsia" w:ascii="仿宋" w:hAnsi="仿宋" w:eastAsia="仿宋" w:cs="仿宋"/>
          <w:color w:val="auto"/>
          <w:sz w:val="32"/>
          <w:szCs w:val="32"/>
        </w:rPr>
        <w:t>见书，不动产登记部门方可办理登记的相关手续。</w:t>
      </w:r>
    </w:p>
    <w:p>
      <w:pPr>
        <w:ind w:firstLine="64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市</w:t>
      </w:r>
      <w:r>
        <w:rPr>
          <w:rFonts w:hint="eastAsia" w:ascii="仿宋" w:hAnsi="仿宋" w:eastAsia="仿宋" w:cs="仿宋"/>
          <w:color w:val="auto"/>
          <w:sz w:val="32"/>
          <w:szCs w:val="32"/>
          <w:lang w:eastAsia="zh-CN"/>
        </w:rPr>
        <w:t>自然资源和规划</w:t>
      </w:r>
      <w:r>
        <w:rPr>
          <w:rFonts w:hint="eastAsia" w:ascii="仿宋" w:hAnsi="仿宋" w:eastAsia="仿宋" w:cs="仿宋"/>
          <w:color w:val="auto"/>
          <w:sz w:val="32"/>
          <w:szCs w:val="32"/>
        </w:rPr>
        <w:t>、住建、消防、交通、</w:t>
      </w:r>
      <w:r>
        <w:rPr>
          <w:rFonts w:hint="eastAsia" w:ascii="仿宋" w:hAnsi="仿宋" w:eastAsia="仿宋" w:cs="仿宋"/>
          <w:color w:val="auto"/>
          <w:sz w:val="32"/>
          <w:szCs w:val="32"/>
          <w:lang w:eastAsia="zh-CN"/>
        </w:rPr>
        <w:t>市场监管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、城管执法</w:t>
      </w:r>
      <w:r>
        <w:rPr>
          <w:rFonts w:hint="eastAsia" w:ascii="仿宋" w:hAnsi="仿宋" w:eastAsia="仿宋" w:cs="仿宋"/>
          <w:color w:val="auto"/>
          <w:sz w:val="32"/>
          <w:szCs w:val="32"/>
          <w:lang w:eastAsia="zh-CN"/>
        </w:rPr>
        <w:t>、控违办</w:t>
      </w:r>
      <w:r>
        <w:rPr>
          <w:rFonts w:hint="eastAsia" w:ascii="仿宋" w:hAnsi="仿宋" w:eastAsia="仿宋" w:cs="仿宋"/>
          <w:color w:val="auto"/>
          <w:sz w:val="32"/>
          <w:szCs w:val="32"/>
        </w:rPr>
        <w:t>等部门和</w:t>
      </w:r>
      <w:r>
        <w:rPr>
          <w:rFonts w:hint="eastAsia" w:ascii="仿宋" w:hAnsi="仿宋" w:eastAsia="仿宋" w:cs="仿宋"/>
          <w:color w:val="auto"/>
          <w:sz w:val="32"/>
          <w:szCs w:val="32"/>
          <w:lang w:eastAsia="zh-CN"/>
        </w:rPr>
        <w:t>街道办事处（镇、经济开发区）</w:t>
      </w:r>
      <w:r>
        <w:rPr>
          <w:rFonts w:hint="eastAsia" w:ascii="仿宋" w:hAnsi="仿宋" w:eastAsia="仿宋" w:cs="仿宋"/>
          <w:color w:val="auto"/>
          <w:sz w:val="32"/>
          <w:szCs w:val="32"/>
        </w:rPr>
        <w:t>以及</w:t>
      </w:r>
      <w:r>
        <w:rPr>
          <w:rFonts w:hint="eastAsia" w:ascii="仿宋" w:hAnsi="仿宋" w:eastAsia="仿宋" w:cs="仿宋"/>
          <w:color w:val="auto"/>
          <w:sz w:val="32"/>
          <w:szCs w:val="32"/>
          <w:lang w:eastAsia="zh-CN"/>
        </w:rPr>
        <w:t>社区（村）</w:t>
      </w:r>
      <w:r>
        <w:rPr>
          <w:rFonts w:hint="eastAsia" w:ascii="仿宋" w:hAnsi="仿宋" w:eastAsia="仿宋" w:cs="仿宋"/>
          <w:color w:val="auto"/>
          <w:sz w:val="32"/>
          <w:szCs w:val="32"/>
        </w:rPr>
        <w:t>要加强个人自建</w:t>
      </w:r>
      <w:r>
        <w:rPr>
          <w:rFonts w:hint="eastAsia" w:ascii="仿宋" w:hAnsi="仿宋" w:eastAsia="仿宋" w:cs="仿宋"/>
          <w:color w:val="auto"/>
          <w:sz w:val="32"/>
          <w:szCs w:val="32"/>
          <w:lang w:eastAsia="zh-CN"/>
        </w:rPr>
        <w:t>房屋</w:t>
      </w:r>
      <w:r>
        <w:rPr>
          <w:rFonts w:hint="eastAsia" w:ascii="仿宋" w:hAnsi="仿宋" w:eastAsia="仿宋" w:cs="仿宋"/>
          <w:color w:val="auto"/>
          <w:sz w:val="32"/>
          <w:szCs w:val="32"/>
        </w:rPr>
        <w:t>危房改造管理工作联系与沟通，建立管理和执法的整体协作和联动机制，各司其职，各负其责，形成工作合力。对因工作不力、管理和执法不严或因工作失职、渎职造成恶劣社会影响的，对相关单位和责任人实行</w:t>
      </w:r>
      <w:r>
        <w:rPr>
          <w:rFonts w:hint="eastAsia" w:ascii="仿宋" w:hAnsi="仿宋" w:eastAsia="仿宋" w:cs="仿宋"/>
          <w:color w:val="auto"/>
          <w:sz w:val="32"/>
          <w:szCs w:val="32"/>
          <w:lang w:eastAsia="zh-CN"/>
        </w:rPr>
        <w:t>追责</w:t>
      </w:r>
      <w:r>
        <w:rPr>
          <w:rFonts w:hint="eastAsia" w:ascii="仿宋" w:hAnsi="仿宋" w:eastAsia="仿宋" w:cs="仿宋"/>
          <w:color w:val="auto"/>
          <w:sz w:val="32"/>
          <w:szCs w:val="32"/>
        </w:rPr>
        <w:t>问责</w:t>
      </w:r>
      <w:r>
        <w:rPr>
          <w:rFonts w:hint="eastAsia" w:ascii="仿宋" w:hAnsi="仿宋" w:eastAsia="仿宋" w:cs="仿宋"/>
          <w:color w:val="auto"/>
          <w:sz w:val="32"/>
          <w:szCs w:val="32"/>
          <w:lang w:eastAsia="zh-CN"/>
        </w:rPr>
        <w:t>。</w:t>
      </w:r>
    </w:p>
    <w:p>
      <w:pPr>
        <w:ind w:firstLine="64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供水、供电、燃气等企业在受理用水、用电、用气申请时，对不能出示合法建设手续的违法建（构）筑物，一律不得办理报装，不得供水、供电、供气。</w:t>
      </w: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房屋安全鉴定机构应具备相应的资质要求，对报告真实性和准确性负责，鉴定人员应具有国家规定的相应专业技术资格。</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屋安全鉴定报告书应编制规范、内容具体、结论真实，不得以局部安全鉴定代替整栋房屋安全鉴定。鉴定机构故意把非危险房屋鉴定为危险房屋或提高危房等级的，或因拖延鉴定时间而发生事故的，应承担相应民事或行政责任；构成犯罪的，依法追究刑事责任。</w:t>
      </w:r>
    </w:p>
    <w:p>
      <w:pPr>
        <w:ind w:firstLine="64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市住建局要加强对房屋安全鉴定机构和从业人员的管理，定期开展专项检查，督促鉴定机构配备开展业务所必需的人员和设备，依法严厉打击出具虚假报告等行为，对鉴定结论不准确的房屋安全鉴定报告书予以撤销，并依法追究相关单位和人员责任。</w:t>
      </w:r>
    </w:p>
    <w:p>
      <w:pPr>
        <w:ind w:firstLine="64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本办法由广水市自然资源和规划局负责解释</w:t>
      </w:r>
    </w:p>
    <w:p>
      <w:pPr>
        <w:ind w:firstLine="643" w:firstLineChars="200"/>
      </w:pPr>
      <w:r>
        <w:rPr>
          <w:rFonts w:hint="eastAsia" w:ascii="仿宋" w:hAnsi="仿宋" w:eastAsia="仿宋" w:cs="仿宋"/>
          <w:b/>
          <w:bCs/>
          <w:color w:val="auto"/>
          <w:sz w:val="32"/>
          <w:szCs w:val="32"/>
          <w:lang w:val="en-US" w:eastAsia="zh-CN"/>
        </w:rPr>
        <w:t xml:space="preserve">第二十六条  </w:t>
      </w:r>
      <w:r>
        <w:rPr>
          <w:rFonts w:hint="eastAsia" w:ascii="仿宋" w:hAnsi="仿宋" w:eastAsia="仿宋" w:cs="仿宋"/>
          <w:color w:val="auto"/>
          <w:sz w:val="32"/>
          <w:szCs w:val="32"/>
        </w:rPr>
        <w:t>本办法自印发之日起施行，有效期</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w:t>
      </w:r>
      <w:r>
        <w:rPr>
          <w:rFonts w:ascii="仿宋" w:hAnsi="仿宋" w:eastAsia="仿宋" w:cs="仿宋"/>
          <w:i w:val="0"/>
          <w:iCs w:val="0"/>
          <w:caps w:val="0"/>
          <w:color w:val="333333"/>
          <w:spacing w:val="0"/>
          <w:sz w:val="32"/>
          <w:szCs w:val="32"/>
          <w:shd w:val="clear" w:fill="FFFFFF"/>
        </w:rPr>
        <w:t>本</w:t>
      </w:r>
      <w:r>
        <w:rPr>
          <w:rFonts w:hint="eastAsia" w:ascii="仿宋" w:hAnsi="仿宋" w:eastAsia="仿宋" w:cs="仿宋"/>
          <w:i w:val="0"/>
          <w:iCs w:val="0"/>
          <w:caps w:val="0"/>
          <w:color w:val="333333"/>
          <w:spacing w:val="0"/>
          <w:sz w:val="32"/>
          <w:szCs w:val="32"/>
          <w:shd w:val="clear" w:fill="FFFFFF"/>
          <w:lang w:eastAsia="zh-CN"/>
        </w:rPr>
        <w:t>办法</w:t>
      </w:r>
      <w:r>
        <w:rPr>
          <w:rFonts w:ascii="仿宋" w:hAnsi="仿宋" w:eastAsia="仿宋" w:cs="仿宋"/>
          <w:i w:val="0"/>
          <w:iCs w:val="0"/>
          <w:caps w:val="0"/>
          <w:color w:val="333333"/>
          <w:spacing w:val="0"/>
          <w:sz w:val="32"/>
          <w:szCs w:val="32"/>
          <w:shd w:val="clear" w:fill="FFFFFF"/>
        </w:rPr>
        <w:t>实施过程中，如遇上级部门有新的规定，按新规定执行。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OWYyOGNjNTZjMTI5MTlkZGIwNTc4NzE1NGNlZTMifQ=="/>
  </w:docVars>
  <w:rsids>
    <w:rsidRoot w:val="4BD40220"/>
    <w:rsid w:val="1BAB4C79"/>
    <w:rsid w:val="4BD40220"/>
    <w:rsid w:val="7FC3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3886</Words>
  <Characters>3895</Characters>
  <Lines>0</Lines>
  <Paragraphs>0</Paragraphs>
  <TotalTime>4</TotalTime>
  <ScaleCrop>false</ScaleCrop>
  <LinksUpToDate>false</LinksUpToDate>
  <CharactersWithSpaces>3960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2023-06-16T08:14:00Z</dcterms:created>
  <dc:creator>一家人</dc:creator>
  <cp:lastModifiedBy>微信用户</cp:lastModifiedBy>
  <dcterms:modified xsi:type="dcterms:W3CDTF">2023-07-11T01:37:52Z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14F3A266A55D464685B20A0E933E092E_13</vt:lpwstr>
  </property>
</Properties>
</file>